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GHEA Grapalat" w:hAnsi="GHEA Grapalat"/>
        </w:rPr>
        <w:id w:val="333573254"/>
        <w:docPartObj>
          <w:docPartGallery w:val="Cover Pages"/>
          <w:docPartUnique/>
        </w:docPartObj>
      </w:sdtPr>
      <w:sdtEndPr>
        <w:rPr>
          <w:sz w:val="22"/>
          <w:szCs w:val="22"/>
          <w:u w:val="single"/>
          <w:lang w:val="hy-AM"/>
        </w:rPr>
      </w:sdtEndPr>
      <w:sdtContent>
        <w:p w14:paraId="26F28AB4" w14:textId="77777777" w:rsidR="009E340A" w:rsidRPr="00EE18D8" w:rsidRDefault="009E340A" w:rsidP="00EE18D8">
          <w:pPr>
            <w:rPr>
              <w:rFonts w:ascii="GHEA Grapalat" w:hAnsi="GHEA Grapalat"/>
            </w:rPr>
          </w:pPr>
          <w:r w:rsidRPr="00EE18D8">
            <w:rPr>
              <w:rFonts w:ascii="GHEA Grapalat" w:hAnsi="GHEA Grapalat"/>
              <w:noProof/>
            </w:rPr>
            <mc:AlternateContent>
              <mc:Choice Requires="wpg">
                <w:drawing>
                  <wp:anchor distT="0" distB="0" distL="114300" distR="114300" simplePos="0" relativeHeight="251670016" behindDoc="0" locked="0" layoutInCell="1" allowOverlap="1" wp14:anchorId="41BFE51F" wp14:editId="2B2920F1">
                    <wp:simplePos x="0" y="0"/>
                    <wp:positionH relativeFrom="page">
                      <wp:posOffset>752475</wp:posOffset>
                    </wp:positionH>
                    <wp:positionV relativeFrom="page">
                      <wp:posOffset>247650</wp:posOffset>
                    </wp:positionV>
                    <wp:extent cx="5819775" cy="1215391"/>
                    <wp:effectExtent l="0" t="0" r="9525" b="1270"/>
                    <wp:wrapNone/>
                    <wp:docPr id="149" name="Group 149"/>
                    <wp:cNvGraphicFramePr/>
                    <a:graphic xmlns:a="http://schemas.openxmlformats.org/drawingml/2006/main">
                      <a:graphicData uri="http://schemas.microsoft.com/office/word/2010/wordprocessingGroup">
                        <wpg:wgp>
                          <wpg:cNvGrpSpPr/>
                          <wpg:grpSpPr>
                            <a:xfrm>
                              <a:off x="0" y="0"/>
                              <a:ext cx="5819775" cy="1215391"/>
                              <a:chOff x="0" y="-1"/>
                              <a:chExt cx="7315200" cy="1216153"/>
                            </a:xfrm>
                          </wpg:grpSpPr>
                          <wps:wsp>
                            <wps:cNvPr id="150"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0" y="0"/>
                                <a:ext cx="7315200" cy="1216152"/>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12100</wp14:pctHeight>
                    </wp14:sizeRelV>
                  </wp:anchor>
                </w:drawing>
              </mc:Choice>
              <mc:Fallback>
                <w:pict>
                  <v:group w14:anchorId="16C023C6" id="Group 149" o:spid="_x0000_s1026" style="position:absolute;margin-left:59.25pt;margin-top:19.5pt;width:458.25pt;height:95.7pt;z-index:251670016;mso-height-percent:121;mso-position-horizontal-relative:page;mso-position-vertical-relative:page;mso-height-percent:121"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" path="m,l7312660,r,1129665l3619500,733425,,1091565,,xe" fillcolor="#50b4c8 [3204]" stroked="f" strokeweight="1pt">
                      <v:path arrowok="t" o:connecttype="custom" o:connectlocs="0,0;7315200,0;7315200,1130373;3620757,733885;0,1092249;0,0" o:connectangles="0,0,0,0,0,0"/>
                    </v:shape>
                    <v:rect id="Rectangle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9" o:title="" recolor="t" rotate="t" type="frame"/>
                    </v:rect>
                    <w10:wrap anchorx="page" anchory="page"/>
                  </v:group>
                </w:pict>
              </mc:Fallback>
            </mc:AlternateContent>
          </w:r>
        </w:p>
        <w:p w14:paraId="36330597" w14:textId="6C28D166" w:rsidR="009E340A" w:rsidRPr="00EE18D8" w:rsidRDefault="009E340A" w:rsidP="00EE18D8">
          <w:pPr>
            <w:ind w:firstLine="567"/>
            <w:rPr>
              <w:rFonts w:ascii="GHEA Grapalat" w:hAnsi="GHEA Grapalat"/>
              <w:i/>
              <w:iCs/>
              <w:sz w:val="96"/>
              <w:szCs w:val="96"/>
              <w:lang w:val="hy-AM"/>
            </w:rPr>
          </w:pPr>
          <w:r w:rsidRPr="00EE18D8">
            <w:rPr>
              <w:rFonts w:ascii="GHEA Grapalat" w:hAnsi="GHEA Grapalat"/>
              <w:noProof/>
              <w:u w:val="single"/>
            </w:rPr>
            <w:drawing>
              <wp:anchor distT="0" distB="0" distL="114300" distR="114300" simplePos="0" relativeHeight="251645440" behindDoc="0" locked="0" layoutInCell="1" allowOverlap="1" wp14:anchorId="6F407DA1" wp14:editId="56C68F8F">
                <wp:simplePos x="0" y="0"/>
                <wp:positionH relativeFrom="column">
                  <wp:posOffset>1050290</wp:posOffset>
                </wp:positionH>
                <wp:positionV relativeFrom="paragraph">
                  <wp:posOffset>233735</wp:posOffset>
                </wp:positionV>
                <wp:extent cx="4006215" cy="2286000"/>
                <wp:effectExtent l="0" t="0" r="0" b="0"/>
                <wp:wrapNone/>
                <wp:docPr id="6" name="Picture 5" descr="No automatic alt text avail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No automatic alt text availabl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06215" cy="2286000"/>
                        </a:xfrm>
                        <a:prstGeom prst="rect">
                          <a:avLst/>
                        </a:prstGeom>
                        <a:ln>
                          <a:noFill/>
                        </a:ln>
                        <a:effectLst>
                          <a:softEdge rad="112500"/>
                        </a:effectLst>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p w14:paraId="2C5D1A91" w14:textId="77777777" w:rsidR="009E340A" w:rsidRPr="00EE18D8" w:rsidRDefault="009E340A" w:rsidP="00EE18D8">
          <w:pPr>
            <w:rPr>
              <w:rFonts w:ascii="GHEA Grapalat" w:hAnsi="GHEA Grapalat"/>
              <w:lang w:val="hy-AM"/>
            </w:rPr>
          </w:pPr>
        </w:p>
        <w:p w14:paraId="0BBAF841" w14:textId="77777777" w:rsidR="009E340A" w:rsidRPr="00EE18D8" w:rsidRDefault="009E340A" w:rsidP="00EE18D8">
          <w:pPr>
            <w:rPr>
              <w:rFonts w:ascii="GHEA Grapalat" w:hAnsi="GHEA Grapalat"/>
              <w:lang w:val="hy-AM"/>
            </w:rPr>
          </w:pPr>
        </w:p>
        <w:p w14:paraId="100FAFF1" w14:textId="77777777" w:rsidR="009E340A" w:rsidRPr="00EE18D8" w:rsidRDefault="009E340A" w:rsidP="00EE18D8">
          <w:pPr>
            <w:rPr>
              <w:rFonts w:ascii="GHEA Grapalat" w:hAnsi="GHEA Grapalat"/>
              <w:lang w:val="hy-AM"/>
            </w:rPr>
          </w:pPr>
        </w:p>
        <w:p w14:paraId="7D2DA862" w14:textId="77777777" w:rsidR="009E340A" w:rsidRPr="00EE18D8" w:rsidRDefault="009E340A" w:rsidP="00EE18D8">
          <w:pPr>
            <w:rPr>
              <w:rFonts w:ascii="GHEA Grapalat" w:hAnsi="GHEA Grapalat"/>
              <w:lang w:val="hy-AM"/>
            </w:rPr>
          </w:pPr>
        </w:p>
        <w:p w14:paraId="65127738" w14:textId="77777777" w:rsidR="009E340A" w:rsidRPr="00EE18D8" w:rsidRDefault="009E340A" w:rsidP="00EE18D8">
          <w:pPr>
            <w:ind w:firstLine="567"/>
            <w:rPr>
              <w:rFonts w:ascii="GHEA Grapalat" w:hAnsi="GHEA Grapalat"/>
              <w:i/>
              <w:iCs/>
              <w:sz w:val="96"/>
              <w:szCs w:val="96"/>
              <w:lang w:val="hy-AM"/>
            </w:rPr>
          </w:pPr>
        </w:p>
        <w:p w14:paraId="642AFA43" w14:textId="77777777" w:rsidR="009E340A" w:rsidRPr="00EE18D8" w:rsidRDefault="009E340A" w:rsidP="00EE18D8">
          <w:pPr>
            <w:rPr>
              <w:rFonts w:ascii="GHEA Grapalat" w:hAnsi="GHEA Grapalat"/>
              <w:lang w:val="hy-AM"/>
            </w:rPr>
          </w:pPr>
        </w:p>
        <w:p w14:paraId="43BFB881" w14:textId="77777777" w:rsidR="009E340A" w:rsidRPr="00EE18D8" w:rsidRDefault="009E340A" w:rsidP="00EE18D8">
          <w:pPr>
            <w:rPr>
              <w:rFonts w:ascii="GHEA Grapalat" w:hAnsi="GHEA Grapalat"/>
              <w:lang w:val="hy-AM"/>
            </w:rPr>
          </w:pPr>
        </w:p>
        <w:p w14:paraId="0CA86747" w14:textId="4BB5C934" w:rsidR="009E340A" w:rsidRPr="00EE18D8" w:rsidRDefault="00D4709F" w:rsidP="00EE18D8">
          <w:pPr>
            <w:ind w:firstLine="567"/>
            <w:rPr>
              <w:rFonts w:ascii="GHEA Grapalat" w:hAnsi="GHEA Grapalat"/>
              <w:color w:val="002060"/>
              <w:sz w:val="96"/>
              <w:szCs w:val="96"/>
              <w:lang w:val="hy-AM"/>
            </w:rPr>
          </w:pPr>
          <w:r w:rsidRPr="00EE18D8">
            <w:rPr>
              <w:rFonts w:ascii="GHEA Grapalat" w:hAnsi="GHEA Grapalat"/>
              <w:noProof/>
              <w:color w:val="002060"/>
              <w:sz w:val="96"/>
              <w:szCs w:val="96"/>
            </w:rPr>
            <mc:AlternateContent>
              <mc:Choice Requires="wps">
                <w:drawing>
                  <wp:anchor distT="0" distB="0" distL="114300" distR="114300" simplePos="0" relativeHeight="251685376" behindDoc="0" locked="0" layoutInCell="1" allowOverlap="1" wp14:anchorId="72DBED54" wp14:editId="3169B000">
                    <wp:simplePos x="0" y="0"/>
                    <wp:positionH relativeFrom="margin">
                      <wp:posOffset>-104775</wp:posOffset>
                    </wp:positionH>
                    <wp:positionV relativeFrom="paragraph">
                      <wp:posOffset>730885</wp:posOffset>
                    </wp:positionV>
                    <wp:extent cx="5762625" cy="0"/>
                    <wp:effectExtent l="0" t="19050" r="28575" b="19050"/>
                    <wp:wrapNone/>
                    <wp:docPr id="1" name="Straight Connector 1"/>
                    <wp:cNvGraphicFramePr/>
                    <a:graphic xmlns:a="http://schemas.openxmlformats.org/drawingml/2006/main">
                      <a:graphicData uri="http://schemas.microsoft.com/office/word/2010/wordprocessingShape">
                        <wps:wsp>
                          <wps:cNvCnPr/>
                          <wps:spPr>
                            <a:xfrm flipV="1">
                              <a:off x="0" y="0"/>
                              <a:ext cx="5762625" cy="0"/>
                            </a:xfrm>
                            <a:prstGeom prst="line">
                              <a:avLst/>
                            </a:prstGeom>
                            <a:ln w="38100">
                              <a:solidFill>
                                <a:srgbClr val="00206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23BB93" id="Straight Connector 1" o:spid="_x0000_s1026" style="position:absolute;flip:y;z-index:251685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8.25pt,57.55pt" to="445.5pt,5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" strokecolor="#002060" strokeweight="3pt">
                    <w10:wrap anchorx="margin"/>
                  </v:line>
                </w:pict>
              </mc:Fallback>
            </mc:AlternateContent>
          </w:r>
          <w:r w:rsidRPr="00EE18D8">
            <w:rPr>
              <w:rFonts w:ascii="GHEA Grapalat" w:hAnsi="GHEA Grapalat"/>
              <w:color w:val="002060"/>
              <w:sz w:val="96"/>
              <w:szCs w:val="96"/>
              <w:lang w:val="hy-AM"/>
            </w:rPr>
            <w:t>2026</w:t>
          </w:r>
          <w:r w:rsidR="009E340A" w:rsidRPr="00EE18D8">
            <w:rPr>
              <w:rFonts w:ascii="GHEA Grapalat" w:hAnsi="GHEA Grapalat"/>
              <w:color w:val="002060"/>
              <w:sz w:val="96"/>
              <w:szCs w:val="96"/>
              <w:lang w:val="hy-AM"/>
            </w:rPr>
            <w:t>-</w:t>
          </w:r>
          <w:r w:rsidRPr="00EE18D8">
            <w:rPr>
              <w:rFonts w:ascii="GHEA Grapalat" w:hAnsi="GHEA Grapalat"/>
              <w:color w:val="002060"/>
              <w:sz w:val="96"/>
              <w:szCs w:val="96"/>
              <w:lang w:val="hy-AM"/>
            </w:rPr>
            <w:t>2028</w:t>
          </w:r>
        </w:p>
        <w:p w14:paraId="56B79EB4" w14:textId="77777777" w:rsidR="009E340A" w:rsidRPr="00EE18D8" w:rsidRDefault="009E340A" w:rsidP="00EE18D8">
          <w:pPr>
            <w:tabs>
              <w:tab w:val="left" w:pos="1659"/>
            </w:tabs>
            <w:ind w:firstLine="567"/>
            <w:rPr>
              <w:rFonts w:ascii="GHEA Grapalat" w:hAnsi="GHEA Grapalat"/>
              <w:b/>
              <w:bCs/>
              <w:i/>
              <w:iCs/>
              <w:color w:val="002060"/>
              <w:lang w:val="hy-AM"/>
            </w:rPr>
          </w:pPr>
        </w:p>
        <w:p w14:paraId="6E0E8BCC" w14:textId="77777777" w:rsidR="009E340A" w:rsidRPr="00EE18D8" w:rsidRDefault="009E340A" w:rsidP="00EE18D8">
          <w:pPr>
            <w:tabs>
              <w:tab w:val="left" w:pos="1659"/>
            </w:tabs>
            <w:ind w:firstLine="567"/>
            <w:rPr>
              <w:rFonts w:ascii="GHEA Grapalat" w:hAnsi="GHEA Grapalat"/>
              <w:b/>
              <w:bCs/>
              <w:i/>
              <w:iCs/>
              <w:lang w:val="hy-AM"/>
            </w:rPr>
          </w:pPr>
        </w:p>
        <w:p w14:paraId="14545A61" w14:textId="77777777" w:rsidR="009E340A" w:rsidRPr="00EE18D8" w:rsidRDefault="009E340A" w:rsidP="00EE18D8">
          <w:pPr>
            <w:tabs>
              <w:tab w:val="left" w:pos="1659"/>
            </w:tabs>
            <w:jc w:val="both"/>
            <w:rPr>
              <w:rFonts w:ascii="GHEA Grapalat" w:hAnsi="GHEA Grapalat"/>
              <w:b/>
              <w:bCs/>
              <w:i/>
              <w:iCs/>
              <w:color w:val="002060"/>
              <w:sz w:val="32"/>
              <w:szCs w:val="32"/>
              <w:lang w:val="hy-AM"/>
            </w:rPr>
          </w:pPr>
        </w:p>
        <w:p w14:paraId="610C51E1" w14:textId="7E9E982F" w:rsidR="009E340A" w:rsidRPr="00EE18D8" w:rsidRDefault="009E340A" w:rsidP="00EE18D8">
          <w:pPr>
            <w:tabs>
              <w:tab w:val="left" w:pos="1659"/>
            </w:tabs>
            <w:jc w:val="both"/>
            <w:rPr>
              <w:rFonts w:ascii="GHEA Grapalat" w:hAnsi="GHEA Grapalat"/>
              <w:b/>
              <w:bCs/>
              <w:i/>
              <w:iCs/>
              <w:color w:val="002060"/>
              <w:sz w:val="44"/>
              <w:szCs w:val="44"/>
              <w:lang w:val="hy-AM"/>
            </w:rPr>
          </w:pPr>
          <w:r w:rsidRPr="00EE18D8">
            <w:rPr>
              <w:rFonts w:ascii="GHEA Grapalat" w:hAnsi="GHEA Grapalat"/>
              <w:b/>
              <w:bCs/>
              <w:i/>
              <w:iCs/>
              <w:color w:val="002060"/>
              <w:sz w:val="44"/>
              <w:szCs w:val="44"/>
              <w:lang w:val="hy-AM"/>
            </w:rPr>
            <w:t>ՄԵԹՈԴԱԿԱՆ ՑՈՒՑՈՒՄՆԵՐ</w:t>
          </w:r>
        </w:p>
        <w:p w14:paraId="75760400" w14:textId="77777777" w:rsidR="009E340A" w:rsidRPr="00EE18D8" w:rsidRDefault="009E340A" w:rsidP="00EE18D8">
          <w:pPr>
            <w:tabs>
              <w:tab w:val="left" w:pos="1659"/>
            </w:tabs>
            <w:jc w:val="both"/>
            <w:rPr>
              <w:rFonts w:ascii="GHEA Grapalat" w:hAnsi="GHEA Grapalat"/>
              <w:b/>
              <w:bCs/>
              <w:i/>
              <w:iCs/>
              <w:color w:val="002060"/>
              <w:sz w:val="32"/>
              <w:szCs w:val="32"/>
              <w:lang w:val="hy-AM"/>
            </w:rPr>
          </w:pPr>
        </w:p>
        <w:p w14:paraId="061181F6" w14:textId="77777777" w:rsidR="001804A4" w:rsidRPr="00EE18D8" w:rsidRDefault="001804A4" w:rsidP="00EE18D8">
          <w:pPr>
            <w:tabs>
              <w:tab w:val="left" w:pos="1659"/>
            </w:tabs>
            <w:jc w:val="both"/>
            <w:rPr>
              <w:rFonts w:ascii="GHEA Grapalat" w:hAnsi="GHEA Grapalat"/>
              <w:color w:val="002060"/>
              <w:sz w:val="32"/>
              <w:szCs w:val="32"/>
              <w:lang w:val="hy-AM"/>
            </w:rPr>
          </w:pPr>
        </w:p>
        <w:p w14:paraId="1BDC6D5B" w14:textId="3EE82A6B" w:rsidR="009E340A" w:rsidRPr="00EE18D8" w:rsidRDefault="00D4709F" w:rsidP="00EE18D8">
          <w:pPr>
            <w:tabs>
              <w:tab w:val="left" w:pos="1659"/>
            </w:tabs>
            <w:jc w:val="both"/>
            <w:rPr>
              <w:rFonts w:ascii="GHEA Grapalat" w:hAnsi="GHEA Grapalat"/>
              <w:color w:val="002060"/>
              <w:sz w:val="32"/>
              <w:szCs w:val="32"/>
              <w:lang w:val="hy-AM"/>
            </w:rPr>
          </w:pPr>
          <w:r w:rsidRPr="00EE18D8">
            <w:rPr>
              <w:rFonts w:ascii="GHEA Grapalat" w:hAnsi="GHEA Grapalat"/>
              <w:color w:val="002060"/>
              <w:sz w:val="32"/>
              <w:szCs w:val="32"/>
              <w:lang w:val="hy-AM"/>
            </w:rPr>
            <w:t>2026</w:t>
          </w:r>
          <w:r w:rsidR="009E340A" w:rsidRPr="00EE18D8">
            <w:rPr>
              <w:rFonts w:ascii="GHEA Grapalat" w:hAnsi="GHEA Grapalat"/>
              <w:color w:val="002060"/>
              <w:sz w:val="32"/>
              <w:szCs w:val="32"/>
              <w:lang w:val="hy-AM"/>
            </w:rPr>
            <w:t>-</w:t>
          </w:r>
          <w:r w:rsidRPr="00EE18D8">
            <w:rPr>
              <w:rFonts w:ascii="GHEA Grapalat" w:hAnsi="GHEA Grapalat"/>
              <w:color w:val="002060"/>
              <w:sz w:val="32"/>
              <w:szCs w:val="32"/>
              <w:lang w:val="hy-AM"/>
            </w:rPr>
            <w:t xml:space="preserve">2028 </w:t>
          </w:r>
          <w:r w:rsidR="009E340A" w:rsidRPr="00EE18D8">
            <w:rPr>
              <w:rFonts w:ascii="GHEA Grapalat" w:hAnsi="GHEA Grapalat"/>
              <w:color w:val="002060"/>
              <w:sz w:val="32"/>
              <w:szCs w:val="32"/>
              <w:lang w:val="hy-AM"/>
            </w:rPr>
            <w:t xml:space="preserve">ԹՎԱԿԱՆՆԵՐԻ ՊԵՏԱԿԱՆ ՄԻՋՆԱԺԱՄԿԵՏ ԾԱԽՍԵՐԻ ԾՐԱԳՐԻ ԵՎ ՀՀ </w:t>
          </w:r>
          <w:r w:rsidRPr="00EE18D8">
            <w:rPr>
              <w:rFonts w:ascii="GHEA Grapalat" w:hAnsi="GHEA Grapalat"/>
              <w:color w:val="002060"/>
              <w:sz w:val="32"/>
              <w:szCs w:val="32"/>
              <w:lang w:val="hy-AM"/>
            </w:rPr>
            <w:t xml:space="preserve">2026 </w:t>
          </w:r>
          <w:r w:rsidR="009E340A" w:rsidRPr="00EE18D8">
            <w:rPr>
              <w:rFonts w:ascii="GHEA Grapalat" w:hAnsi="GHEA Grapalat"/>
              <w:color w:val="002060"/>
              <w:sz w:val="32"/>
              <w:szCs w:val="32"/>
              <w:lang w:val="hy-AM"/>
            </w:rPr>
            <w:t>ԹՎԱԿԱՆԻ ՊԵՏԱԿԱՆ ԲՅՈՒՋԵԻ ՆԱԽԱԳԾԵՐԻ ՄՇԱԿՄԱՆ ՇՐՋԱՆԱԿՆԵՐՈՒՄ ՊԵՏԱԿԱՆ ՄԱՐՄԻՆՆԵՐԻ ԲՅՈՒՋԵՏԱՅԻՆ ՀԱՅՏԵՐԻ ԿԱԶՄՄԱՆ ԵՎ ՆԵՐԿԱՅԱՑՄԱՆ</w:t>
          </w:r>
        </w:p>
        <w:p w14:paraId="45F0A78C" w14:textId="0755E196" w:rsidR="009E340A" w:rsidRPr="00EE18D8" w:rsidRDefault="009E340A" w:rsidP="00EE18D8">
          <w:pPr>
            <w:tabs>
              <w:tab w:val="left" w:pos="1659"/>
            </w:tabs>
            <w:ind w:firstLine="567"/>
            <w:rPr>
              <w:rFonts w:ascii="GHEA Grapalat" w:hAnsi="GHEA Grapalat"/>
              <w:i/>
              <w:iCs/>
              <w:sz w:val="32"/>
              <w:szCs w:val="32"/>
              <w:lang w:val="hy-AM"/>
            </w:rPr>
          </w:pPr>
        </w:p>
        <w:p w14:paraId="3AF29839" w14:textId="77777777" w:rsidR="009E340A" w:rsidRPr="00EE18D8" w:rsidRDefault="009E340A" w:rsidP="00EE18D8">
          <w:pPr>
            <w:ind w:firstLine="567"/>
            <w:jc w:val="right"/>
            <w:rPr>
              <w:rFonts w:ascii="GHEA Grapalat" w:hAnsi="GHEA Grapalat"/>
              <w:color w:val="002060"/>
              <w:lang w:val="hy-AM"/>
            </w:rPr>
          </w:pPr>
        </w:p>
        <w:p w14:paraId="5AD58B2D" w14:textId="77777777" w:rsidR="00C24E65" w:rsidRPr="00EE18D8" w:rsidRDefault="00C24E65" w:rsidP="00EE18D8">
          <w:pPr>
            <w:ind w:firstLine="567"/>
            <w:jc w:val="right"/>
            <w:rPr>
              <w:rFonts w:ascii="GHEA Grapalat" w:hAnsi="GHEA Grapalat"/>
              <w:color w:val="002060"/>
              <w:lang w:val="hy-AM"/>
            </w:rPr>
          </w:pPr>
        </w:p>
        <w:p w14:paraId="2DB0E3AF" w14:textId="1A66E4BD" w:rsidR="009E340A" w:rsidRPr="00EE18D8" w:rsidRDefault="009E340A" w:rsidP="00EE18D8">
          <w:pPr>
            <w:ind w:firstLine="567"/>
            <w:jc w:val="right"/>
            <w:rPr>
              <w:rFonts w:ascii="GHEA Grapalat" w:hAnsi="GHEA Grapalat"/>
              <w:color w:val="002060"/>
              <w:lang w:val="hy-AM"/>
            </w:rPr>
          </w:pPr>
          <w:r w:rsidRPr="00EE18D8">
            <w:rPr>
              <w:rFonts w:ascii="GHEA Grapalat" w:hAnsi="GHEA Grapalat"/>
              <w:color w:val="002060"/>
              <w:lang w:val="hy-AM"/>
            </w:rPr>
            <w:t>ՀՀ ՖԻՆԱՆՍՆԵՐԻ ՆԱԽԱՐԱՐՈՒԹՅՈՒՆ</w:t>
          </w:r>
        </w:p>
        <w:p w14:paraId="184F450E" w14:textId="616A810A" w:rsidR="009E340A" w:rsidRPr="00EE18D8" w:rsidRDefault="009E340A" w:rsidP="00EE18D8">
          <w:pPr>
            <w:ind w:left="4320" w:firstLine="567"/>
            <w:jc w:val="right"/>
            <w:rPr>
              <w:rFonts w:ascii="GHEA Grapalat" w:hAnsi="GHEA Grapalat"/>
              <w:color w:val="002060"/>
              <w:lang w:val="hy-AM"/>
            </w:rPr>
          </w:pPr>
          <w:r w:rsidRPr="00EE18D8">
            <w:rPr>
              <w:rFonts w:ascii="GHEA Grapalat" w:hAnsi="GHEA Grapalat"/>
              <w:color w:val="002060"/>
              <w:lang w:val="hy-AM"/>
            </w:rPr>
            <w:t>Ք.</w:t>
          </w:r>
          <w:r w:rsidR="00673BBF" w:rsidRPr="00EE18D8">
            <w:rPr>
              <w:rFonts w:ascii="GHEA Grapalat" w:hAnsi="GHEA Grapalat"/>
              <w:color w:val="002060"/>
              <w:lang w:val="hy-AM"/>
            </w:rPr>
            <w:t xml:space="preserve"> </w:t>
          </w:r>
          <w:r w:rsidRPr="00EE18D8">
            <w:rPr>
              <w:rFonts w:ascii="GHEA Grapalat" w:hAnsi="GHEA Grapalat"/>
              <w:color w:val="002060"/>
              <w:lang w:val="hy-AM"/>
            </w:rPr>
            <w:t>ԵՐԵՎԱՆ, ՄԵԼԻՔ-ԱԴԱՄՅԱՆ 1</w:t>
          </w:r>
        </w:p>
        <w:p w14:paraId="2BBB96EC" w14:textId="77777777" w:rsidR="00C24E65" w:rsidRPr="00EE18D8" w:rsidRDefault="00C24E65" w:rsidP="00EE18D8">
          <w:pPr>
            <w:ind w:firstLine="567"/>
            <w:jc w:val="right"/>
            <w:rPr>
              <w:rFonts w:ascii="GHEA Grapalat" w:hAnsi="GHEA Grapalat"/>
              <w:color w:val="002060"/>
              <w:sz w:val="20"/>
              <w:szCs w:val="20"/>
              <w:lang w:val="hy-AM"/>
            </w:rPr>
          </w:pPr>
        </w:p>
        <w:p w14:paraId="2F05AC7F" w14:textId="77777777" w:rsidR="00673BBF" w:rsidRPr="00EE18D8" w:rsidRDefault="00673BBF" w:rsidP="00EE18D8">
          <w:pPr>
            <w:ind w:firstLine="567"/>
            <w:jc w:val="center"/>
            <w:rPr>
              <w:rFonts w:ascii="GHEA Grapalat" w:hAnsi="GHEA Grapalat"/>
              <w:color w:val="002060"/>
              <w:sz w:val="20"/>
              <w:szCs w:val="20"/>
              <w:lang w:val="hy-AM"/>
            </w:rPr>
          </w:pPr>
        </w:p>
        <w:p w14:paraId="7EC1FF2F" w14:textId="05D3E0E4" w:rsidR="009E340A" w:rsidRPr="00EE18D8" w:rsidRDefault="009E340A" w:rsidP="00EE18D8">
          <w:pPr>
            <w:ind w:firstLine="567"/>
            <w:jc w:val="center"/>
            <w:rPr>
              <w:rFonts w:ascii="GHEA Grapalat" w:hAnsi="GHEA Grapalat"/>
              <w:sz w:val="22"/>
              <w:szCs w:val="22"/>
              <w:u w:val="single"/>
              <w:lang w:val="hy-AM"/>
            </w:rPr>
          </w:pPr>
          <w:r w:rsidRPr="00EE18D8">
            <w:rPr>
              <w:rFonts w:ascii="GHEA Grapalat" w:hAnsi="GHEA Grapalat"/>
              <w:color w:val="002060"/>
              <w:sz w:val="20"/>
              <w:szCs w:val="20"/>
              <w:lang w:val="hy-AM"/>
            </w:rPr>
            <w:t xml:space="preserve">ՀՈՒՆՎԱՐ </w:t>
          </w:r>
          <w:r w:rsidR="00D4709F" w:rsidRPr="00EE18D8">
            <w:rPr>
              <w:rFonts w:ascii="GHEA Grapalat" w:hAnsi="GHEA Grapalat"/>
              <w:color w:val="002060"/>
              <w:sz w:val="20"/>
              <w:szCs w:val="20"/>
              <w:lang w:val="hy-AM"/>
            </w:rPr>
            <w:t>2025</w:t>
          </w:r>
          <w:r w:rsidR="00E26301" w:rsidRPr="00EE18D8">
            <w:rPr>
              <w:rFonts w:ascii="GHEA Grapalat" w:hAnsi="GHEA Grapalat"/>
              <w:color w:val="002060"/>
              <w:sz w:val="20"/>
              <w:szCs w:val="20"/>
              <w:lang w:val="hy-AM"/>
            </w:rPr>
            <w:br w:type="page"/>
          </w:r>
        </w:p>
      </w:sdtContent>
    </w:sdt>
    <w:p w14:paraId="7489822B" w14:textId="52FE63F9" w:rsidR="00251F60" w:rsidRPr="00EE18D8" w:rsidRDefault="00C24E65" w:rsidP="00EE18D8">
      <w:pPr>
        <w:pBdr>
          <w:top w:val="single" w:sz="4" w:space="1" w:color="auto"/>
          <w:left w:val="single" w:sz="4" w:space="4" w:color="auto"/>
          <w:bottom w:val="single" w:sz="4" w:space="1" w:color="auto"/>
          <w:right w:val="single" w:sz="4" w:space="4" w:color="auto"/>
        </w:pBdr>
        <w:shd w:val="clear" w:color="auto" w:fill="002060"/>
        <w:rPr>
          <w:rFonts w:ascii="GHEA Grapalat" w:hAnsi="GHEA Grapalat"/>
          <w:b/>
          <w:bCs/>
          <w:color w:val="FFFFFF" w:themeColor="background1"/>
          <w:sz w:val="22"/>
          <w:szCs w:val="22"/>
          <w:lang w:val="hy-AM"/>
        </w:rPr>
      </w:pPr>
      <w:r w:rsidRPr="00EE18D8">
        <w:rPr>
          <w:rFonts w:ascii="GHEA Grapalat" w:hAnsi="GHEA Grapalat"/>
          <w:b/>
          <w:bCs/>
          <w:color w:val="FFFFFF" w:themeColor="background1"/>
          <w:sz w:val="22"/>
          <w:szCs w:val="22"/>
          <w:lang w:val="hy-AM"/>
        </w:rPr>
        <w:lastRenderedPageBreak/>
        <w:t>ՀՀ ՖԻՆԱՆՍՆԵՐԻ ՆԱԽԱՐԱՐՈՒԹՅ</w:t>
      </w:r>
      <w:r w:rsidR="00E26301" w:rsidRPr="00EE18D8">
        <w:rPr>
          <w:rFonts w:ascii="GHEA Grapalat" w:hAnsi="GHEA Grapalat"/>
          <w:b/>
          <w:bCs/>
          <w:color w:val="FFFFFF" w:themeColor="background1"/>
          <w:sz w:val="22"/>
          <w:szCs w:val="22"/>
        </w:rPr>
        <w:t>ՈՒ</w:t>
      </w:r>
      <w:r w:rsidRPr="00EE18D8">
        <w:rPr>
          <w:rFonts w:ascii="GHEA Grapalat" w:hAnsi="GHEA Grapalat"/>
          <w:b/>
          <w:bCs/>
          <w:color w:val="FFFFFF" w:themeColor="background1"/>
          <w:sz w:val="22"/>
          <w:szCs w:val="22"/>
          <w:lang w:val="hy-AM"/>
        </w:rPr>
        <w:t>Ն</w:t>
      </w:r>
    </w:p>
    <w:p w14:paraId="3793127C" w14:textId="2038F597" w:rsidR="006C467F" w:rsidRPr="00EE18D8" w:rsidRDefault="006C467F" w:rsidP="00EE18D8">
      <w:pPr>
        <w:ind w:firstLine="567"/>
        <w:jc w:val="center"/>
        <w:rPr>
          <w:rFonts w:ascii="GHEA Grapalat" w:hAnsi="GHEA Grapalat"/>
          <w:b/>
          <w:bCs/>
          <w:sz w:val="22"/>
          <w:szCs w:val="22"/>
          <w:lang w:val="hy-AM"/>
        </w:rPr>
      </w:pPr>
    </w:p>
    <w:p w14:paraId="443273D4" w14:textId="77777777" w:rsidR="006C467F" w:rsidRPr="00EE18D8" w:rsidRDefault="006C467F" w:rsidP="00EE18D8">
      <w:pPr>
        <w:ind w:firstLine="567"/>
        <w:jc w:val="center"/>
        <w:rPr>
          <w:rFonts w:ascii="GHEA Grapalat" w:hAnsi="GHEA Grapalat"/>
          <w:b/>
          <w:bCs/>
          <w:sz w:val="22"/>
          <w:szCs w:val="22"/>
          <w:lang w:val="hy-AM"/>
        </w:rPr>
      </w:pPr>
    </w:p>
    <w:p w14:paraId="00CFEE16" w14:textId="43ED6459" w:rsidR="00C24E65" w:rsidRPr="00EE18D8" w:rsidRDefault="00C24E65" w:rsidP="00EE18D8">
      <w:pPr>
        <w:ind w:firstLine="567"/>
        <w:jc w:val="center"/>
        <w:rPr>
          <w:rFonts w:ascii="GHEA Grapalat" w:hAnsi="GHEA Grapalat"/>
          <w:b/>
          <w:bCs/>
          <w:sz w:val="22"/>
          <w:szCs w:val="22"/>
          <w:lang w:val="hy-AM"/>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78"/>
        <w:gridCol w:w="3240"/>
        <w:gridCol w:w="1800"/>
      </w:tblGrid>
      <w:tr w:rsidR="006C467F" w:rsidRPr="00EE18D8" w14:paraId="374C7779" w14:textId="77777777" w:rsidTr="00E26301">
        <w:trPr>
          <w:trHeight w:val="1197"/>
        </w:trPr>
        <w:tc>
          <w:tcPr>
            <w:tcW w:w="4878" w:type="dxa"/>
            <w:vAlign w:val="bottom"/>
          </w:tcPr>
          <w:p w14:paraId="34ADD0F3" w14:textId="62EEC7B3" w:rsidR="00C24E65" w:rsidRPr="00EE18D8" w:rsidRDefault="006C467F" w:rsidP="00EE18D8">
            <w:pPr>
              <w:rPr>
                <w:rFonts w:ascii="GHEA Grapalat" w:hAnsi="GHEA Grapalat"/>
                <w:b/>
                <w:bCs/>
                <w:color w:val="002060"/>
                <w:sz w:val="22"/>
                <w:szCs w:val="22"/>
                <w:lang w:val="hy-AM"/>
              </w:rPr>
            </w:pPr>
            <w:r w:rsidRPr="00EE18D8">
              <w:rPr>
                <w:rFonts w:ascii="GHEA Grapalat" w:hAnsi="GHEA Grapalat"/>
                <w:color w:val="002060"/>
                <w:sz w:val="22"/>
                <w:szCs w:val="22"/>
                <w:lang w:val="hy-AM"/>
              </w:rPr>
              <w:t>Բյուջետային գործընթացի</w:t>
            </w:r>
            <w:r w:rsidRPr="00EE18D8">
              <w:rPr>
                <w:rFonts w:ascii="GHEA Grapalat" w:hAnsi="GHEA Grapalat"/>
                <w:color w:val="002060"/>
                <w:sz w:val="22"/>
                <w:szCs w:val="22"/>
              </w:rPr>
              <w:t xml:space="preserve"> </w:t>
            </w:r>
            <w:r w:rsidRPr="00EE18D8">
              <w:rPr>
                <w:rFonts w:ascii="GHEA Grapalat" w:hAnsi="GHEA Grapalat"/>
                <w:color w:val="002060"/>
                <w:sz w:val="22"/>
                <w:szCs w:val="22"/>
                <w:lang w:val="hy-AM"/>
              </w:rPr>
              <w:t>համակարգման վարչություն</w:t>
            </w:r>
          </w:p>
        </w:tc>
        <w:tc>
          <w:tcPr>
            <w:tcW w:w="3240" w:type="dxa"/>
            <w:vAlign w:val="bottom"/>
          </w:tcPr>
          <w:p w14:paraId="0B35CC8D" w14:textId="57DB6B81" w:rsidR="00C24E65" w:rsidRPr="00EE18D8" w:rsidRDefault="00C24E65" w:rsidP="00EE18D8">
            <w:pPr>
              <w:jc w:val="center"/>
              <w:rPr>
                <w:rFonts w:ascii="GHEA Grapalat" w:hAnsi="GHEA Grapalat"/>
                <w:b/>
                <w:bCs/>
                <w:color w:val="002060"/>
                <w:sz w:val="22"/>
                <w:szCs w:val="22"/>
                <w:lang w:val="hy-AM"/>
              </w:rPr>
            </w:pPr>
            <w:r w:rsidRPr="00EE18D8">
              <w:rPr>
                <w:rFonts w:ascii="GHEA Grapalat" w:hAnsi="GHEA Grapalat"/>
                <w:color w:val="002060"/>
                <w:sz w:val="22"/>
                <w:szCs w:val="22"/>
                <w:lang w:val="hy-AM"/>
              </w:rPr>
              <w:t>.................................</w:t>
            </w:r>
          </w:p>
        </w:tc>
        <w:tc>
          <w:tcPr>
            <w:tcW w:w="1800" w:type="dxa"/>
          </w:tcPr>
          <w:p w14:paraId="261DB92D" w14:textId="1534DD15" w:rsidR="001C73A6" w:rsidRPr="00EE18D8" w:rsidRDefault="001C73A6" w:rsidP="00EE18D8">
            <w:pPr>
              <w:rPr>
                <w:rFonts w:ascii="GHEA Grapalat" w:hAnsi="GHEA Grapalat"/>
                <w:color w:val="002060"/>
                <w:sz w:val="22"/>
                <w:szCs w:val="22"/>
                <w:lang w:val="fr-FR"/>
              </w:rPr>
            </w:pPr>
            <w:r w:rsidRPr="00EE18D8">
              <w:rPr>
                <w:rFonts w:ascii="GHEA Grapalat" w:hAnsi="GHEA Grapalat"/>
                <w:color w:val="002060"/>
                <w:sz w:val="22"/>
                <w:szCs w:val="22"/>
                <w:lang w:val="fr-FR"/>
              </w:rPr>
              <w:t>011-800229</w:t>
            </w:r>
          </w:p>
          <w:p w14:paraId="572F0ABD" w14:textId="1F62A341" w:rsidR="00C24E65" w:rsidRPr="00EE18D8" w:rsidRDefault="00C24E65" w:rsidP="00EE18D8">
            <w:pPr>
              <w:rPr>
                <w:rFonts w:ascii="GHEA Grapalat" w:hAnsi="GHEA Grapalat"/>
                <w:color w:val="002060"/>
                <w:sz w:val="22"/>
                <w:szCs w:val="22"/>
                <w:lang w:val="fr-FR"/>
              </w:rPr>
            </w:pPr>
            <w:r w:rsidRPr="00EE18D8">
              <w:rPr>
                <w:rFonts w:ascii="GHEA Grapalat" w:hAnsi="GHEA Grapalat"/>
                <w:color w:val="002060"/>
                <w:sz w:val="22"/>
                <w:szCs w:val="22"/>
                <w:lang w:val="fr-FR"/>
              </w:rPr>
              <w:t xml:space="preserve">011-800252 </w:t>
            </w:r>
          </w:p>
          <w:p w14:paraId="3AA00E27" w14:textId="77777777" w:rsidR="00C24E65" w:rsidRPr="00EE18D8" w:rsidRDefault="00C24E65" w:rsidP="00EE18D8">
            <w:pPr>
              <w:rPr>
                <w:rFonts w:ascii="GHEA Grapalat" w:hAnsi="GHEA Grapalat"/>
                <w:color w:val="002060"/>
                <w:sz w:val="22"/>
                <w:szCs w:val="22"/>
                <w:lang w:val="fr-FR"/>
              </w:rPr>
            </w:pPr>
            <w:r w:rsidRPr="00EE18D8">
              <w:rPr>
                <w:rFonts w:ascii="GHEA Grapalat" w:hAnsi="GHEA Grapalat"/>
                <w:color w:val="002060"/>
                <w:sz w:val="22"/>
                <w:szCs w:val="22"/>
                <w:lang w:val="fr-FR"/>
              </w:rPr>
              <w:t>011-800240</w:t>
            </w:r>
          </w:p>
          <w:p w14:paraId="1D30019D" w14:textId="77777777" w:rsidR="00C24E65" w:rsidRPr="00EE18D8" w:rsidRDefault="00C24E65" w:rsidP="00EE18D8">
            <w:pPr>
              <w:rPr>
                <w:rFonts w:ascii="GHEA Grapalat" w:hAnsi="GHEA Grapalat"/>
                <w:color w:val="002060"/>
                <w:sz w:val="22"/>
                <w:szCs w:val="22"/>
                <w:lang w:val="hy-AM"/>
              </w:rPr>
            </w:pPr>
            <w:r w:rsidRPr="00EE18D8">
              <w:rPr>
                <w:rFonts w:ascii="GHEA Grapalat" w:hAnsi="GHEA Grapalat"/>
                <w:color w:val="002060"/>
                <w:sz w:val="22"/>
                <w:szCs w:val="22"/>
                <w:lang w:val="fr-FR"/>
              </w:rPr>
              <w:t>011-800241</w:t>
            </w:r>
            <w:r w:rsidRPr="00EE18D8">
              <w:rPr>
                <w:rFonts w:ascii="GHEA Grapalat" w:hAnsi="GHEA Grapalat"/>
                <w:color w:val="002060"/>
                <w:sz w:val="22"/>
                <w:szCs w:val="22"/>
                <w:lang w:val="hy-AM"/>
              </w:rPr>
              <w:t xml:space="preserve"> </w:t>
            </w:r>
          </w:p>
          <w:p w14:paraId="29F501A2" w14:textId="2E22147C" w:rsidR="00C24E65" w:rsidRPr="00EE18D8" w:rsidRDefault="00C24E65" w:rsidP="00EE18D8">
            <w:pPr>
              <w:rPr>
                <w:rFonts w:ascii="GHEA Grapalat" w:hAnsi="GHEA Grapalat"/>
                <w:b/>
                <w:bCs/>
                <w:color w:val="002060"/>
                <w:sz w:val="22"/>
                <w:szCs w:val="22"/>
                <w:lang w:val="hy-AM"/>
              </w:rPr>
            </w:pPr>
            <w:r w:rsidRPr="00EE18D8">
              <w:rPr>
                <w:rFonts w:ascii="GHEA Grapalat" w:hAnsi="GHEA Grapalat"/>
                <w:color w:val="002060"/>
                <w:sz w:val="22"/>
                <w:szCs w:val="22"/>
                <w:lang w:val="fr-FR"/>
              </w:rPr>
              <w:t>011-800242</w:t>
            </w:r>
          </w:p>
        </w:tc>
      </w:tr>
      <w:tr w:rsidR="006C467F" w:rsidRPr="00EE18D8" w14:paraId="0CD34F94" w14:textId="77777777" w:rsidTr="00E26301">
        <w:tc>
          <w:tcPr>
            <w:tcW w:w="4878" w:type="dxa"/>
            <w:vAlign w:val="bottom"/>
          </w:tcPr>
          <w:p w14:paraId="7705AECF" w14:textId="77777777" w:rsidR="006C467F" w:rsidRPr="00EE18D8" w:rsidRDefault="006C467F" w:rsidP="00EE18D8">
            <w:pPr>
              <w:rPr>
                <w:rFonts w:ascii="GHEA Grapalat" w:hAnsi="GHEA Grapalat"/>
                <w:color w:val="002060"/>
                <w:sz w:val="22"/>
                <w:szCs w:val="22"/>
                <w:lang w:val="hy-AM"/>
              </w:rPr>
            </w:pPr>
          </w:p>
          <w:p w14:paraId="0B902BB6" w14:textId="1C4D16ED" w:rsidR="006C467F" w:rsidRPr="00EE18D8" w:rsidRDefault="006C467F" w:rsidP="00EE18D8">
            <w:pPr>
              <w:rPr>
                <w:rFonts w:ascii="GHEA Grapalat" w:hAnsi="GHEA Grapalat"/>
                <w:color w:val="002060"/>
                <w:sz w:val="22"/>
                <w:szCs w:val="22"/>
                <w:lang w:val="hy-AM"/>
              </w:rPr>
            </w:pPr>
            <w:r w:rsidRPr="00EE18D8">
              <w:rPr>
                <w:rFonts w:ascii="GHEA Grapalat" w:hAnsi="GHEA Grapalat"/>
                <w:color w:val="002060"/>
                <w:sz w:val="22"/>
                <w:szCs w:val="22"/>
                <w:lang w:val="hy-AM"/>
              </w:rPr>
              <w:t>Սոցիալական ծրագրերի բյուջետային գործընթացի կազմակերպման վարչություն</w:t>
            </w:r>
          </w:p>
        </w:tc>
        <w:tc>
          <w:tcPr>
            <w:tcW w:w="3240" w:type="dxa"/>
            <w:vAlign w:val="bottom"/>
          </w:tcPr>
          <w:p w14:paraId="34E994EC" w14:textId="0ED8F117" w:rsidR="00C24E65" w:rsidRPr="00EE18D8" w:rsidRDefault="006C467F" w:rsidP="00EE18D8">
            <w:pPr>
              <w:jc w:val="center"/>
              <w:rPr>
                <w:rFonts w:ascii="GHEA Grapalat" w:hAnsi="GHEA Grapalat"/>
                <w:b/>
                <w:bCs/>
                <w:color w:val="002060"/>
                <w:sz w:val="22"/>
                <w:szCs w:val="22"/>
                <w:lang w:val="hy-AM"/>
              </w:rPr>
            </w:pPr>
            <w:r w:rsidRPr="00EE18D8">
              <w:rPr>
                <w:rFonts w:ascii="GHEA Grapalat" w:hAnsi="GHEA Grapalat"/>
                <w:color w:val="002060"/>
                <w:sz w:val="22"/>
                <w:szCs w:val="22"/>
                <w:lang w:val="hy-AM"/>
              </w:rPr>
              <w:t>.................................</w:t>
            </w:r>
          </w:p>
        </w:tc>
        <w:tc>
          <w:tcPr>
            <w:tcW w:w="1800" w:type="dxa"/>
          </w:tcPr>
          <w:p w14:paraId="44C2F6FC" w14:textId="2D7C6159" w:rsidR="006C467F" w:rsidRPr="00EE18D8" w:rsidRDefault="006C467F" w:rsidP="00EE18D8">
            <w:pPr>
              <w:rPr>
                <w:rFonts w:ascii="GHEA Grapalat" w:hAnsi="GHEA Grapalat"/>
                <w:color w:val="002060"/>
                <w:sz w:val="22"/>
                <w:szCs w:val="22"/>
                <w:lang w:val="fr-FR"/>
              </w:rPr>
            </w:pPr>
          </w:p>
          <w:p w14:paraId="17AF4BD5" w14:textId="3AFCDC35" w:rsidR="006C467F" w:rsidRPr="00EE18D8" w:rsidRDefault="006C467F" w:rsidP="00EE18D8">
            <w:pPr>
              <w:rPr>
                <w:rFonts w:ascii="GHEA Grapalat" w:hAnsi="GHEA Grapalat"/>
                <w:color w:val="002060"/>
                <w:sz w:val="22"/>
                <w:szCs w:val="22"/>
                <w:lang w:val="fr-FR"/>
              </w:rPr>
            </w:pPr>
          </w:p>
          <w:p w14:paraId="1198AF14" w14:textId="77777777" w:rsidR="006C467F" w:rsidRPr="00EE18D8" w:rsidRDefault="006C467F" w:rsidP="00EE18D8">
            <w:pPr>
              <w:rPr>
                <w:rFonts w:ascii="GHEA Grapalat" w:hAnsi="GHEA Grapalat"/>
                <w:color w:val="002060"/>
                <w:sz w:val="22"/>
                <w:szCs w:val="22"/>
                <w:lang w:val="fr-FR"/>
              </w:rPr>
            </w:pPr>
          </w:p>
          <w:p w14:paraId="2E83B7D8" w14:textId="03C20192" w:rsidR="006C467F" w:rsidRPr="00EE18D8" w:rsidRDefault="006C467F" w:rsidP="00EE18D8">
            <w:pPr>
              <w:rPr>
                <w:rFonts w:ascii="GHEA Grapalat" w:hAnsi="GHEA Grapalat"/>
                <w:color w:val="002060"/>
                <w:sz w:val="22"/>
                <w:szCs w:val="22"/>
                <w:lang w:val="hy-AM"/>
              </w:rPr>
            </w:pPr>
            <w:r w:rsidRPr="00EE18D8">
              <w:rPr>
                <w:rFonts w:ascii="GHEA Grapalat" w:hAnsi="GHEA Grapalat"/>
                <w:color w:val="002060"/>
                <w:sz w:val="22"/>
                <w:szCs w:val="22"/>
                <w:lang w:val="fr-FR"/>
              </w:rPr>
              <w:t xml:space="preserve">011-800228 </w:t>
            </w:r>
          </w:p>
          <w:p w14:paraId="0E30993C" w14:textId="6F66D569" w:rsidR="006C467F" w:rsidRPr="00EE18D8" w:rsidRDefault="006C467F" w:rsidP="00EE18D8">
            <w:pPr>
              <w:rPr>
                <w:rFonts w:ascii="GHEA Grapalat" w:hAnsi="GHEA Grapalat"/>
                <w:color w:val="002060"/>
                <w:sz w:val="22"/>
                <w:szCs w:val="22"/>
                <w:lang w:val="fr-FR"/>
              </w:rPr>
            </w:pPr>
            <w:r w:rsidRPr="00EE18D8">
              <w:rPr>
                <w:rFonts w:ascii="GHEA Grapalat" w:hAnsi="GHEA Grapalat"/>
                <w:color w:val="002060"/>
                <w:sz w:val="22"/>
                <w:szCs w:val="22"/>
                <w:lang w:val="fr-FR"/>
              </w:rPr>
              <w:t>011-800245</w:t>
            </w:r>
          </w:p>
          <w:p w14:paraId="0002F73B" w14:textId="50F5E0E8" w:rsidR="00C24E65" w:rsidRPr="00EE18D8" w:rsidRDefault="006C467F" w:rsidP="00EE18D8">
            <w:pPr>
              <w:rPr>
                <w:rFonts w:ascii="GHEA Grapalat" w:hAnsi="GHEA Grapalat"/>
                <w:b/>
                <w:bCs/>
                <w:color w:val="002060"/>
                <w:sz w:val="22"/>
                <w:szCs w:val="22"/>
                <w:lang w:val="hy-AM"/>
              </w:rPr>
            </w:pPr>
            <w:r w:rsidRPr="00EE18D8">
              <w:rPr>
                <w:rFonts w:ascii="GHEA Grapalat" w:hAnsi="GHEA Grapalat"/>
                <w:color w:val="002060"/>
                <w:sz w:val="22"/>
                <w:szCs w:val="22"/>
                <w:lang w:val="fr-FR"/>
              </w:rPr>
              <w:t>011-800247</w:t>
            </w:r>
          </w:p>
        </w:tc>
      </w:tr>
      <w:tr w:rsidR="006C467F" w:rsidRPr="00EE18D8" w14:paraId="32EB30CC" w14:textId="77777777" w:rsidTr="00E26301">
        <w:tc>
          <w:tcPr>
            <w:tcW w:w="4878" w:type="dxa"/>
            <w:vAlign w:val="bottom"/>
          </w:tcPr>
          <w:p w14:paraId="47FAA2C4" w14:textId="77777777" w:rsidR="006C467F" w:rsidRPr="00EE18D8" w:rsidRDefault="006C467F" w:rsidP="00EE18D8">
            <w:pPr>
              <w:rPr>
                <w:rFonts w:ascii="GHEA Grapalat" w:hAnsi="GHEA Grapalat"/>
                <w:color w:val="002060"/>
                <w:sz w:val="22"/>
                <w:szCs w:val="22"/>
                <w:lang w:val="hy-AM"/>
              </w:rPr>
            </w:pPr>
          </w:p>
          <w:p w14:paraId="754301CE" w14:textId="079424E8" w:rsidR="006C467F" w:rsidRPr="00EE18D8" w:rsidRDefault="006C467F" w:rsidP="00EE18D8">
            <w:pPr>
              <w:rPr>
                <w:rFonts w:ascii="GHEA Grapalat" w:hAnsi="GHEA Grapalat"/>
                <w:color w:val="002060"/>
                <w:sz w:val="22"/>
                <w:szCs w:val="22"/>
                <w:lang w:val="hy-AM"/>
              </w:rPr>
            </w:pPr>
            <w:r w:rsidRPr="00EE18D8">
              <w:rPr>
                <w:rFonts w:ascii="GHEA Grapalat" w:hAnsi="GHEA Grapalat"/>
                <w:color w:val="002060"/>
                <w:sz w:val="22"/>
                <w:szCs w:val="22"/>
                <w:lang w:val="hy-AM"/>
              </w:rPr>
              <w:t>Տնտեսական ծրագրերի բյուջետային գործընթացի կազմակերպման վարչություն</w:t>
            </w:r>
          </w:p>
        </w:tc>
        <w:tc>
          <w:tcPr>
            <w:tcW w:w="3240" w:type="dxa"/>
            <w:vAlign w:val="bottom"/>
          </w:tcPr>
          <w:p w14:paraId="26A93C6A" w14:textId="77777777" w:rsidR="006C467F" w:rsidRPr="00EE18D8" w:rsidRDefault="006C467F" w:rsidP="00EE18D8">
            <w:pPr>
              <w:jc w:val="center"/>
              <w:rPr>
                <w:rFonts w:ascii="GHEA Grapalat" w:hAnsi="GHEA Grapalat"/>
                <w:b/>
                <w:bCs/>
                <w:color w:val="002060"/>
                <w:sz w:val="22"/>
                <w:szCs w:val="22"/>
                <w:lang w:val="hy-AM"/>
              </w:rPr>
            </w:pPr>
            <w:r w:rsidRPr="00EE18D8">
              <w:rPr>
                <w:rFonts w:ascii="GHEA Grapalat" w:hAnsi="GHEA Grapalat"/>
                <w:color w:val="002060"/>
                <w:sz w:val="22"/>
                <w:szCs w:val="22"/>
                <w:lang w:val="hy-AM"/>
              </w:rPr>
              <w:t>.................................</w:t>
            </w:r>
          </w:p>
        </w:tc>
        <w:tc>
          <w:tcPr>
            <w:tcW w:w="1800" w:type="dxa"/>
          </w:tcPr>
          <w:p w14:paraId="72525AAE" w14:textId="77777777" w:rsidR="006C467F" w:rsidRPr="00EE18D8" w:rsidRDefault="006C467F" w:rsidP="00EE18D8">
            <w:pPr>
              <w:rPr>
                <w:rFonts w:ascii="GHEA Grapalat" w:hAnsi="GHEA Grapalat"/>
                <w:color w:val="002060"/>
                <w:sz w:val="22"/>
                <w:szCs w:val="22"/>
                <w:lang w:val="fr-FR"/>
              </w:rPr>
            </w:pPr>
          </w:p>
          <w:p w14:paraId="662C0B5D" w14:textId="2981533B" w:rsidR="006C467F" w:rsidRPr="00EE18D8" w:rsidRDefault="006C467F" w:rsidP="00EE18D8">
            <w:pPr>
              <w:rPr>
                <w:rFonts w:ascii="GHEA Grapalat" w:hAnsi="GHEA Grapalat"/>
                <w:color w:val="002060"/>
                <w:sz w:val="22"/>
                <w:szCs w:val="22"/>
                <w:lang w:val="fr-FR"/>
              </w:rPr>
            </w:pPr>
          </w:p>
          <w:p w14:paraId="6162C46A" w14:textId="25160960" w:rsidR="006C467F" w:rsidRPr="00EE18D8" w:rsidRDefault="006C467F" w:rsidP="00EE18D8">
            <w:pPr>
              <w:rPr>
                <w:rFonts w:ascii="GHEA Grapalat" w:hAnsi="GHEA Grapalat"/>
                <w:color w:val="002060"/>
                <w:sz w:val="22"/>
                <w:szCs w:val="22"/>
                <w:lang w:val="fr-FR"/>
              </w:rPr>
            </w:pPr>
          </w:p>
          <w:p w14:paraId="59726CCF" w14:textId="77777777" w:rsidR="006C467F" w:rsidRPr="00EE18D8" w:rsidRDefault="006C467F" w:rsidP="00EE18D8">
            <w:pPr>
              <w:rPr>
                <w:rFonts w:ascii="GHEA Grapalat" w:hAnsi="GHEA Grapalat"/>
                <w:color w:val="002060"/>
                <w:sz w:val="22"/>
                <w:szCs w:val="22"/>
                <w:lang w:val="fr-FR"/>
              </w:rPr>
            </w:pPr>
          </w:p>
          <w:p w14:paraId="4910F26C" w14:textId="440DF2E5" w:rsidR="006C467F" w:rsidRPr="00EE18D8" w:rsidRDefault="006C467F" w:rsidP="00EE18D8">
            <w:pPr>
              <w:rPr>
                <w:rFonts w:ascii="GHEA Grapalat" w:hAnsi="GHEA Grapalat"/>
                <w:color w:val="002060"/>
                <w:sz w:val="22"/>
                <w:szCs w:val="22"/>
                <w:lang w:val="fr-FR"/>
              </w:rPr>
            </w:pPr>
            <w:r w:rsidRPr="00EE18D8">
              <w:rPr>
                <w:rFonts w:ascii="GHEA Grapalat" w:hAnsi="GHEA Grapalat"/>
                <w:color w:val="002060"/>
                <w:sz w:val="22"/>
                <w:szCs w:val="22"/>
                <w:lang w:val="fr-FR"/>
              </w:rPr>
              <w:t>011-800231</w:t>
            </w:r>
          </w:p>
          <w:p w14:paraId="5F0A8DB5" w14:textId="00B53DBC" w:rsidR="006C467F" w:rsidRPr="00EE18D8" w:rsidRDefault="006C467F" w:rsidP="00EE18D8">
            <w:pPr>
              <w:rPr>
                <w:rFonts w:ascii="GHEA Grapalat" w:hAnsi="GHEA Grapalat"/>
                <w:b/>
                <w:bCs/>
                <w:color w:val="002060"/>
                <w:sz w:val="22"/>
                <w:szCs w:val="22"/>
                <w:lang w:val="hy-AM"/>
              </w:rPr>
            </w:pPr>
            <w:r w:rsidRPr="00EE18D8">
              <w:rPr>
                <w:rFonts w:ascii="GHEA Grapalat" w:hAnsi="GHEA Grapalat"/>
                <w:color w:val="002060"/>
                <w:sz w:val="22"/>
                <w:szCs w:val="22"/>
                <w:lang w:val="fr-FR"/>
              </w:rPr>
              <w:t>011-800238</w:t>
            </w:r>
          </w:p>
        </w:tc>
      </w:tr>
    </w:tbl>
    <w:p w14:paraId="1D7E42C8" w14:textId="77777777" w:rsidR="00251F60" w:rsidRPr="00EE18D8" w:rsidRDefault="00251F60" w:rsidP="00EE18D8">
      <w:pPr>
        <w:ind w:firstLine="567"/>
        <w:rPr>
          <w:rFonts w:ascii="GHEA Grapalat" w:hAnsi="GHEA Grapalat"/>
          <w:color w:val="002060"/>
          <w:lang w:val="hy-AM"/>
        </w:rPr>
      </w:pPr>
    </w:p>
    <w:p w14:paraId="0FD4BC17" w14:textId="77777777" w:rsidR="00251F60" w:rsidRPr="00EE18D8" w:rsidRDefault="00251F60" w:rsidP="00EE18D8">
      <w:pPr>
        <w:ind w:left="2977" w:firstLine="567"/>
        <w:rPr>
          <w:rFonts w:ascii="GHEA Grapalat" w:hAnsi="GHEA Grapalat"/>
          <w:lang w:val="hy-AM"/>
        </w:rPr>
      </w:pPr>
    </w:p>
    <w:p w14:paraId="04B58C40" w14:textId="77777777" w:rsidR="00232FD0" w:rsidRPr="00EE18D8" w:rsidRDefault="00232FD0" w:rsidP="00EE18D8">
      <w:pPr>
        <w:ind w:firstLine="567"/>
        <w:rPr>
          <w:rFonts w:ascii="GHEA Grapalat" w:hAnsi="GHEA Grapalat"/>
          <w:lang w:val="fr-FR"/>
        </w:rPr>
      </w:pPr>
    </w:p>
    <w:p w14:paraId="43D231D1" w14:textId="06FD0B00" w:rsidR="00232FD0" w:rsidRPr="00EE18D8" w:rsidRDefault="00232FD0" w:rsidP="00EE18D8">
      <w:pPr>
        <w:ind w:firstLine="567"/>
        <w:jc w:val="right"/>
        <w:rPr>
          <w:rFonts w:ascii="GHEA Grapalat" w:hAnsi="GHEA Grapalat"/>
          <w:b/>
          <w:lang w:val="hy-AM"/>
        </w:rPr>
        <w:sectPr w:rsidR="00232FD0" w:rsidRPr="00EE18D8" w:rsidSect="00E26301">
          <w:headerReference w:type="default" r:id="rId11"/>
          <w:footerReference w:type="default" r:id="rId12"/>
          <w:pgSz w:w="11907" w:h="16840" w:code="9"/>
          <w:pgMar w:top="1440" w:right="1440" w:bottom="1440" w:left="1440" w:header="850" w:footer="720" w:gutter="0"/>
          <w:pgNumType w:start="0"/>
          <w:cols w:space="720"/>
          <w:formProt w:val="0"/>
          <w:titlePg/>
          <w:docGrid w:linePitch="326"/>
        </w:sectPr>
      </w:pPr>
    </w:p>
    <w:p w14:paraId="03E77EBC" w14:textId="612B695E" w:rsidR="00232FD0" w:rsidRPr="00EE18D8" w:rsidRDefault="00232FD0" w:rsidP="00EE18D8">
      <w:pPr>
        <w:pBdr>
          <w:top w:val="single" w:sz="4" w:space="1" w:color="auto"/>
          <w:bottom w:val="single" w:sz="4" w:space="0" w:color="auto"/>
        </w:pBdr>
        <w:shd w:val="clear" w:color="auto" w:fill="002060"/>
        <w:ind w:right="54" w:firstLine="567"/>
        <w:rPr>
          <w:rFonts w:ascii="GHEA Grapalat" w:hAnsi="GHEA Grapalat" w:cs="Sylfaen"/>
          <w:b/>
          <w:bCs/>
          <w:color w:val="FFFFFF" w:themeColor="background1"/>
          <w:sz w:val="22"/>
          <w:szCs w:val="22"/>
          <w:lang w:val="hy-AM"/>
        </w:rPr>
      </w:pPr>
      <w:r w:rsidRPr="00EE18D8">
        <w:rPr>
          <w:rFonts w:ascii="GHEA Grapalat" w:hAnsi="GHEA Grapalat" w:cs="Sylfaen"/>
          <w:b/>
          <w:bCs/>
          <w:color w:val="FFFFFF" w:themeColor="background1"/>
          <w:sz w:val="22"/>
          <w:szCs w:val="22"/>
          <w:lang w:val="hy-AM"/>
        </w:rPr>
        <w:lastRenderedPageBreak/>
        <w:t>ՕԳՏԱԳՈՐ</w:t>
      </w:r>
      <w:r w:rsidR="00723EAD" w:rsidRPr="00EE18D8">
        <w:rPr>
          <w:rFonts w:ascii="GHEA Grapalat" w:hAnsi="GHEA Grapalat" w:cs="Sylfaen"/>
          <w:b/>
          <w:bCs/>
          <w:color w:val="FFFFFF" w:themeColor="background1"/>
          <w:sz w:val="22"/>
          <w:szCs w:val="22"/>
          <w:lang w:val="hy-AM"/>
        </w:rPr>
        <w:t>Ծ</w:t>
      </w:r>
      <w:r w:rsidRPr="00EE18D8">
        <w:rPr>
          <w:rFonts w:ascii="GHEA Grapalat" w:hAnsi="GHEA Grapalat" w:cs="Sylfaen"/>
          <w:b/>
          <w:bCs/>
          <w:color w:val="FFFFFF" w:themeColor="background1"/>
          <w:sz w:val="22"/>
          <w:szCs w:val="22"/>
          <w:lang w:val="hy-AM"/>
        </w:rPr>
        <w:t>ՎՈՂ ՀԱՊԱՎՈՒՄՆԵՐ</w:t>
      </w:r>
    </w:p>
    <w:p w14:paraId="05BA2509" w14:textId="59761596" w:rsidR="00CF045C" w:rsidRPr="00EE18D8" w:rsidRDefault="00CF045C" w:rsidP="00EE18D8">
      <w:pPr>
        <w:ind w:left="-284" w:right="-372" w:firstLine="567"/>
        <w:rPr>
          <w:rFonts w:ascii="GHEA Grapalat" w:hAnsi="GHEA Grapalat" w:cs="Sylfaen"/>
          <w:bCs/>
          <w:sz w:val="22"/>
          <w:szCs w:val="22"/>
          <w:lang w:val="hy-AM"/>
        </w:rPr>
      </w:pPr>
    </w:p>
    <w:p w14:paraId="512B7F3E" w14:textId="2226FE8D" w:rsidR="00232FD0" w:rsidRPr="00EE18D8" w:rsidRDefault="00232FD0" w:rsidP="00EE18D8">
      <w:pPr>
        <w:ind w:right="-372"/>
        <w:rPr>
          <w:rFonts w:ascii="GHEA Grapalat" w:hAnsi="GHEA Grapalat" w:cs="Sylfaen"/>
          <w:bCs/>
          <w:sz w:val="22"/>
          <w:szCs w:val="22"/>
          <w:lang w:val="fr-FR"/>
        </w:rPr>
      </w:pPr>
    </w:p>
    <w:tbl>
      <w:tblPr>
        <w:tblStyle w:val="PlainTable21"/>
        <w:tblW w:w="9360" w:type="dxa"/>
        <w:tblLook w:val="04A0" w:firstRow="1" w:lastRow="0" w:firstColumn="1" w:lastColumn="0" w:noHBand="0" w:noVBand="1"/>
      </w:tblPr>
      <w:tblGrid>
        <w:gridCol w:w="1952"/>
        <w:gridCol w:w="7408"/>
      </w:tblGrid>
      <w:tr w:rsidR="00232FD0" w:rsidRPr="00EE18D8" w14:paraId="40A72C63" w14:textId="3753F734" w:rsidTr="00BB5C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2" w:type="dxa"/>
          </w:tcPr>
          <w:p w14:paraId="0CBD577A" w14:textId="4D001FA5" w:rsidR="00B90F90" w:rsidRPr="00BB5C24" w:rsidRDefault="00A2725C" w:rsidP="00EE18D8">
            <w:pPr>
              <w:ind w:right="-372"/>
              <w:rPr>
                <w:rFonts w:ascii="GHEA Grapalat" w:hAnsi="GHEA Grapalat" w:cs="Sylfaen"/>
                <w:b w:val="0"/>
                <w:bCs w:val="0"/>
                <w:sz w:val="22"/>
                <w:szCs w:val="22"/>
              </w:rPr>
            </w:pPr>
            <w:r w:rsidRPr="00BB5C24">
              <w:rPr>
                <w:rFonts w:ascii="GHEA Grapalat" w:hAnsi="GHEA Grapalat" w:cs="Sylfaen"/>
                <w:b w:val="0"/>
                <w:sz w:val="22"/>
                <w:szCs w:val="22"/>
              </w:rPr>
              <w:t xml:space="preserve">ԱԺ                        </w:t>
            </w:r>
          </w:p>
        </w:tc>
        <w:tc>
          <w:tcPr>
            <w:tcW w:w="7408" w:type="dxa"/>
          </w:tcPr>
          <w:p w14:paraId="00BABBE0" w14:textId="77777777" w:rsidR="00B90F90" w:rsidRDefault="00A2725C" w:rsidP="00EE18D8">
            <w:pPr>
              <w:ind w:right="75"/>
              <w:cnfStyle w:val="100000000000" w:firstRow="1" w:lastRow="0" w:firstColumn="0" w:lastColumn="0" w:oddVBand="0" w:evenVBand="0" w:oddHBand="0" w:evenHBand="0" w:firstRowFirstColumn="0" w:firstRowLastColumn="0" w:lastRowFirstColumn="0" w:lastRowLastColumn="0"/>
              <w:rPr>
                <w:rFonts w:ascii="GHEA Grapalat" w:hAnsi="GHEA Grapalat" w:cs="Sylfaen"/>
                <w:b w:val="0"/>
                <w:sz w:val="22"/>
                <w:szCs w:val="22"/>
              </w:rPr>
            </w:pPr>
            <w:r w:rsidRPr="00BB5C24">
              <w:rPr>
                <w:rFonts w:ascii="GHEA Grapalat" w:hAnsi="GHEA Grapalat" w:cs="Sylfaen"/>
                <w:b w:val="0"/>
                <w:sz w:val="22"/>
                <w:szCs w:val="22"/>
              </w:rPr>
              <w:t>Ազգային ժողով</w:t>
            </w:r>
          </w:p>
          <w:p w14:paraId="56D190A7" w14:textId="4FEAE0B1" w:rsidR="00BB5C24" w:rsidRPr="00BB5C24" w:rsidRDefault="00BB5C24" w:rsidP="00EE18D8">
            <w:pPr>
              <w:ind w:right="75"/>
              <w:cnfStyle w:val="100000000000" w:firstRow="1" w:lastRow="0" w:firstColumn="0" w:lastColumn="0" w:oddVBand="0" w:evenVBand="0" w:oddHBand="0" w:evenHBand="0" w:firstRowFirstColumn="0" w:firstRowLastColumn="0" w:lastRowFirstColumn="0" w:lastRowLastColumn="0"/>
              <w:rPr>
                <w:rFonts w:ascii="GHEA Grapalat" w:hAnsi="GHEA Grapalat" w:cs="Sylfaen"/>
                <w:b w:val="0"/>
                <w:bCs w:val="0"/>
                <w:sz w:val="22"/>
                <w:szCs w:val="22"/>
              </w:rPr>
            </w:pPr>
          </w:p>
        </w:tc>
      </w:tr>
      <w:tr w:rsidR="009D1920" w:rsidRPr="00EE18D8" w14:paraId="3CCA008E" w14:textId="77777777" w:rsidTr="00BB5C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2" w:type="dxa"/>
          </w:tcPr>
          <w:p w14:paraId="1753EC2F" w14:textId="77777777" w:rsidR="009D1920" w:rsidRPr="00EE18D8" w:rsidRDefault="009D1920" w:rsidP="00EE18D8">
            <w:pPr>
              <w:ind w:right="-372"/>
              <w:rPr>
                <w:rFonts w:ascii="GHEA Grapalat" w:hAnsi="GHEA Grapalat" w:cs="Sylfaen"/>
                <w:bCs w:val="0"/>
                <w:sz w:val="22"/>
                <w:szCs w:val="22"/>
              </w:rPr>
            </w:pPr>
            <w:r w:rsidRPr="00EE18D8">
              <w:rPr>
                <w:rFonts w:ascii="GHEA Grapalat" w:hAnsi="GHEA Grapalat" w:cs="Sylfaen"/>
                <w:sz w:val="22"/>
                <w:szCs w:val="22"/>
              </w:rPr>
              <w:t xml:space="preserve">ԲԳԿ                       </w:t>
            </w:r>
          </w:p>
        </w:tc>
        <w:tc>
          <w:tcPr>
            <w:tcW w:w="7408" w:type="dxa"/>
          </w:tcPr>
          <w:p w14:paraId="326204C3" w14:textId="77777777" w:rsidR="009D1920" w:rsidRDefault="009D1920" w:rsidP="00EE18D8">
            <w:pPr>
              <w:ind w:right="75"/>
              <w:cnfStyle w:val="000000100000" w:firstRow="0" w:lastRow="0" w:firstColumn="0" w:lastColumn="0" w:oddVBand="0" w:evenVBand="0" w:oddHBand="1" w:evenHBand="0" w:firstRowFirstColumn="0" w:firstRowLastColumn="0" w:lastRowFirstColumn="0" w:lastRowLastColumn="0"/>
              <w:rPr>
                <w:rFonts w:ascii="GHEA Grapalat" w:hAnsi="GHEA Grapalat" w:cs="Sylfaen"/>
                <w:bCs/>
                <w:sz w:val="22"/>
                <w:szCs w:val="22"/>
              </w:rPr>
            </w:pPr>
            <w:r w:rsidRPr="00EE18D8">
              <w:rPr>
                <w:rFonts w:ascii="GHEA Grapalat" w:hAnsi="GHEA Grapalat" w:cs="Sylfaen"/>
                <w:bCs/>
                <w:sz w:val="22"/>
                <w:szCs w:val="22"/>
              </w:rPr>
              <w:t>Բյուջետային հատկացումների գլխավոր կարգադրիչ</w:t>
            </w:r>
          </w:p>
          <w:p w14:paraId="09988F9C" w14:textId="6AC8BF5B" w:rsidR="00BB5C24" w:rsidRPr="00EE18D8" w:rsidRDefault="00BB5C24" w:rsidP="00EE18D8">
            <w:pPr>
              <w:ind w:right="75"/>
              <w:cnfStyle w:val="000000100000" w:firstRow="0" w:lastRow="0" w:firstColumn="0" w:lastColumn="0" w:oddVBand="0" w:evenVBand="0" w:oddHBand="1" w:evenHBand="0" w:firstRowFirstColumn="0" w:firstRowLastColumn="0" w:lastRowFirstColumn="0" w:lastRowLastColumn="0"/>
              <w:rPr>
                <w:rFonts w:ascii="GHEA Grapalat" w:hAnsi="GHEA Grapalat" w:cs="Sylfaen"/>
                <w:bCs/>
                <w:sz w:val="22"/>
                <w:szCs w:val="22"/>
              </w:rPr>
            </w:pPr>
          </w:p>
        </w:tc>
      </w:tr>
      <w:tr w:rsidR="00A2725C" w:rsidRPr="00EE18D8" w14:paraId="2DA51C72" w14:textId="7B051687" w:rsidTr="00BB5C24">
        <w:tc>
          <w:tcPr>
            <w:cnfStyle w:val="001000000000" w:firstRow="0" w:lastRow="0" w:firstColumn="1" w:lastColumn="0" w:oddVBand="0" w:evenVBand="0" w:oddHBand="0" w:evenHBand="0" w:firstRowFirstColumn="0" w:firstRowLastColumn="0" w:lastRowFirstColumn="0" w:lastRowLastColumn="0"/>
            <w:tcW w:w="1952" w:type="dxa"/>
          </w:tcPr>
          <w:p w14:paraId="4208F189" w14:textId="0AE7C759" w:rsidR="00A2725C" w:rsidRPr="00EE18D8" w:rsidRDefault="00A2725C" w:rsidP="00EE18D8">
            <w:pPr>
              <w:ind w:right="75"/>
              <w:rPr>
                <w:rFonts w:ascii="GHEA Grapalat" w:hAnsi="GHEA Grapalat" w:cs="Sylfaen"/>
                <w:b w:val="0"/>
                <w:bCs w:val="0"/>
                <w:sz w:val="22"/>
                <w:szCs w:val="22"/>
              </w:rPr>
            </w:pPr>
            <w:r w:rsidRPr="00EE18D8">
              <w:rPr>
                <w:rFonts w:ascii="GHEA Grapalat" w:hAnsi="GHEA Grapalat" w:cs="Sylfaen"/>
                <w:sz w:val="22"/>
                <w:szCs w:val="22"/>
              </w:rPr>
              <w:t>ԾԲ</w:t>
            </w:r>
          </w:p>
        </w:tc>
        <w:tc>
          <w:tcPr>
            <w:tcW w:w="7408" w:type="dxa"/>
          </w:tcPr>
          <w:p w14:paraId="28396BC9" w14:textId="77777777" w:rsidR="00A2725C" w:rsidRDefault="00A2725C" w:rsidP="00EE18D8">
            <w:pPr>
              <w:ind w:right="75"/>
              <w:cnfStyle w:val="000000000000" w:firstRow="0" w:lastRow="0" w:firstColumn="0" w:lastColumn="0" w:oddVBand="0" w:evenVBand="0" w:oddHBand="0" w:evenHBand="0" w:firstRowFirstColumn="0" w:firstRowLastColumn="0" w:lastRowFirstColumn="0" w:lastRowLastColumn="0"/>
              <w:rPr>
                <w:rFonts w:ascii="GHEA Grapalat" w:hAnsi="GHEA Grapalat" w:cs="Sylfaen"/>
                <w:bCs/>
                <w:sz w:val="22"/>
                <w:szCs w:val="22"/>
              </w:rPr>
            </w:pPr>
            <w:r w:rsidRPr="00EE18D8">
              <w:rPr>
                <w:rFonts w:ascii="GHEA Grapalat" w:hAnsi="GHEA Grapalat" w:cs="Sylfaen"/>
                <w:bCs/>
                <w:sz w:val="22"/>
                <w:szCs w:val="22"/>
              </w:rPr>
              <w:t>Ծրագրային բյուջետավորում</w:t>
            </w:r>
          </w:p>
          <w:p w14:paraId="6C26F580" w14:textId="3DE8D4D3" w:rsidR="00BB5C24" w:rsidRPr="00EE18D8" w:rsidRDefault="00BB5C24" w:rsidP="00EE18D8">
            <w:pPr>
              <w:ind w:right="75"/>
              <w:cnfStyle w:val="000000000000" w:firstRow="0" w:lastRow="0" w:firstColumn="0" w:lastColumn="0" w:oddVBand="0" w:evenVBand="0" w:oddHBand="0" w:evenHBand="0" w:firstRowFirstColumn="0" w:firstRowLastColumn="0" w:lastRowFirstColumn="0" w:lastRowLastColumn="0"/>
              <w:rPr>
                <w:rFonts w:ascii="GHEA Grapalat" w:hAnsi="GHEA Grapalat" w:cs="Sylfaen"/>
                <w:bCs/>
                <w:sz w:val="22"/>
                <w:szCs w:val="22"/>
                <w:lang w:val="hy-AM"/>
              </w:rPr>
            </w:pPr>
          </w:p>
        </w:tc>
      </w:tr>
      <w:tr w:rsidR="00A2725C" w:rsidRPr="00EE18D8" w14:paraId="15F819CA" w14:textId="09758526" w:rsidTr="00BB5C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2" w:type="dxa"/>
          </w:tcPr>
          <w:p w14:paraId="32411F73" w14:textId="0D3E31C2" w:rsidR="00A2725C" w:rsidRPr="00EE18D8" w:rsidRDefault="00A2725C" w:rsidP="00EE18D8">
            <w:pPr>
              <w:ind w:right="-372"/>
              <w:rPr>
                <w:rFonts w:ascii="GHEA Grapalat" w:hAnsi="GHEA Grapalat" w:cs="Sylfaen"/>
                <w:bCs w:val="0"/>
                <w:sz w:val="22"/>
                <w:szCs w:val="22"/>
              </w:rPr>
            </w:pPr>
            <w:r w:rsidRPr="00EE18D8">
              <w:rPr>
                <w:rFonts w:ascii="GHEA Grapalat" w:hAnsi="GHEA Grapalat" w:cs="Sylfaen"/>
                <w:sz w:val="22"/>
                <w:szCs w:val="22"/>
              </w:rPr>
              <w:t>ԾԻԳ</w:t>
            </w:r>
          </w:p>
        </w:tc>
        <w:tc>
          <w:tcPr>
            <w:tcW w:w="7408" w:type="dxa"/>
          </w:tcPr>
          <w:p w14:paraId="7F298828" w14:textId="77777777" w:rsidR="00A2725C" w:rsidRDefault="00A2725C" w:rsidP="00EE18D8">
            <w:pPr>
              <w:ind w:right="75"/>
              <w:cnfStyle w:val="000000100000" w:firstRow="0" w:lastRow="0" w:firstColumn="0" w:lastColumn="0" w:oddVBand="0" w:evenVBand="0" w:oddHBand="1" w:evenHBand="0" w:firstRowFirstColumn="0" w:firstRowLastColumn="0" w:lastRowFirstColumn="0" w:lastRowLastColumn="0"/>
              <w:rPr>
                <w:rFonts w:ascii="GHEA Grapalat" w:hAnsi="GHEA Grapalat" w:cs="Sylfaen"/>
                <w:bCs/>
                <w:sz w:val="22"/>
                <w:szCs w:val="22"/>
              </w:rPr>
            </w:pPr>
            <w:r w:rsidRPr="00EE18D8">
              <w:rPr>
                <w:rFonts w:ascii="GHEA Grapalat" w:hAnsi="GHEA Grapalat" w:cs="Sylfaen"/>
                <w:bCs/>
                <w:sz w:val="22"/>
                <w:szCs w:val="22"/>
              </w:rPr>
              <w:t>Ծրագրերի իրականացման գրասենյակ</w:t>
            </w:r>
          </w:p>
          <w:p w14:paraId="0760570C" w14:textId="7B6224C5" w:rsidR="00BB5C24" w:rsidRPr="00EE18D8" w:rsidRDefault="00BB5C24" w:rsidP="00EE18D8">
            <w:pPr>
              <w:ind w:right="75"/>
              <w:cnfStyle w:val="000000100000" w:firstRow="0" w:lastRow="0" w:firstColumn="0" w:lastColumn="0" w:oddVBand="0" w:evenVBand="0" w:oddHBand="1" w:evenHBand="0" w:firstRowFirstColumn="0" w:firstRowLastColumn="0" w:lastRowFirstColumn="0" w:lastRowLastColumn="0"/>
              <w:rPr>
                <w:rFonts w:ascii="GHEA Grapalat" w:hAnsi="GHEA Grapalat" w:cs="Sylfaen"/>
                <w:bCs/>
                <w:sz w:val="22"/>
                <w:szCs w:val="22"/>
                <w:lang w:val="hy-AM"/>
              </w:rPr>
            </w:pPr>
          </w:p>
        </w:tc>
      </w:tr>
      <w:tr w:rsidR="00BB5C24" w:rsidRPr="00EE18D8" w14:paraId="2153B229" w14:textId="77777777" w:rsidTr="00BB5C24">
        <w:tc>
          <w:tcPr>
            <w:cnfStyle w:val="001000000000" w:firstRow="0" w:lastRow="0" w:firstColumn="1" w:lastColumn="0" w:oddVBand="0" w:evenVBand="0" w:oddHBand="0" w:evenHBand="0" w:firstRowFirstColumn="0" w:firstRowLastColumn="0" w:lastRowFirstColumn="0" w:lastRowLastColumn="0"/>
            <w:tcW w:w="1952" w:type="dxa"/>
          </w:tcPr>
          <w:p w14:paraId="4D70E0F6" w14:textId="035435C0" w:rsidR="00BB5C24" w:rsidRPr="00EE18D8" w:rsidRDefault="00BB5C24" w:rsidP="00EE18D8">
            <w:pPr>
              <w:ind w:right="-372"/>
              <w:rPr>
                <w:rFonts w:ascii="GHEA Grapalat" w:hAnsi="GHEA Grapalat" w:cs="Sylfaen"/>
                <w:sz w:val="22"/>
                <w:szCs w:val="22"/>
              </w:rPr>
            </w:pPr>
            <w:r w:rsidRPr="00EE18D8">
              <w:rPr>
                <w:rFonts w:ascii="GHEA Grapalat" w:hAnsi="GHEA Grapalat" w:cs="Sylfaen"/>
                <w:sz w:val="22"/>
                <w:szCs w:val="22"/>
              </w:rPr>
              <w:t>ՀՀ</w:t>
            </w:r>
          </w:p>
        </w:tc>
        <w:tc>
          <w:tcPr>
            <w:tcW w:w="7408" w:type="dxa"/>
          </w:tcPr>
          <w:p w14:paraId="7DDDA8AC" w14:textId="77777777" w:rsidR="00BB5C24" w:rsidRPr="00EE18D8" w:rsidRDefault="00BB5C24" w:rsidP="00BB5C24">
            <w:pPr>
              <w:ind w:right="75"/>
              <w:cnfStyle w:val="000000000000" w:firstRow="0" w:lastRow="0" w:firstColumn="0" w:lastColumn="0" w:oddVBand="0" w:evenVBand="0" w:oddHBand="0" w:evenHBand="0" w:firstRowFirstColumn="0" w:firstRowLastColumn="0" w:lastRowFirstColumn="0" w:lastRowLastColumn="0"/>
              <w:rPr>
                <w:rFonts w:ascii="GHEA Grapalat" w:hAnsi="GHEA Grapalat" w:cs="Sylfaen"/>
                <w:bCs/>
                <w:sz w:val="22"/>
                <w:szCs w:val="22"/>
                <w:lang w:val="hy-AM"/>
              </w:rPr>
            </w:pPr>
            <w:r w:rsidRPr="00EE18D8">
              <w:rPr>
                <w:rFonts w:ascii="GHEA Grapalat" w:hAnsi="GHEA Grapalat" w:cs="Sylfaen"/>
                <w:bCs/>
                <w:sz w:val="22"/>
                <w:szCs w:val="22"/>
                <w:lang w:val="hy-AM"/>
              </w:rPr>
              <w:t>Հայաստանի Հանրապետություն</w:t>
            </w:r>
          </w:p>
          <w:p w14:paraId="7E731E05" w14:textId="77777777" w:rsidR="00BB5C24" w:rsidRPr="00EE18D8" w:rsidRDefault="00BB5C24" w:rsidP="00EE18D8">
            <w:pPr>
              <w:ind w:right="75"/>
              <w:cnfStyle w:val="000000000000" w:firstRow="0" w:lastRow="0" w:firstColumn="0" w:lastColumn="0" w:oddVBand="0" w:evenVBand="0" w:oddHBand="0" w:evenHBand="0" w:firstRowFirstColumn="0" w:firstRowLastColumn="0" w:lastRowFirstColumn="0" w:lastRowLastColumn="0"/>
              <w:rPr>
                <w:rFonts w:ascii="GHEA Grapalat" w:hAnsi="GHEA Grapalat" w:cs="Sylfaen"/>
                <w:bCs/>
                <w:sz w:val="22"/>
                <w:szCs w:val="22"/>
              </w:rPr>
            </w:pPr>
          </w:p>
        </w:tc>
      </w:tr>
      <w:tr w:rsidR="009D1920" w:rsidRPr="00EE18D8" w14:paraId="34CAFE69" w14:textId="77777777" w:rsidTr="00BB5C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2" w:type="dxa"/>
          </w:tcPr>
          <w:p w14:paraId="1F492CF3" w14:textId="11CCA35A" w:rsidR="009D1920" w:rsidRPr="00EE18D8" w:rsidRDefault="009D1920" w:rsidP="00EE18D8">
            <w:pPr>
              <w:ind w:right="-372"/>
              <w:rPr>
                <w:rFonts w:ascii="GHEA Grapalat" w:hAnsi="GHEA Grapalat" w:cs="Sylfaen"/>
                <w:bCs w:val="0"/>
                <w:sz w:val="22"/>
                <w:szCs w:val="22"/>
              </w:rPr>
            </w:pPr>
            <w:bookmarkStart w:id="0" w:name="_GoBack"/>
            <w:r w:rsidRPr="00EE18D8">
              <w:rPr>
                <w:rFonts w:ascii="GHEA Grapalat" w:hAnsi="GHEA Grapalat" w:cs="Sylfaen"/>
                <w:sz w:val="22"/>
                <w:szCs w:val="22"/>
              </w:rPr>
              <w:t>ՄԺԾԾ</w:t>
            </w:r>
          </w:p>
        </w:tc>
        <w:tc>
          <w:tcPr>
            <w:tcW w:w="7408" w:type="dxa"/>
          </w:tcPr>
          <w:p w14:paraId="06C9DB48" w14:textId="77777777" w:rsidR="009D1920" w:rsidRDefault="009D1920" w:rsidP="00EE18D8">
            <w:pPr>
              <w:ind w:right="75"/>
              <w:cnfStyle w:val="000000100000" w:firstRow="0" w:lastRow="0" w:firstColumn="0" w:lastColumn="0" w:oddVBand="0" w:evenVBand="0" w:oddHBand="1" w:evenHBand="0" w:firstRowFirstColumn="0" w:firstRowLastColumn="0" w:lastRowFirstColumn="0" w:lastRowLastColumn="0"/>
              <w:rPr>
                <w:rFonts w:ascii="GHEA Grapalat" w:hAnsi="GHEA Grapalat" w:cs="Sylfaen"/>
                <w:bCs/>
                <w:sz w:val="22"/>
                <w:szCs w:val="22"/>
              </w:rPr>
            </w:pPr>
            <w:r w:rsidRPr="00EE18D8">
              <w:rPr>
                <w:rFonts w:ascii="GHEA Grapalat" w:hAnsi="GHEA Grapalat" w:cs="Sylfaen"/>
                <w:bCs/>
                <w:sz w:val="22"/>
                <w:szCs w:val="22"/>
              </w:rPr>
              <w:t>Միջնաժամկետ ծախսերի ծրագիր</w:t>
            </w:r>
          </w:p>
          <w:p w14:paraId="554E3819" w14:textId="45C3E235" w:rsidR="00BB5C24" w:rsidRPr="00EE18D8" w:rsidRDefault="00BB5C24" w:rsidP="00EE18D8">
            <w:pPr>
              <w:ind w:right="75"/>
              <w:cnfStyle w:val="000000100000" w:firstRow="0" w:lastRow="0" w:firstColumn="0" w:lastColumn="0" w:oddVBand="0" w:evenVBand="0" w:oddHBand="1" w:evenHBand="0" w:firstRowFirstColumn="0" w:firstRowLastColumn="0" w:lastRowFirstColumn="0" w:lastRowLastColumn="0"/>
              <w:rPr>
                <w:rFonts w:ascii="GHEA Grapalat" w:hAnsi="GHEA Grapalat" w:cs="Sylfaen"/>
                <w:bCs/>
                <w:sz w:val="22"/>
                <w:szCs w:val="22"/>
              </w:rPr>
            </w:pPr>
          </w:p>
        </w:tc>
      </w:tr>
      <w:bookmarkEnd w:id="0"/>
      <w:tr w:rsidR="009D1920" w:rsidRPr="00EE18D8" w14:paraId="11328EF2" w14:textId="7881ED0D" w:rsidTr="00BB5C24">
        <w:tc>
          <w:tcPr>
            <w:cnfStyle w:val="001000000000" w:firstRow="0" w:lastRow="0" w:firstColumn="1" w:lastColumn="0" w:oddVBand="0" w:evenVBand="0" w:oddHBand="0" w:evenHBand="0" w:firstRowFirstColumn="0" w:firstRowLastColumn="0" w:lastRowFirstColumn="0" w:lastRowLastColumn="0"/>
            <w:tcW w:w="1952" w:type="dxa"/>
          </w:tcPr>
          <w:p w14:paraId="6A021739" w14:textId="7C81A771" w:rsidR="009D1920" w:rsidRPr="00EE18D8" w:rsidRDefault="009D1920" w:rsidP="00EE18D8">
            <w:pPr>
              <w:ind w:right="-372"/>
              <w:rPr>
                <w:rFonts w:ascii="GHEA Grapalat" w:hAnsi="GHEA Grapalat" w:cs="Sylfaen"/>
                <w:bCs w:val="0"/>
                <w:sz w:val="22"/>
                <w:szCs w:val="22"/>
              </w:rPr>
            </w:pPr>
            <w:r w:rsidRPr="00EE18D8">
              <w:rPr>
                <w:rFonts w:ascii="GHEA Grapalat" w:hAnsi="GHEA Grapalat" w:cs="Sylfaen"/>
                <w:sz w:val="22"/>
                <w:szCs w:val="22"/>
              </w:rPr>
              <w:t>ՊՈԱԿ</w:t>
            </w:r>
          </w:p>
        </w:tc>
        <w:tc>
          <w:tcPr>
            <w:tcW w:w="7408" w:type="dxa"/>
          </w:tcPr>
          <w:p w14:paraId="3468A46F" w14:textId="77777777" w:rsidR="009D1920" w:rsidRDefault="009D1920" w:rsidP="00EE18D8">
            <w:pPr>
              <w:ind w:right="75"/>
              <w:cnfStyle w:val="000000000000" w:firstRow="0" w:lastRow="0" w:firstColumn="0" w:lastColumn="0" w:oddVBand="0" w:evenVBand="0" w:oddHBand="0" w:evenHBand="0" w:firstRowFirstColumn="0" w:firstRowLastColumn="0" w:lastRowFirstColumn="0" w:lastRowLastColumn="0"/>
              <w:rPr>
                <w:rFonts w:ascii="GHEA Grapalat" w:hAnsi="GHEA Grapalat" w:cs="Sylfaen"/>
                <w:bCs/>
                <w:sz w:val="22"/>
                <w:szCs w:val="22"/>
              </w:rPr>
            </w:pPr>
            <w:r w:rsidRPr="00EE18D8">
              <w:rPr>
                <w:rFonts w:ascii="GHEA Grapalat" w:hAnsi="GHEA Grapalat" w:cs="Sylfaen"/>
                <w:bCs/>
                <w:sz w:val="22"/>
                <w:szCs w:val="22"/>
              </w:rPr>
              <w:t>Պետական ոչ առևտրային կազմակերպություն</w:t>
            </w:r>
          </w:p>
          <w:p w14:paraId="6D41D26D" w14:textId="0D3B3B8F" w:rsidR="00BB5C24" w:rsidRPr="00EE18D8" w:rsidRDefault="00BB5C24" w:rsidP="00EE18D8">
            <w:pPr>
              <w:ind w:right="75"/>
              <w:cnfStyle w:val="000000000000" w:firstRow="0" w:lastRow="0" w:firstColumn="0" w:lastColumn="0" w:oddVBand="0" w:evenVBand="0" w:oddHBand="0" w:evenHBand="0" w:firstRowFirstColumn="0" w:firstRowLastColumn="0" w:lastRowFirstColumn="0" w:lastRowLastColumn="0"/>
              <w:rPr>
                <w:rFonts w:ascii="GHEA Grapalat" w:hAnsi="GHEA Grapalat" w:cs="Sylfaen"/>
                <w:bCs/>
                <w:sz w:val="22"/>
                <w:szCs w:val="22"/>
                <w:lang w:val="hy-AM"/>
              </w:rPr>
            </w:pPr>
          </w:p>
        </w:tc>
      </w:tr>
      <w:tr w:rsidR="00BB5C24" w:rsidRPr="00467546" w14:paraId="36AFA6F6" w14:textId="77777777" w:rsidTr="00BB5C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2" w:type="dxa"/>
          </w:tcPr>
          <w:p w14:paraId="6A746EBD" w14:textId="342496AB" w:rsidR="00BB5C24" w:rsidRPr="00BB5C24" w:rsidRDefault="00BB5C24" w:rsidP="00EE18D8">
            <w:pPr>
              <w:ind w:right="-372"/>
              <w:rPr>
                <w:rFonts w:ascii="GHEA Grapalat" w:hAnsi="GHEA Grapalat" w:cs="Sylfaen"/>
                <w:sz w:val="22"/>
                <w:szCs w:val="22"/>
                <w:lang w:val="hy-AM"/>
              </w:rPr>
            </w:pPr>
            <w:r>
              <w:rPr>
                <w:rFonts w:ascii="GHEA Grapalat" w:hAnsi="GHEA Grapalat" w:cs="Sylfaen"/>
                <w:sz w:val="22"/>
                <w:szCs w:val="22"/>
                <w:lang w:val="hy-AM"/>
              </w:rPr>
              <w:t>ՏԿԵՆ</w:t>
            </w:r>
          </w:p>
        </w:tc>
        <w:tc>
          <w:tcPr>
            <w:tcW w:w="7408" w:type="dxa"/>
          </w:tcPr>
          <w:p w14:paraId="0FC9402D" w14:textId="0C7A6EBD" w:rsidR="00BB5C24" w:rsidRPr="00BB5C24" w:rsidRDefault="00BB5C24" w:rsidP="00EE18D8">
            <w:pPr>
              <w:ind w:right="75"/>
              <w:cnfStyle w:val="000000100000" w:firstRow="0" w:lastRow="0" w:firstColumn="0" w:lastColumn="0" w:oddVBand="0" w:evenVBand="0" w:oddHBand="1" w:evenHBand="0" w:firstRowFirstColumn="0" w:firstRowLastColumn="0" w:lastRowFirstColumn="0" w:lastRowLastColumn="0"/>
              <w:rPr>
                <w:rFonts w:ascii="GHEA Grapalat" w:hAnsi="GHEA Grapalat" w:cs="Sylfaen"/>
                <w:bCs/>
                <w:sz w:val="22"/>
                <w:szCs w:val="22"/>
                <w:lang w:val="hy-AM"/>
              </w:rPr>
            </w:pPr>
            <w:r w:rsidRPr="00BB5C24">
              <w:rPr>
                <w:rFonts w:ascii="GHEA Grapalat" w:hAnsi="GHEA Grapalat" w:cs="Sylfaen"/>
                <w:bCs/>
                <w:sz w:val="22"/>
                <w:szCs w:val="22"/>
                <w:lang w:val="hy-AM"/>
              </w:rPr>
              <w:t>Տարածքային կառավարման և ենթակառուցվածքների նախարարություն</w:t>
            </w:r>
          </w:p>
        </w:tc>
      </w:tr>
      <w:tr w:rsidR="009D1920" w:rsidRPr="00EE18D8" w14:paraId="0173D8C4" w14:textId="112C95EE" w:rsidTr="00BB5C24">
        <w:tc>
          <w:tcPr>
            <w:cnfStyle w:val="001000000000" w:firstRow="0" w:lastRow="0" w:firstColumn="1" w:lastColumn="0" w:oddVBand="0" w:evenVBand="0" w:oddHBand="0" w:evenHBand="0" w:firstRowFirstColumn="0" w:firstRowLastColumn="0" w:lastRowFirstColumn="0" w:lastRowLastColumn="0"/>
            <w:tcW w:w="1952" w:type="dxa"/>
          </w:tcPr>
          <w:p w14:paraId="5BA28A64" w14:textId="2B7002DC" w:rsidR="009D1920" w:rsidRPr="00EE18D8" w:rsidRDefault="009D1920" w:rsidP="00EE18D8">
            <w:pPr>
              <w:ind w:right="-372"/>
              <w:rPr>
                <w:rFonts w:ascii="GHEA Grapalat" w:hAnsi="GHEA Grapalat" w:cs="Sylfaen"/>
                <w:bCs w:val="0"/>
                <w:sz w:val="22"/>
                <w:szCs w:val="22"/>
              </w:rPr>
            </w:pPr>
            <w:r w:rsidRPr="00EE18D8">
              <w:rPr>
                <w:rFonts w:ascii="GHEA Grapalat" w:hAnsi="GHEA Grapalat" w:cs="Sylfaen"/>
                <w:sz w:val="22"/>
                <w:szCs w:val="22"/>
              </w:rPr>
              <w:t>ՖՆ</w:t>
            </w:r>
          </w:p>
        </w:tc>
        <w:tc>
          <w:tcPr>
            <w:tcW w:w="7408" w:type="dxa"/>
          </w:tcPr>
          <w:p w14:paraId="2E31918F" w14:textId="77777777" w:rsidR="009D1920" w:rsidRDefault="009D1920" w:rsidP="00EE18D8">
            <w:pPr>
              <w:ind w:right="75"/>
              <w:cnfStyle w:val="000000000000" w:firstRow="0" w:lastRow="0" w:firstColumn="0" w:lastColumn="0" w:oddVBand="0" w:evenVBand="0" w:oddHBand="0" w:evenHBand="0" w:firstRowFirstColumn="0" w:firstRowLastColumn="0" w:lastRowFirstColumn="0" w:lastRowLastColumn="0"/>
              <w:rPr>
                <w:rFonts w:ascii="GHEA Grapalat" w:hAnsi="GHEA Grapalat" w:cs="Sylfaen"/>
                <w:bCs/>
                <w:sz w:val="22"/>
                <w:szCs w:val="22"/>
              </w:rPr>
            </w:pPr>
            <w:r w:rsidRPr="00EE18D8">
              <w:rPr>
                <w:rFonts w:ascii="GHEA Grapalat" w:hAnsi="GHEA Grapalat" w:cs="Sylfaen"/>
                <w:bCs/>
                <w:sz w:val="22"/>
                <w:szCs w:val="22"/>
              </w:rPr>
              <w:t>Ֆինանսների նախարարություն</w:t>
            </w:r>
          </w:p>
          <w:p w14:paraId="05A40C2D" w14:textId="56B9BA6B" w:rsidR="00BB5C24" w:rsidRPr="00EE18D8" w:rsidRDefault="00BB5C24" w:rsidP="00EE18D8">
            <w:pPr>
              <w:ind w:right="75"/>
              <w:cnfStyle w:val="000000000000" w:firstRow="0" w:lastRow="0" w:firstColumn="0" w:lastColumn="0" w:oddVBand="0" w:evenVBand="0" w:oddHBand="0" w:evenHBand="0" w:firstRowFirstColumn="0" w:firstRowLastColumn="0" w:lastRowFirstColumn="0" w:lastRowLastColumn="0"/>
              <w:rPr>
                <w:rFonts w:ascii="GHEA Grapalat" w:hAnsi="GHEA Grapalat" w:cs="Sylfaen"/>
                <w:bCs/>
                <w:sz w:val="22"/>
                <w:szCs w:val="22"/>
                <w:lang w:val="hy-AM"/>
              </w:rPr>
            </w:pPr>
          </w:p>
        </w:tc>
      </w:tr>
    </w:tbl>
    <w:p w14:paraId="4539433C" w14:textId="77777777" w:rsidR="00E856EC" w:rsidRPr="00EE18D8" w:rsidRDefault="00E856EC" w:rsidP="00EE18D8">
      <w:pPr>
        <w:ind w:left="-284" w:right="-372" w:firstLine="567"/>
        <w:rPr>
          <w:rFonts w:ascii="GHEA Grapalat" w:hAnsi="GHEA Grapalat" w:cs="Sylfaen"/>
          <w:bCs/>
          <w:sz w:val="22"/>
          <w:szCs w:val="22"/>
        </w:rPr>
      </w:pPr>
    </w:p>
    <w:p w14:paraId="40D53C0C" w14:textId="77777777" w:rsidR="00E856EC" w:rsidRPr="00EE18D8" w:rsidRDefault="00E856EC" w:rsidP="00EE18D8">
      <w:pPr>
        <w:ind w:left="-284" w:right="-372" w:firstLine="567"/>
        <w:rPr>
          <w:rFonts w:ascii="GHEA Grapalat" w:hAnsi="GHEA Grapalat" w:cs="Sylfaen"/>
          <w:bCs/>
          <w:sz w:val="22"/>
          <w:szCs w:val="22"/>
        </w:rPr>
      </w:pPr>
      <w:r w:rsidRPr="00EE18D8">
        <w:rPr>
          <w:rFonts w:ascii="GHEA Grapalat" w:hAnsi="GHEA Grapalat" w:cs="Sylfaen"/>
          <w:bCs/>
          <w:sz w:val="22"/>
          <w:szCs w:val="22"/>
        </w:rPr>
        <w:br w:type="page"/>
      </w:r>
    </w:p>
    <w:p w14:paraId="4F6D7DBD" w14:textId="3E1D129B" w:rsidR="00E856EC" w:rsidRPr="00EE18D8" w:rsidRDefault="00E856EC" w:rsidP="00EE18D8">
      <w:pPr>
        <w:pBdr>
          <w:top w:val="single" w:sz="4" w:space="1" w:color="auto"/>
          <w:bottom w:val="single" w:sz="4" w:space="0" w:color="auto"/>
        </w:pBdr>
        <w:shd w:val="clear" w:color="auto" w:fill="002060"/>
        <w:ind w:right="54" w:firstLine="567"/>
        <w:rPr>
          <w:rFonts w:ascii="GHEA Grapalat" w:hAnsi="GHEA Grapalat" w:cs="Sylfaen"/>
          <w:b/>
          <w:bCs/>
          <w:color w:val="FFFFFF" w:themeColor="background1"/>
          <w:sz w:val="22"/>
          <w:szCs w:val="22"/>
          <w:lang w:val="hy-AM"/>
        </w:rPr>
      </w:pPr>
      <w:r w:rsidRPr="00EE18D8">
        <w:rPr>
          <w:rFonts w:ascii="GHEA Grapalat" w:hAnsi="GHEA Grapalat" w:cs="Sylfaen"/>
          <w:b/>
          <w:bCs/>
          <w:color w:val="FFFFFF" w:themeColor="background1"/>
          <w:sz w:val="22"/>
          <w:szCs w:val="22"/>
          <w:lang w:val="hy-AM"/>
        </w:rPr>
        <w:lastRenderedPageBreak/>
        <w:t>ԲՈՎԱՆԴԱԿՈՒԹՅՈՒՆ</w:t>
      </w:r>
    </w:p>
    <w:p w14:paraId="367D8C49" w14:textId="77777777" w:rsidR="00E856EC" w:rsidRPr="00EE18D8" w:rsidRDefault="00E856EC" w:rsidP="00EE18D8">
      <w:pPr>
        <w:ind w:firstLine="567"/>
        <w:rPr>
          <w:rFonts w:ascii="GHEA Grapalat" w:hAnsi="GHEA Grapalat" w:cs="Sylfaen"/>
          <w:bCs/>
          <w:sz w:val="22"/>
          <w:szCs w:val="22"/>
          <w:lang w:val="en-CA"/>
        </w:rPr>
      </w:pPr>
    </w:p>
    <w:p w14:paraId="328DC27A" w14:textId="2AA52450" w:rsidR="000C7904" w:rsidRPr="00EE18D8" w:rsidRDefault="00E856EC" w:rsidP="00EE18D8">
      <w:pPr>
        <w:pStyle w:val="TOC1"/>
        <w:spacing w:line="240" w:lineRule="auto"/>
        <w:rPr>
          <w:rFonts w:eastAsiaTheme="minorEastAsia" w:cstheme="minorBidi"/>
          <w:bCs w:val="0"/>
          <w:lang w:val="en-US"/>
        </w:rPr>
      </w:pPr>
      <w:r w:rsidRPr="00EE18D8">
        <w:rPr>
          <w:highlight w:val="yellow"/>
        </w:rPr>
        <w:fldChar w:fldCharType="begin"/>
      </w:r>
      <w:r w:rsidRPr="00EE18D8">
        <w:rPr>
          <w:highlight w:val="yellow"/>
        </w:rPr>
        <w:instrText xml:space="preserve"> TOC \o "1-3" \h \z \u </w:instrText>
      </w:r>
      <w:r w:rsidRPr="00EE18D8">
        <w:rPr>
          <w:highlight w:val="yellow"/>
        </w:rPr>
        <w:fldChar w:fldCharType="separate"/>
      </w:r>
      <w:hyperlink w:anchor="_Toc125443404" w:history="1">
        <w:r w:rsidR="000C7904" w:rsidRPr="00EE18D8">
          <w:rPr>
            <w:rStyle w:val="Hyperlink"/>
          </w:rPr>
          <w:t>Ներածություն</w:t>
        </w:r>
        <w:r w:rsidR="000C7904" w:rsidRPr="00EE18D8">
          <w:rPr>
            <w:webHidden/>
          </w:rPr>
          <w:tab/>
        </w:r>
        <w:r w:rsidR="000C7904" w:rsidRPr="00EE18D8">
          <w:rPr>
            <w:webHidden/>
          </w:rPr>
          <w:fldChar w:fldCharType="begin"/>
        </w:r>
        <w:r w:rsidR="000C7904" w:rsidRPr="00EE18D8">
          <w:rPr>
            <w:webHidden/>
          </w:rPr>
          <w:instrText xml:space="preserve"> PAGEREF _Toc125443404 \h </w:instrText>
        </w:r>
        <w:r w:rsidR="000C7904" w:rsidRPr="00EE18D8">
          <w:rPr>
            <w:webHidden/>
          </w:rPr>
        </w:r>
        <w:r w:rsidR="000C7904" w:rsidRPr="00EE18D8">
          <w:rPr>
            <w:webHidden/>
          </w:rPr>
          <w:fldChar w:fldCharType="separate"/>
        </w:r>
        <w:r w:rsidR="00BB5C24">
          <w:rPr>
            <w:webHidden/>
          </w:rPr>
          <w:t>5</w:t>
        </w:r>
        <w:r w:rsidR="000C7904" w:rsidRPr="00EE18D8">
          <w:rPr>
            <w:webHidden/>
          </w:rPr>
          <w:fldChar w:fldCharType="end"/>
        </w:r>
      </w:hyperlink>
    </w:p>
    <w:p w14:paraId="036A83E3" w14:textId="4C025216" w:rsidR="000C7904" w:rsidRPr="00EE18D8" w:rsidRDefault="00317C0F" w:rsidP="00EE18D8">
      <w:pPr>
        <w:pStyle w:val="TOC1"/>
        <w:spacing w:line="240" w:lineRule="auto"/>
        <w:rPr>
          <w:rFonts w:eastAsiaTheme="minorEastAsia" w:cstheme="minorBidi"/>
          <w:bCs w:val="0"/>
          <w:lang w:val="en-US"/>
        </w:rPr>
      </w:pPr>
      <w:hyperlink w:anchor="_Toc125443405" w:history="1">
        <w:r w:rsidR="000C7904" w:rsidRPr="00EE18D8">
          <w:rPr>
            <w:rStyle w:val="Hyperlink"/>
            <w:lang w:val="ru-RU"/>
          </w:rPr>
          <w:t>Մ</w:t>
        </w:r>
        <w:r w:rsidR="000C7904" w:rsidRPr="00EE18D8">
          <w:rPr>
            <w:rStyle w:val="Hyperlink"/>
          </w:rPr>
          <w:t>եթոդական ցուցումների կառուցվածքը</w:t>
        </w:r>
        <w:r w:rsidR="000C7904" w:rsidRPr="00EE18D8">
          <w:rPr>
            <w:webHidden/>
          </w:rPr>
          <w:tab/>
        </w:r>
        <w:r w:rsidR="000C7904" w:rsidRPr="00EE18D8">
          <w:rPr>
            <w:webHidden/>
          </w:rPr>
          <w:fldChar w:fldCharType="begin"/>
        </w:r>
        <w:r w:rsidR="000C7904" w:rsidRPr="00EE18D8">
          <w:rPr>
            <w:webHidden/>
          </w:rPr>
          <w:instrText xml:space="preserve"> PAGEREF _Toc125443405 \h </w:instrText>
        </w:r>
        <w:r w:rsidR="000C7904" w:rsidRPr="00EE18D8">
          <w:rPr>
            <w:webHidden/>
          </w:rPr>
        </w:r>
        <w:r w:rsidR="000C7904" w:rsidRPr="00EE18D8">
          <w:rPr>
            <w:webHidden/>
          </w:rPr>
          <w:fldChar w:fldCharType="separate"/>
        </w:r>
        <w:r w:rsidR="00BB5C24">
          <w:rPr>
            <w:webHidden/>
          </w:rPr>
          <w:t>7</w:t>
        </w:r>
        <w:r w:rsidR="000C7904" w:rsidRPr="00EE18D8">
          <w:rPr>
            <w:webHidden/>
          </w:rPr>
          <w:fldChar w:fldCharType="end"/>
        </w:r>
      </w:hyperlink>
    </w:p>
    <w:p w14:paraId="28524C78" w14:textId="65BCA8E1" w:rsidR="000C7904" w:rsidRPr="00EE18D8" w:rsidRDefault="00317C0F" w:rsidP="00EE18D8">
      <w:pPr>
        <w:pStyle w:val="TOC1"/>
        <w:spacing w:line="240" w:lineRule="auto"/>
        <w:rPr>
          <w:rFonts w:eastAsiaTheme="minorEastAsia" w:cstheme="minorBidi"/>
          <w:bCs w:val="0"/>
          <w:lang w:val="en-US"/>
        </w:rPr>
      </w:pPr>
      <w:hyperlink w:anchor="_Toc125443406" w:history="1">
        <w:r w:rsidR="000C7904" w:rsidRPr="00EE18D8">
          <w:rPr>
            <w:rStyle w:val="Hyperlink"/>
            <w:lang w:val="ru-RU"/>
          </w:rPr>
          <w:t>Մ</w:t>
        </w:r>
        <w:r w:rsidR="000C7904" w:rsidRPr="00EE18D8">
          <w:rPr>
            <w:rStyle w:val="Hyperlink"/>
          </w:rPr>
          <w:t>եթոդական ցուցումներում կատարված փոփոխությ</w:t>
        </w:r>
        <w:r w:rsidR="000C7904" w:rsidRPr="00EE18D8">
          <w:rPr>
            <w:rStyle w:val="Hyperlink"/>
            <w:lang w:val="ru-RU"/>
          </w:rPr>
          <w:t>ու</w:t>
        </w:r>
        <w:r w:rsidR="000C7904" w:rsidRPr="00EE18D8">
          <w:rPr>
            <w:rStyle w:val="Hyperlink"/>
          </w:rPr>
          <w:t xml:space="preserve">ններ </w:t>
        </w:r>
        <w:r w:rsidR="000C7904" w:rsidRPr="00EE18D8">
          <w:rPr>
            <w:rStyle w:val="Hyperlink"/>
            <w:lang w:val="ru-RU"/>
          </w:rPr>
          <w:t>և</w:t>
        </w:r>
        <w:r w:rsidR="000C7904" w:rsidRPr="00EE18D8">
          <w:rPr>
            <w:rStyle w:val="Hyperlink"/>
          </w:rPr>
          <w:t xml:space="preserve"> այլ պարտադիր պահանջներ</w:t>
        </w:r>
        <w:r w:rsidR="000C7904" w:rsidRPr="00EE18D8">
          <w:rPr>
            <w:webHidden/>
          </w:rPr>
          <w:tab/>
        </w:r>
        <w:r w:rsidR="000C7904" w:rsidRPr="00EE18D8">
          <w:rPr>
            <w:webHidden/>
          </w:rPr>
          <w:fldChar w:fldCharType="begin"/>
        </w:r>
        <w:r w:rsidR="000C7904" w:rsidRPr="00EE18D8">
          <w:rPr>
            <w:webHidden/>
          </w:rPr>
          <w:instrText xml:space="preserve"> PAGEREF _Toc125443406 \h </w:instrText>
        </w:r>
        <w:r w:rsidR="000C7904" w:rsidRPr="00EE18D8">
          <w:rPr>
            <w:webHidden/>
          </w:rPr>
        </w:r>
        <w:r w:rsidR="000C7904" w:rsidRPr="00EE18D8">
          <w:rPr>
            <w:webHidden/>
          </w:rPr>
          <w:fldChar w:fldCharType="separate"/>
        </w:r>
        <w:r w:rsidR="00BB5C24">
          <w:rPr>
            <w:webHidden/>
          </w:rPr>
          <w:t>8</w:t>
        </w:r>
        <w:r w:rsidR="000C7904" w:rsidRPr="00EE18D8">
          <w:rPr>
            <w:webHidden/>
          </w:rPr>
          <w:fldChar w:fldCharType="end"/>
        </w:r>
      </w:hyperlink>
    </w:p>
    <w:p w14:paraId="2677CEB5" w14:textId="69422BD4" w:rsidR="000C7904" w:rsidRPr="00EE18D8" w:rsidRDefault="00317C0F" w:rsidP="00EE18D8">
      <w:pPr>
        <w:pStyle w:val="TOC1"/>
        <w:spacing w:line="240" w:lineRule="auto"/>
        <w:rPr>
          <w:rFonts w:eastAsiaTheme="minorEastAsia" w:cstheme="minorBidi"/>
          <w:bCs w:val="0"/>
          <w:lang w:val="en-US"/>
        </w:rPr>
      </w:pPr>
      <w:hyperlink w:anchor="_Toc125443407" w:history="1">
        <w:r w:rsidR="000C7904" w:rsidRPr="00EE18D8">
          <w:rPr>
            <w:rStyle w:val="Hyperlink"/>
            <w:lang w:val="ru-RU"/>
          </w:rPr>
          <w:t>Մ</w:t>
        </w:r>
        <w:r w:rsidR="000C7904" w:rsidRPr="00EE18D8">
          <w:rPr>
            <w:rStyle w:val="Hyperlink"/>
          </w:rPr>
          <w:t>աս 1.</w:t>
        </w:r>
      </w:hyperlink>
      <w:hyperlink w:anchor="_Toc125443408" w:history="1">
        <w:r w:rsidR="000C7904" w:rsidRPr="00EE18D8">
          <w:rPr>
            <w:rStyle w:val="Hyperlink"/>
          </w:rPr>
          <w:t xml:space="preserve"> </w:t>
        </w:r>
        <w:r w:rsidR="0012508D" w:rsidRPr="00EE18D8">
          <w:rPr>
            <w:rStyle w:val="Hyperlink"/>
          </w:rPr>
          <w:t>2026-</w:t>
        </w:r>
        <w:r w:rsidR="00F23BD2" w:rsidRPr="00EE18D8">
          <w:rPr>
            <w:rStyle w:val="Hyperlink"/>
          </w:rPr>
          <w:t>202</w:t>
        </w:r>
        <w:r w:rsidR="0012508D" w:rsidRPr="00EE18D8">
          <w:rPr>
            <w:rStyle w:val="Hyperlink"/>
          </w:rPr>
          <w:t>28</w:t>
        </w:r>
        <w:r w:rsidR="00404BB9" w:rsidRPr="00EE18D8">
          <w:rPr>
            <w:rStyle w:val="Hyperlink"/>
          </w:rPr>
          <w:t>թթ</w:t>
        </w:r>
        <w:r w:rsidR="000C7904" w:rsidRPr="00EE18D8">
          <w:rPr>
            <w:rStyle w:val="Hyperlink"/>
          </w:rPr>
          <w:t>. Մ</w:t>
        </w:r>
        <w:r w:rsidR="000C7904" w:rsidRPr="00EE18D8">
          <w:rPr>
            <w:rStyle w:val="Hyperlink"/>
            <w:lang w:val="ru-RU"/>
          </w:rPr>
          <w:t>ԺԾԾ</w:t>
        </w:r>
        <w:r w:rsidR="000C7904" w:rsidRPr="00EE18D8">
          <w:rPr>
            <w:rStyle w:val="Hyperlink"/>
          </w:rPr>
          <w:t xml:space="preserve"> </w:t>
        </w:r>
        <w:r w:rsidR="000C7904" w:rsidRPr="00EE18D8">
          <w:rPr>
            <w:rStyle w:val="Hyperlink"/>
            <w:lang w:val="ru-RU"/>
          </w:rPr>
          <w:t>և</w:t>
        </w:r>
        <w:r w:rsidR="000C7904" w:rsidRPr="00EE18D8">
          <w:rPr>
            <w:rStyle w:val="Hyperlink"/>
          </w:rPr>
          <w:t xml:space="preserve"> </w:t>
        </w:r>
        <w:r w:rsidR="000C7904" w:rsidRPr="00EE18D8">
          <w:rPr>
            <w:rStyle w:val="Hyperlink"/>
            <w:lang w:val="ru-RU"/>
          </w:rPr>
          <w:t xml:space="preserve">ՀՀ </w:t>
        </w:r>
        <w:r w:rsidR="00C14E29" w:rsidRPr="00EE18D8">
          <w:rPr>
            <w:rStyle w:val="Hyperlink"/>
          </w:rPr>
          <w:t>2026</w:t>
        </w:r>
        <w:r w:rsidR="004F49A2" w:rsidRPr="00EE18D8">
          <w:rPr>
            <w:rStyle w:val="Hyperlink"/>
            <w:lang w:val="en-US"/>
          </w:rPr>
          <w:t xml:space="preserve"> </w:t>
        </w:r>
        <w:r w:rsidR="00C14E29" w:rsidRPr="00EE18D8">
          <w:rPr>
            <w:rStyle w:val="Hyperlink"/>
          </w:rPr>
          <w:t>թ</w:t>
        </w:r>
        <w:r w:rsidR="000C7904" w:rsidRPr="00EE18D8">
          <w:rPr>
            <w:rStyle w:val="Hyperlink"/>
          </w:rPr>
          <w:t xml:space="preserve">. </w:t>
        </w:r>
        <w:r w:rsidR="000C7904" w:rsidRPr="00EE18D8">
          <w:rPr>
            <w:rStyle w:val="Hyperlink"/>
            <w:lang w:val="ru-RU"/>
          </w:rPr>
          <w:t>պ</w:t>
        </w:r>
        <w:r w:rsidR="000C7904" w:rsidRPr="00EE18D8">
          <w:rPr>
            <w:rStyle w:val="Hyperlink"/>
          </w:rPr>
          <w:t>ետական բյուջեի կազմման գործընթացին վերաբերող ընդհանուր տեղեկատվություն</w:t>
        </w:r>
        <w:r w:rsidR="000C7904" w:rsidRPr="00EE18D8">
          <w:rPr>
            <w:webHidden/>
          </w:rPr>
          <w:tab/>
        </w:r>
        <w:r w:rsidR="000C7904" w:rsidRPr="00EE18D8">
          <w:rPr>
            <w:webHidden/>
          </w:rPr>
          <w:fldChar w:fldCharType="begin"/>
        </w:r>
        <w:r w:rsidR="000C7904" w:rsidRPr="00EE18D8">
          <w:rPr>
            <w:webHidden/>
          </w:rPr>
          <w:instrText xml:space="preserve"> PAGEREF _Toc125443408 \h </w:instrText>
        </w:r>
        <w:r w:rsidR="000C7904" w:rsidRPr="00EE18D8">
          <w:rPr>
            <w:webHidden/>
          </w:rPr>
        </w:r>
        <w:r w:rsidR="000C7904" w:rsidRPr="00EE18D8">
          <w:rPr>
            <w:webHidden/>
          </w:rPr>
          <w:fldChar w:fldCharType="separate"/>
        </w:r>
        <w:r w:rsidR="00BB5C24">
          <w:rPr>
            <w:webHidden/>
          </w:rPr>
          <w:t>10</w:t>
        </w:r>
        <w:r w:rsidR="000C7904" w:rsidRPr="00EE18D8">
          <w:rPr>
            <w:webHidden/>
          </w:rPr>
          <w:fldChar w:fldCharType="end"/>
        </w:r>
      </w:hyperlink>
    </w:p>
    <w:p w14:paraId="5D41B79D" w14:textId="2F053B29" w:rsidR="000C7904" w:rsidRPr="00EE18D8" w:rsidRDefault="00317C0F" w:rsidP="00EE18D8">
      <w:pPr>
        <w:pStyle w:val="TOC1"/>
        <w:spacing w:line="240" w:lineRule="auto"/>
        <w:ind w:left="630"/>
        <w:rPr>
          <w:rFonts w:eastAsiaTheme="minorEastAsia" w:cstheme="minorBidi"/>
          <w:bCs w:val="0"/>
          <w:lang w:val="en-US"/>
        </w:rPr>
      </w:pPr>
      <w:hyperlink w:anchor="_Toc125443409" w:history="1">
        <w:r w:rsidR="0012508D" w:rsidRPr="00EE18D8">
          <w:rPr>
            <w:rStyle w:val="Hyperlink"/>
          </w:rPr>
          <w:t>2026-</w:t>
        </w:r>
        <w:r w:rsidR="00F23BD2" w:rsidRPr="00EE18D8">
          <w:rPr>
            <w:rStyle w:val="Hyperlink"/>
          </w:rPr>
          <w:t>20</w:t>
        </w:r>
        <w:r w:rsidR="0012508D" w:rsidRPr="00EE18D8">
          <w:rPr>
            <w:rStyle w:val="Hyperlink"/>
          </w:rPr>
          <w:t>28</w:t>
        </w:r>
        <w:r w:rsidR="00404BB9" w:rsidRPr="00EE18D8">
          <w:rPr>
            <w:rStyle w:val="Hyperlink"/>
          </w:rPr>
          <w:t>թթ</w:t>
        </w:r>
        <w:r w:rsidR="000C7904" w:rsidRPr="00EE18D8">
          <w:rPr>
            <w:rStyle w:val="Hyperlink"/>
          </w:rPr>
          <w:t>. Մ</w:t>
        </w:r>
        <w:r w:rsidR="000C7904" w:rsidRPr="00EE18D8">
          <w:rPr>
            <w:rStyle w:val="Hyperlink"/>
            <w:lang w:val="ru-RU"/>
          </w:rPr>
          <w:t>ԺԾԾ</w:t>
        </w:r>
        <w:r w:rsidR="000C7904" w:rsidRPr="00EE18D8">
          <w:rPr>
            <w:rStyle w:val="Hyperlink"/>
          </w:rPr>
          <w:t xml:space="preserve"> որոշումները</w:t>
        </w:r>
        <w:r w:rsidR="000C7904" w:rsidRPr="00EE18D8">
          <w:rPr>
            <w:webHidden/>
          </w:rPr>
          <w:tab/>
        </w:r>
        <w:r w:rsidR="000C7904" w:rsidRPr="00EE18D8">
          <w:rPr>
            <w:webHidden/>
          </w:rPr>
          <w:fldChar w:fldCharType="begin"/>
        </w:r>
        <w:r w:rsidR="000C7904" w:rsidRPr="00EE18D8">
          <w:rPr>
            <w:webHidden/>
          </w:rPr>
          <w:instrText xml:space="preserve"> PAGEREF _Toc125443409 \h </w:instrText>
        </w:r>
        <w:r w:rsidR="000C7904" w:rsidRPr="00EE18D8">
          <w:rPr>
            <w:webHidden/>
          </w:rPr>
        </w:r>
        <w:r w:rsidR="000C7904" w:rsidRPr="00EE18D8">
          <w:rPr>
            <w:webHidden/>
          </w:rPr>
          <w:fldChar w:fldCharType="separate"/>
        </w:r>
        <w:r w:rsidR="00BB5C24">
          <w:rPr>
            <w:webHidden/>
          </w:rPr>
          <w:t>11</w:t>
        </w:r>
        <w:r w:rsidR="000C7904" w:rsidRPr="00EE18D8">
          <w:rPr>
            <w:webHidden/>
          </w:rPr>
          <w:fldChar w:fldCharType="end"/>
        </w:r>
      </w:hyperlink>
    </w:p>
    <w:p w14:paraId="3D2DF546" w14:textId="0E53E3A5" w:rsidR="000C7904" w:rsidRPr="00EE18D8" w:rsidRDefault="00317C0F" w:rsidP="00EE18D8">
      <w:pPr>
        <w:pStyle w:val="TOC1"/>
        <w:spacing w:line="240" w:lineRule="auto"/>
        <w:ind w:left="630"/>
        <w:rPr>
          <w:rFonts w:eastAsiaTheme="minorEastAsia" w:cstheme="minorBidi"/>
          <w:bCs w:val="0"/>
          <w:lang w:val="en-US"/>
        </w:rPr>
      </w:pPr>
      <w:hyperlink w:anchor="_Toc125443410" w:history="1">
        <w:r w:rsidR="000C7904" w:rsidRPr="00EE18D8">
          <w:rPr>
            <w:rStyle w:val="Hyperlink"/>
            <w:lang w:val="ru-RU"/>
          </w:rPr>
          <w:t>ՀՀ</w:t>
        </w:r>
        <w:r w:rsidR="000C7904" w:rsidRPr="00EE18D8">
          <w:rPr>
            <w:rStyle w:val="Hyperlink"/>
          </w:rPr>
          <w:t xml:space="preserve"> </w:t>
        </w:r>
        <w:r w:rsidR="00C14E29" w:rsidRPr="00EE18D8">
          <w:rPr>
            <w:rStyle w:val="Hyperlink"/>
          </w:rPr>
          <w:t>2026թ</w:t>
        </w:r>
        <w:r w:rsidR="000C7904" w:rsidRPr="00EE18D8">
          <w:rPr>
            <w:rStyle w:val="Hyperlink"/>
          </w:rPr>
          <w:t xml:space="preserve">. </w:t>
        </w:r>
        <w:r w:rsidR="000C7904" w:rsidRPr="00EE18D8">
          <w:rPr>
            <w:rStyle w:val="Hyperlink"/>
            <w:lang w:val="ru-RU"/>
          </w:rPr>
          <w:t>բ</w:t>
        </w:r>
        <w:r w:rsidR="000C7904" w:rsidRPr="00EE18D8">
          <w:rPr>
            <w:rStyle w:val="Hyperlink"/>
          </w:rPr>
          <w:t xml:space="preserve">յուջետային գործընթացի ժամանակացույցի ամփոփ նկարագիրը, պետական մարմիններին ներկայացվող հիմնական պահանջները </w:t>
        </w:r>
        <w:r w:rsidR="000C7904" w:rsidRPr="00EE18D8">
          <w:rPr>
            <w:rStyle w:val="Hyperlink"/>
            <w:lang w:val="ru-RU"/>
          </w:rPr>
          <w:t>և</w:t>
        </w:r>
        <w:r w:rsidR="000C7904" w:rsidRPr="00EE18D8">
          <w:rPr>
            <w:rStyle w:val="Hyperlink"/>
          </w:rPr>
          <w:t xml:space="preserve"> առանցքային ժամկետները</w:t>
        </w:r>
        <w:r w:rsidR="000C7904" w:rsidRPr="00EE18D8">
          <w:rPr>
            <w:webHidden/>
          </w:rPr>
          <w:tab/>
        </w:r>
        <w:r w:rsidR="000C7904" w:rsidRPr="00EE18D8">
          <w:rPr>
            <w:webHidden/>
          </w:rPr>
          <w:fldChar w:fldCharType="begin"/>
        </w:r>
        <w:r w:rsidR="000C7904" w:rsidRPr="00EE18D8">
          <w:rPr>
            <w:webHidden/>
          </w:rPr>
          <w:instrText xml:space="preserve"> PAGEREF _Toc125443410 \h </w:instrText>
        </w:r>
        <w:r w:rsidR="000C7904" w:rsidRPr="00EE18D8">
          <w:rPr>
            <w:webHidden/>
          </w:rPr>
        </w:r>
        <w:r w:rsidR="000C7904" w:rsidRPr="00EE18D8">
          <w:rPr>
            <w:webHidden/>
          </w:rPr>
          <w:fldChar w:fldCharType="separate"/>
        </w:r>
        <w:r w:rsidR="00BB5C24">
          <w:rPr>
            <w:webHidden/>
          </w:rPr>
          <w:t>12</w:t>
        </w:r>
        <w:r w:rsidR="000C7904" w:rsidRPr="00EE18D8">
          <w:rPr>
            <w:webHidden/>
          </w:rPr>
          <w:fldChar w:fldCharType="end"/>
        </w:r>
      </w:hyperlink>
    </w:p>
    <w:p w14:paraId="27276635" w14:textId="144E8C67" w:rsidR="000C7904" w:rsidRPr="00EE18D8" w:rsidRDefault="00317C0F" w:rsidP="00EE18D8">
      <w:pPr>
        <w:pStyle w:val="TOC1"/>
        <w:spacing w:line="240" w:lineRule="auto"/>
        <w:ind w:left="630"/>
        <w:rPr>
          <w:rFonts w:eastAsiaTheme="minorEastAsia" w:cstheme="minorBidi"/>
          <w:bCs w:val="0"/>
          <w:lang w:val="en-US"/>
        </w:rPr>
      </w:pPr>
      <w:hyperlink w:anchor="_Toc125443411" w:history="1">
        <w:r w:rsidR="000C7904" w:rsidRPr="00EE18D8">
          <w:rPr>
            <w:rStyle w:val="Hyperlink"/>
            <w:lang w:val="ru-RU"/>
          </w:rPr>
          <w:t>Հ</w:t>
        </w:r>
        <w:r w:rsidR="000C7904" w:rsidRPr="00EE18D8">
          <w:rPr>
            <w:rStyle w:val="Hyperlink"/>
          </w:rPr>
          <w:t>ատուկ ցուցումներ և օրենսդրական հիմքեր` բյուջետային ծախսերի հաշվարկների կատարման համար</w:t>
        </w:r>
        <w:r w:rsidR="000C7904" w:rsidRPr="00EE18D8">
          <w:rPr>
            <w:webHidden/>
          </w:rPr>
          <w:tab/>
        </w:r>
        <w:r w:rsidR="000C7904" w:rsidRPr="00EE18D8">
          <w:rPr>
            <w:webHidden/>
          </w:rPr>
          <w:fldChar w:fldCharType="begin"/>
        </w:r>
        <w:r w:rsidR="000C7904" w:rsidRPr="00EE18D8">
          <w:rPr>
            <w:webHidden/>
          </w:rPr>
          <w:instrText xml:space="preserve"> PAGEREF _Toc125443411 \h </w:instrText>
        </w:r>
        <w:r w:rsidR="000C7904" w:rsidRPr="00EE18D8">
          <w:rPr>
            <w:webHidden/>
          </w:rPr>
        </w:r>
        <w:r w:rsidR="000C7904" w:rsidRPr="00EE18D8">
          <w:rPr>
            <w:webHidden/>
          </w:rPr>
          <w:fldChar w:fldCharType="separate"/>
        </w:r>
        <w:r w:rsidR="00BB5C24">
          <w:rPr>
            <w:webHidden/>
          </w:rPr>
          <w:t>14</w:t>
        </w:r>
        <w:r w:rsidR="000C7904" w:rsidRPr="00EE18D8">
          <w:rPr>
            <w:webHidden/>
          </w:rPr>
          <w:fldChar w:fldCharType="end"/>
        </w:r>
      </w:hyperlink>
    </w:p>
    <w:p w14:paraId="7387BBB6" w14:textId="78B41568" w:rsidR="000C7904" w:rsidRPr="00EE18D8" w:rsidRDefault="00317C0F" w:rsidP="00EE18D8">
      <w:pPr>
        <w:pStyle w:val="TOC1"/>
        <w:spacing w:line="240" w:lineRule="auto"/>
        <w:rPr>
          <w:rFonts w:eastAsiaTheme="minorEastAsia" w:cstheme="minorBidi"/>
          <w:bCs w:val="0"/>
          <w:lang w:val="en-US"/>
        </w:rPr>
      </w:pPr>
      <w:hyperlink w:anchor="_Toc125443412" w:history="1">
        <w:r w:rsidR="000C7904" w:rsidRPr="00EE18D8">
          <w:rPr>
            <w:rStyle w:val="Hyperlink"/>
            <w:lang w:val="ru-RU"/>
          </w:rPr>
          <w:t>Մ</w:t>
        </w:r>
        <w:r w:rsidR="000C7904" w:rsidRPr="00EE18D8">
          <w:rPr>
            <w:rStyle w:val="Hyperlink"/>
          </w:rPr>
          <w:t>աս 2.</w:t>
        </w:r>
      </w:hyperlink>
      <w:r w:rsidR="00B86828" w:rsidRPr="00EE18D8">
        <w:rPr>
          <w:rStyle w:val="Hyperlink"/>
        </w:rPr>
        <w:t xml:space="preserve"> </w:t>
      </w:r>
      <w:hyperlink w:anchor="_Toc125443413" w:history="1">
        <w:r w:rsidR="0012508D" w:rsidRPr="00EE18D8">
          <w:rPr>
            <w:rStyle w:val="Hyperlink"/>
          </w:rPr>
          <w:t>2026-</w:t>
        </w:r>
        <w:r w:rsidR="00F23BD2" w:rsidRPr="00EE18D8">
          <w:rPr>
            <w:rStyle w:val="Hyperlink"/>
          </w:rPr>
          <w:t>20</w:t>
        </w:r>
        <w:r w:rsidR="0012508D" w:rsidRPr="00EE18D8">
          <w:rPr>
            <w:rStyle w:val="Hyperlink"/>
          </w:rPr>
          <w:t>28</w:t>
        </w:r>
        <w:r w:rsidR="00404BB9" w:rsidRPr="00EE18D8">
          <w:rPr>
            <w:rStyle w:val="Hyperlink"/>
          </w:rPr>
          <w:t>թթ. Մ</w:t>
        </w:r>
        <w:r w:rsidR="00404BB9" w:rsidRPr="00EE18D8">
          <w:rPr>
            <w:rStyle w:val="Hyperlink"/>
            <w:lang w:val="ru-RU"/>
          </w:rPr>
          <w:t>ԺԾԾ</w:t>
        </w:r>
        <w:r w:rsidR="00404BB9" w:rsidRPr="00EE18D8">
          <w:rPr>
            <w:rStyle w:val="Hyperlink"/>
          </w:rPr>
          <w:t xml:space="preserve"> </w:t>
        </w:r>
        <w:r w:rsidR="004F49A2" w:rsidRPr="00EE18D8">
          <w:rPr>
            <w:rStyle w:val="Hyperlink"/>
          </w:rPr>
          <w:t>և</w:t>
        </w:r>
        <w:r w:rsidR="00485E5B" w:rsidRPr="00EE18D8">
          <w:rPr>
            <w:rStyle w:val="Hyperlink"/>
          </w:rPr>
          <w:t xml:space="preserve"> ՀՀ </w:t>
        </w:r>
        <w:r w:rsidR="00C14E29" w:rsidRPr="00EE18D8">
          <w:rPr>
            <w:rStyle w:val="Hyperlink"/>
          </w:rPr>
          <w:t>2026թ</w:t>
        </w:r>
        <w:r w:rsidR="00404BB9" w:rsidRPr="00EE18D8">
          <w:rPr>
            <w:rStyle w:val="Hyperlink"/>
            <w:lang w:val="ru-RU"/>
          </w:rPr>
          <w:t>.</w:t>
        </w:r>
        <w:r w:rsidR="00404BB9" w:rsidRPr="00EE18D8">
          <w:rPr>
            <w:rStyle w:val="Hyperlink"/>
          </w:rPr>
          <w:t xml:space="preserve"> բյուջետային ֆինանսավորման հայտերի կազմման ցուցումներ</w:t>
        </w:r>
        <w:r w:rsidR="00404BB9" w:rsidRPr="00EE18D8">
          <w:rPr>
            <w:webHidden/>
          </w:rPr>
          <w:tab/>
        </w:r>
        <w:r w:rsidR="00404BB9" w:rsidRPr="00EE18D8">
          <w:rPr>
            <w:webHidden/>
          </w:rPr>
          <w:fldChar w:fldCharType="begin"/>
        </w:r>
        <w:r w:rsidR="00404BB9" w:rsidRPr="00EE18D8">
          <w:rPr>
            <w:webHidden/>
          </w:rPr>
          <w:instrText xml:space="preserve"> PAGEREF _Toc125443413 \h </w:instrText>
        </w:r>
        <w:r w:rsidR="00404BB9" w:rsidRPr="00EE18D8">
          <w:rPr>
            <w:webHidden/>
          </w:rPr>
        </w:r>
        <w:r w:rsidR="00404BB9" w:rsidRPr="00EE18D8">
          <w:rPr>
            <w:webHidden/>
          </w:rPr>
          <w:fldChar w:fldCharType="separate"/>
        </w:r>
        <w:r w:rsidR="00BB5C24">
          <w:rPr>
            <w:webHidden/>
          </w:rPr>
          <w:t>17</w:t>
        </w:r>
        <w:r w:rsidR="00404BB9" w:rsidRPr="00EE18D8">
          <w:rPr>
            <w:webHidden/>
          </w:rPr>
          <w:fldChar w:fldCharType="end"/>
        </w:r>
      </w:hyperlink>
    </w:p>
    <w:p w14:paraId="393922AA" w14:textId="59836C59" w:rsidR="000C7904" w:rsidRPr="00EE18D8" w:rsidRDefault="00317C0F" w:rsidP="00EE18D8">
      <w:pPr>
        <w:pStyle w:val="TOC1"/>
        <w:spacing w:line="240" w:lineRule="auto"/>
        <w:ind w:left="630"/>
        <w:rPr>
          <w:rFonts w:eastAsiaTheme="minorEastAsia" w:cstheme="minorBidi"/>
          <w:bCs w:val="0"/>
          <w:lang w:val="en-US"/>
        </w:rPr>
      </w:pPr>
      <w:hyperlink w:anchor="_Toc125443414" w:history="1">
        <w:r w:rsidR="0012508D" w:rsidRPr="00EE18D8">
          <w:rPr>
            <w:rStyle w:val="Hyperlink"/>
          </w:rPr>
          <w:t>2026-</w:t>
        </w:r>
        <w:r w:rsidR="00F23BD2" w:rsidRPr="00EE18D8">
          <w:rPr>
            <w:rStyle w:val="Hyperlink"/>
          </w:rPr>
          <w:t>20</w:t>
        </w:r>
        <w:r w:rsidR="0012508D" w:rsidRPr="00EE18D8">
          <w:rPr>
            <w:rStyle w:val="Hyperlink"/>
          </w:rPr>
          <w:t>28</w:t>
        </w:r>
        <w:r w:rsidR="00404BB9" w:rsidRPr="00EE18D8">
          <w:rPr>
            <w:rStyle w:val="Hyperlink"/>
          </w:rPr>
          <w:t xml:space="preserve"> թթ. Մ</w:t>
        </w:r>
        <w:r w:rsidR="00404BB9" w:rsidRPr="00EE18D8">
          <w:rPr>
            <w:rStyle w:val="Hyperlink"/>
            <w:lang w:val="ru-RU"/>
          </w:rPr>
          <w:t>ԺԾԾ</w:t>
        </w:r>
        <w:r w:rsidR="00404BB9" w:rsidRPr="00EE18D8">
          <w:rPr>
            <w:rStyle w:val="Hyperlink"/>
          </w:rPr>
          <w:t xml:space="preserve"> </w:t>
        </w:r>
        <w:r w:rsidR="00BB5C24">
          <w:rPr>
            <w:rStyle w:val="Hyperlink"/>
          </w:rPr>
          <w:t>և</w:t>
        </w:r>
        <w:r w:rsidR="00404BB9" w:rsidRPr="00EE18D8">
          <w:rPr>
            <w:rStyle w:val="Hyperlink"/>
          </w:rPr>
          <w:t xml:space="preserve"> </w:t>
        </w:r>
        <w:r w:rsidR="00485E5B" w:rsidRPr="00EE18D8">
          <w:rPr>
            <w:rStyle w:val="Hyperlink"/>
          </w:rPr>
          <w:t xml:space="preserve">ՀՀ </w:t>
        </w:r>
        <w:r w:rsidR="00C14E29" w:rsidRPr="00EE18D8">
          <w:rPr>
            <w:rStyle w:val="Hyperlink"/>
          </w:rPr>
          <w:t>2026թ</w:t>
        </w:r>
        <w:r w:rsidR="00404BB9" w:rsidRPr="00EE18D8">
          <w:rPr>
            <w:rStyle w:val="Hyperlink"/>
            <w:lang w:val="ru-RU"/>
          </w:rPr>
          <w:t>.</w:t>
        </w:r>
        <w:r w:rsidR="00404BB9" w:rsidRPr="00EE18D8">
          <w:rPr>
            <w:rStyle w:val="Hyperlink"/>
          </w:rPr>
          <w:t xml:space="preserve"> բյուջետային ֆինանսավորման հայտերի կազմման ընդհանուր պահանջներ</w:t>
        </w:r>
        <w:r w:rsidR="00404BB9" w:rsidRPr="00EE18D8">
          <w:rPr>
            <w:webHidden/>
          </w:rPr>
          <w:tab/>
        </w:r>
        <w:r w:rsidR="00404BB9" w:rsidRPr="00EE18D8">
          <w:rPr>
            <w:webHidden/>
          </w:rPr>
          <w:fldChar w:fldCharType="begin"/>
        </w:r>
        <w:r w:rsidR="00404BB9" w:rsidRPr="00EE18D8">
          <w:rPr>
            <w:webHidden/>
          </w:rPr>
          <w:instrText xml:space="preserve"> PAGEREF _Toc125443414 \h </w:instrText>
        </w:r>
        <w:r w:rsidR="00404BB9" w:rsidRPr="00EE18D8">
          <w:rPr>
            <w:webHidden/>
          </w:rPr>
        </w:r>
        <w:r w:rsidR="00404BB9" w:rsidRPr="00EE18D8">
          <w:rPr>
            <w:webHidden/>
          </w:rPr>
          <w:fldChar w:fldCharType="separate"/>
        </w:r>
        <w:r w:rsidR="00BB5C24">
          <w:rPr>
            <w:webHidden/>
          </w:rPr>
          <w:t>18</w:t>
        </w:r>
        <w:r w:rsidR="00404BB9" w:rsidRPr="00EE18D8">
          <w:rPr>
            <w:webHidden/>
          </w:rPr>
          <w:fldChar w:fldCharType="end"/>
        </w:r>
      </w:hyperlink>
    </w:p>
    <w:p w14:paraId="5FF39CD0" w14:textId="524F3C92" w:rsidR="000C7904" w:rsidRPr="00EE18D8" w:rsidRDefault="00317C0F" w:rsidP="00EE18D8">
      <w:pPr>
        <w:pStyle w:val="TOC1"/>
        <w:spacing w:line="240" w:lineRule="auto"/>
        <w:ind w:left="630"/>
        <w:rPr>
          <w:rFonts w:eastAsiaTheme="minorEastAsia" w:cstheme="minorBidi"/>
          <w:bCs w:val="0"/>
          <w:lang w:val="en-US"/>
        </w:rPr>
      </w:pPr>
      <w:hyperlink w:anchor="_Toc125443415" w:history="1">
        <w:r w:rsidR="0012508D" w:rsidRPr="00EE18D8">
          <w:rPr>
            <w:rStyle w:val="Hyperlink"/>
          </w:rPr>
          <w:t>2026-</w:t>
        </w:r>
        <w:r w:rsidR="00F23BD2" w:rsidRPr="00EE18D8">
          <w:rPr>
            <w:rStyle w:val="Hyperlink"/>
          </w:rPr>
          <w:t>20</w:t>
        </w:r>
        <w:r w:rsidR="0012508D" w:rsidRPr="00EE18D8">
          <w:rPr>
            <w:rStyle w:val="Hyperlink"/>
          </w:rPr>
          <w:t>28</w:t>
        </w:r>
        <w:r w:rsidR="00404BB9" w:rsidRPr="00EE18D8">
          <w:rPr>
            <w:rStyle w:val="Hyperlink"/>
          </w:rPr>
          <w:t>թթ. Մ</w:t>
        </w:r>
        <w:r w:rsidR="00404BB9" w:rsidRPr="00EE18D8">
          <w:rPr>
            <w:rStyle w:val="Hyperlink"/>
            <w:lang w:val="ru-RU"/>
          </w:rPr>
          <w:t>ԺԾԾ</w:t>
        </w:r>
        <w:r w:rsidR="00BB5C24">
          <w:rPr>
            <w:rStyle w:val="Hyperlink"/>
          </w:rPr>
          <w:t xml:space="preserve"> և</w:t>
        </w:r>
        <w:r w:rsidR="00404BB9" w:rsidRPr="00EE18D8">
          <w:rPr>
            <w:rStyle w:val="Hyperlink"/>
          </w:rPr>
          <w:t xml:space="preserve"> </w:t>
        </w:r>
        <w:r w:rsidR="00485E5B" w:rsidRPr="00EE18D8">
          <w:rPr>
            <w:rStyle w:val="Hyperlink"/>
          </w:rPr>
          <w:t xml:space="preserve">ՀՀ </w:t>
        </w:r>
        <w:r w:rsidR="00C14E29" w:rsidRPr="00EE18D8">
          <w:rPr>
            <w:rStyle w:val="Hyperlink"/>
          </w:rPr>
          <w:t>2026թ</w:t>
        </w:r>
        <w:r w:rsidR="00404BB9" w:rsidRPr="00EE18D8">
          <w:rPr>
            <w:rStyle w:val="Hyperlink"/>
          </w:rPr>
          <w:t xml:space="preserve">. </w:t>
        </w:r>
        <w:r w:rsidR="00404BB9" w:rsidRPr="00EE18D8">
          <w:rPr>
            <w:rStyle w:val="Hyperlink"/>
            <w:lang w:val="ru-RU"/>
          </w:rPr>
          <w:t>բ</w:t>
        </w:r>
        <w:r w:rsidR="00BB5C24">
          <w:rPr>
            <w:rStyle w:val="Hyperlink"/>
          </w:rPr>
          <w:t>յուջետային ֆինանսավորման</w:t>
        </w:r>
        <w:r w:rsidR="00404BB9" w:rsidRPr="00EE18D8">
          <w:rPr>
            <w:rStyle w:val="Hyperlink"/>
          </w:rPr>
          <w:t xml:space="preserve"> հայտի օրինակելի ձ</w:t>
        </w:r>
        <w:r w:rsidR="00404BB9" w:rsidRPr="00EE18D8">
          <w:rPr>
            <w:rStyle w:val="Hyperlink"/>
            <w:lang w:val="ru-RU"/>
          </w:rPr>
          <w:t>և</w:t>
        </w:r>
        <w:r w:rsidR="00404BB9" w:rsidRPr="00EE18D8">
          <w:rPr>
            <w:webHidden/>
          </w:rPr>
          <w:tab/>
        </w:r>
        <w:r w:rsidR="00404BB9" w:rsidRPr="00EE18D8">
          <w:rPr>
            <w:webHidden/>
          </w:rPr>
          <w:fldChar w:fldCharType="begin"/>
        </w:r>
        <w:r w:rsidR="00404BB9" w:rsidRPr="00EE18D8">
          <w:rPr>
            <w:webHidden/>
          </w:rPr>
          <w:instrText xml:space="preserve"> PAGEREF _Toc125443415 \h </w:instrText>
        </w:r>
        <w:r w:rsidR="00404BB9" w:rsidRPr="00EE18D8">
          <w:rPr>
            <w:webHidden/>
          </w:rPr>
        </w:r>
        <w:r w:rsidR="00404BB9" w:rsidRPr="00EE18D8">
          <w:rPr>
            <w:webHidden/>
          </w:rPr>
          <w:fldChar w:fldCharType="separate"/>
        </w:r>
        <w:r w:rsidR="00BB5C24">
          <w:rPr>
            <w:webHidden/>
          </w:rPr>
          <w:t>20</w:t>
        </w:r>
        <w:r w:rsidR="00404BB9" w:rsidRPr="00EE18D8">
          <w:rPr>
            <w:webHidden/>
          </w:rPr>
          <w:fldChar w:fldCharType="end"/>
        </w:r>
      </w:hyperlink>
    </w:p>
    <w:p w14:paraId="60F764F5" w14:textId="02C1426F" w:rsidR="000C7904" w:rsidRPr="00EE18D8" w:rsidRDefault="00317C0F" w:rsidP="00EE18D8">
      <w:pPr>
        <w:pStyle w:val="TOC1"/>
        <w:spacing w:line="240" w:lineRule="auto"/>
        <w:rPr>
          <w:rFonts w:eastAsiaTheme="minorEastAsia" w:cstheme="minorBidi"/>
          <w:bCs w:val="0"/>
          <w:lang w:val="en-US"/>
        </w:rPr>
      </w:pPr>
      <w:hyperlink w:anchor="_Toc125443425" w:history="1">
        <w:r w:rsidR="000C7904" w:rsidRPr="00EE18D8">
          <w:rPr>
            <w:rStyle w:val="Hyperlink"/>
          </w:rPr>
          <w:t>Հավելվածներ</w:t>
        </w:r>
        <w:r w:rsidR="000C7904" w:rsidRPr="00EE18D8">
          <w:rPr>
            <w:webHidden/>
          </w:rPr>
          <w:tab/>
        </w:r>
        <w:r w:rsidR="000C7904" w:rsidRPr="00EE18D8">
          <w:rPr>
            <w:webHidden/>
          </w:rPr>
          <w:fldChar w:fldCharType="begin"/>
        </w:r>
        <w:r w:rsidR="000C7904" w:rsidRPr="00EE18D8">
          <w:rPr>
            <w:webHidden/>
          </w:rPr>
          <w:instrText xml:space="preserve"> PAGEREF _Toc125443425 \h </w:instrText>
        </w:r>
        <w:r w:rsidR="000C7904" w:rsidRPr="00EE18D8">
          <w:rPr>
            <w:webHidden/>
          </w:rPr>
        </w:r>
        <w:r w:rsidR="000C7904" w:rsidRPr="00EE18D8">
          <w:rPr>
            <w:webHidden/>
          </w:rPr>
          <w:fldChar w:fldCharType="separate"/>
        </w:r>
        <w:r w:rsidR="00BB5C24">
          <w:rPr>
            <w:webHidden/>
          </w:rPr>
          <w:t>35</w:t>
        </w:r>
        <w:r w:rsidR="000C7904" w:rsidRPr="00EE18D8">
          <w:rPr>
            <w:webHidden/>
          </w:rPr>
          <w:fldChar w:fldCharType="end"/>
        </w:r>
      </w:hyperlink>
    </w:p>
    <w:p w14:paraId="7F401F3C" w14:textId="0DE8E885" w:rsidR="00E856EC" w:rsidRPr="00EE18D8" w:rsidRDefault="00E856EC" w:rsidP="00EE18D8">
      <w:pPr>
        <w:rPr>
          <w:rFonts w:ascii="GHEA Grapalat" w:hAnsi="GHEA Grapalat"/>
          <w:bCs/>
          <w:noProof/>
          <w:sz w:val="20"/>
          <w:szCs w:val="20"/>
        </w:rPr>
      </w:pPr>
      <w:r w:rsidRPr="00EE18D8">
        <w:rPr>
          <w:rFonts w:ascii="GHEA Grapalat" w:hAnsi="GHEA Grapalat"/>
          <w:bCs/>
          <w:noProof/>
          <w:sz w:val="20"/>
          <w:szCs w:val="20"/>
          <w:highlight w:val="yellow"/>
        </w:rPr>
        <w:fldChar w:fldCharType="end"/>
      </w:r>
      <w:r w:rsidRPr="00EE18D8">
        <w:rPr>
          <w:rFonts w:ascii="GHEA Grapalat" w:hAnsi="GHEA Grapalat"/>
          <w:bCs/>
          <w:noProof/>
          <w:sz w:val="20"/>
          <w:szCs w:val="20"/>
        </w:rPr>
        <w:br w:type="page"/>
      </w:r>
    </w:p>
    <w:p w14:paraId="59FB2CC4" w14:textId="77777777" w:rsidR="00232FD0" w:rsidRPr="00EE18D8" w:rsidRDefault="00232FD0" w:rsidP="00EE18D8">
      <w:pPr>
        <w:pStyle w:val="Heading1"/>
        <w:shd w:val="clear" w:color="auto" w:fill="002060"/>
        <w:spacing w:before="0" w:after="0"/>
        <w:rPr>
          <w:rFonts w:ascii="GHEA Grapalat" w:hAnsi="GHEA Grapalat" w:cs="Sylfaen"/>
          <w:b w:val="0"/>
          <w:bCs w:val="0"/>
          <w:color w:val="FFFFFF" w:themeColor="background1"/>
          <w:sz w:val="22"/>
          <w:szCs w:val="22"/>
          <w:lang w:val="hy-AM"/>
        </w:rPr>
      </w:pPr>
      <w:bookmarkStart w:id="1" w:name="_Toc501014741"/>
      <w:bookmarkStart w:id="2" w:name="_Toc125443404"/>
      <w:r w:rsidRPr="00EE18D8">
        <w:rPr>
          <w:rFonts w:ascii="GHEA Grapalat" w:hAnsi="GHEA Grapalat" w:cs="Sylfaen"/>
          <w:color w:val="FFFFFF" w:themeColor="background1"/>
          <w:sz w:val="22"/>
          <w:szCs w:val="22"/>
          <w:lang w:val="hy-AM"/>
        </w:rPr>
        <w:lastRenderedPageBreak/>
        <w:t>ՆԵՐԱԾՈՒԹՅՈՒՆ</w:t>
      </w:r>
      <w:bookmarkEnd w:id="1"/>
      <w:bookmarkEnd w:id="2"/>
    </w:p>
    <w:p w14:paraId="13F151AB" w14:textId="77777777" w:rsidR="00FA46C2" w:rsidRPr="00EE18D8" w:rsidRDefault="00FA46C2" w:rsidP="00EE18D8">
      <w:pPr>
        <w:pStyle w:val="PlainText"/>
        <w:ind w:right="54" w:firstLine="567"/>
        <w:jc w:val="both"/>
        <w:rPr>
          <w:rFonts w:ascii="GHEA Grapalat" w:hAnsi="GHEA Grapalat"/>
        </w:rPr>
      </w:pPr>
    </w:p>
    <w:p w14:paraId="424C90A7" w14:textId="53DC3B7F" w:rsidR="00D87E76" w:rsidRPr="00EE18D8" w:rsidRDefault="00E84434" w:rsidP="00EE18D8">
      <w:pPr>
        <w:pStyle w:val="PlainText"/>
        <w:ind w:right="54" w:firstLine="567"/>
        <w:jc w:val="both"/>
        <w:rPr>
          <w:rFonts w:ascii="GHEA Grapalat" w:hAnsi="GHEA Grapalat"/>
          <w:sz w:val="22"/>
          <w:szCs w:val="22"/>
        </w:rPr>
      </w:pPr>
      <w:r w:rsidRPr="00EE18D8">
        <w:rPr>
          <w:rFonts w:ascii="GHEA Grapalat" w:hAnsi="GHEA Grapalat" w:cs="Sylfaen"/>
          <w:sz w:val="22"/>
          <w:szCs w:val="22"/>
        </w:rPr>
        <w:t>202</w:t>
      </w:r>
      <w:r w:rsidR="00AD35B1" w:rsidRPr="00EE18D8">
        <w:rPr>
          <w:rFonts w:ascii="GHEA Grapalat" w:hAnsi="GHEA Grapalat" w:cs="Sylfaen"/>
          <w:sz w:val="22"/>
          <w:szCs w:val="22"/>
        </w:rPr>
        <w:t>6</w:t>
      </w:r>
      <w:r w:rsidR="00D87E76" w:rsidRPr="00EE18D8">
        <w:rPr>
          <w:rFonts w:ascii="GHEA Grapalat" w:hAnsi="GHEA Grapalat" w:cs="Sylfaen"/>
          <w:sz w:val="22"/>
          <w:szCs w:val="22"/>
        </w:rPr>
        <w:t>-</w:t>
      </w:r>
      <w:r w:rsidR="00B375AC" w:rsidRPr="00EE18D8">
        <w:rPr>
          <w:rFonts w:ascii="GHEA Grapalat" w:hAnsi="GHEA Grapalat" w:cs="Sylfaen"/>
          <w:sz w:val="22"/>
          <w:szCs w:val="22"/>
        </w:rPr>
        <w:t>202</w:t>
      </w:r>
      <w:r w:rsidR="00AD35B1" w:rsidRPr="00EE18D8">
        <w:rPr>
          <w:rFonts w:ascii="GHEA Grapalat" w:hAnsi="GHEA Grapalat" w:cs="Sylfaen"/>
          <w:sz w:val="22"/>
          <w:szCs w:val="22"/>
        </w:rPr>
        <w:t>8</w:t>
      </w:r>
      <w:r w:rsidR="00D87E76" w:rsidRPr="00EE18D8">
        <w:rPr>
          <w:rFonts w:ascii="GHEA Grapalat" w:hAnsi="GHEA Grapalat" w:cs="Sylfaen"/>
          <w:sz w:val="22"/>
          <w:szCs w:val="22"/>
        </w:rPr>
        <w:t xml:space="preserve"> </w:t>
      </w:r>
      <w:r w:rsidR="00B86828" w:rsidRPr="00EE18D8">
        <w:rPr>
          <w:rFonts w:ascii="GHEA Grapalat" w:hAnsi="GHEA Grapalat" w:cs="Sylfaen"/>
          <w:sz w:val="22"/>
          <w:szCs w:val="22"/>
        </w:rPr>
        <w:t xml:space="preserve">թվականների </w:t>
      </w:r>
      <w:r w:rsidR="00D87E76" w:rsidRPr="00EE18D8">
        <w:rPr>
          <w:rFonts w:ascii="GHEA Grapalat" w:hAnsi="GHEA Grapalat" w:cs="Sylfaen"/>
          <w:sz w:val="22"/>
          <w:szCs w:val="22"/>
        </w:rPr>
        <w:t>պետական միջնաժամկետ ծախսերի ծրագրի և ՀՀ 202</w:t>
      </w:r>
      <w:r w:rsidR="00AD35B1" w:rsidRPr="00EE18D8">
        <w:rPr>
          <w:rFonts w:ascii="GHEA Grapalat" w:hAnsi="GHEA Grapalat" w:cs="Sylfaen"/>
          <w:sz w:val="22"/>
          <w:szCs w:val="22"/>
        </w:rPr>
        <w:t>6</w:t>
      </w:r>
      <w:r w:rsidR="004F49A2" w:rsidRPr="00EE18D8">
        <w:rPr>
          <w:rFonts w:ascii="GHEA Grapalat" w:hAnsi="GHEA Grapalat" w:cs="Sylfaen"/>
          <w:sz w:val="22"/>
          <w:szCs w:val="22"/>
        </w:rPr>
        <w:t xml:space="preserve"> թվականի</w:t>
      </w:r>
      <w:r w:rsidR="00D87E76" w:rsidRPr="00EE18D8">
        <w:rPr>
          <w:rFonts w:ascii="GHEA Grapalat" w:hAnsi="GHEA Grapalat" w:cs="Sylfaen"/>
          <w:sz w:val="22"/>
          <w:szCs w:val="22"/>
        </w:rPr>
        <w:t xml:space="preserve"> պետական բյուջեի նախագծերի մշակման շրջանակներում պետական մարմինների բյուջետային հայտերի կազմման և ներկայացման </w:t>
      </w:r>
      <w:r w:rsidR="00C40D96" w:rsidRPr="00EE18D8">
        <w:rPr>
          <w:rFonts w:ascii="GHEA Grapalat" w:hAnsi="GHEA Grapalat" w:cs="Sylfaen"/>
          <w:sz w:val="22"/>
          <w:szCs w:val="22"/>
        </w:rPr>
        <w:t>մեթոդական</w:t>
      </w:r>
      <w:r w:rsidR="00C40D96" w:rsidRPr="00EE18D8">
        <w:rPr>
          <w:rFonts w:ascii="GHEA Grapalat" w:hAnsi="GHEA Grapalat"/>
          <w:sz w:val="22"/>
          <w:szCs w:val="22"/>
        </w:rPr>
        <w:t xml:space="preserve"> </w:t>
      </w:r>
      <w:r w:rsidR="00C40D96" w:rsidRPr="00EE18D8">
        <w:rPr>
          <w:rFonts w:ascii="GHEA Grapalat" w:hAnsi="GHEA Grapalat" w:cs="Sylfaen"/>
          <w:sz w:val="22"/>
          <w:szCs w:val="22"/>
        </w:rPr>
        <w:t xml:space="preserve">ցուցումները </w:t>
      </w:r>
      <w:r w:rsidR="00D87E76" w:rsidRPr="00EE18D8">
        <w:rPr>
          <w:rFonts w:ascii="GHEA Grapalat" w:hAnsi="GHEA Grapalat" w:cs="Sylfaen"/>
          <w:sz w:val="22"/>
          <w:szCs w:val="22"/>
        </w:rPr>
        <w:t xml:space="preserve">(այսուհետև՝ Մեթոդական ցուցումներ) </w:t>
      </w:r>
      <w:r w:rsidR="00C40D96" w:rsidRPr="00EE18D8">
        <w:rPr>
          <w:rFonts w:ascii="GHEA Grapalat" w:hAnsi="GHEA Grapalat" w:cs="Sylfaen"/>
          <w:sz w:val="22"/>
          <w:szCs w:val="22"/>
        </w:rPr>
        <w:t xml:space="preserve">մշակվել են </w:t>
      </w:r>
      <w:r w:rsidR="00232FD0" w:rsidRPr="00EE18D8">
        <w:rPr>
          <w:rFonts w:ascii="GHEA Grapalat" w:hAnsi="GHEA Grapalat"/>
        </w:rPr>
        <w:t>«</w:t>
      </w:r>
      <w:r w:rsidR="00232FD0" w:rsidRPr="00EE18D8">
        <w:rPr>
          <w:rFonts w:ascii="GHEA Grapalat" w:hAnsi="GHEA Grapalat" w:cs="Sylfaen"/>
          <w:sz w:val="22"/>
          <w:szCs w:val="22"/>
        </w:rPr>
        <w:t>ՀՀ</w:t>
      </w:r>
      <w:r w:rsidR="00232FD0" w:rsidRPr="00EE18D8">
        <w:rPr>
          <w:rFonts w:ascii="GHEA Grapalat" w:hAnsi="GHEA Grapalat"/>
          <w:sz w:val="22"/>
          <w:szCs w:val="22"/>
        </w:rPr>
        <w:t xml:space="preserve"> </w:t>
      </w:r>
      <w:r w:rsidR="00232FD0" w:rsidRPr="00EE18D8">
        <w:rPr>
          <w:rFonts w:ascii="GHEA Grapalat" w:hAnsi="GHEA Grapalat" w:cs="Sylfaen"/>
          <w:sz w:val="22"/>
          <w:szCs w:val="22"/>
        </w:rPr>
        <w:t>բյուջետային</w:t>
      </w:r>
      <w:r w:rsidR="00232FD0" w:rsidRPr="00EE18D8">
        <w:rPr>
          <w:rFonts w:ascii="GHEA Grapalat" w:hAnsi="GHEA Grapalat"/>
          <w:sz w:val="22"/>
          <w:szCs w:val="22"/>
        </w:rPr>
        <w:t xml:space="preserve"> </w:t>
      </w:r>
      <w:r w:rsidR="00232FD0" w:rsidRPr="00EE18D8">
        <w:rPr>
          <w:rFonts w:ascii="GHEA Grapalat" w:hAnsi="GHEA Grapalat" w:cs="Sylfaen"/>
          <w:sz w:val="22"/>
          <w:szCs w:val="22"/>
        </w:rPr>
        <w:t>համակարգի</w:t>
      </w:r>
      <w:r w:rsidR="00232FD0" w:rsidRPr="00EE18D8">
        <w:rPr>
          <w:rFonts w:ascii="GHEA Grapalat" w:hAnsi="GHEA Grapalat"/>
          <w:sz w:val="22"/>
          <w:szCs w:val="22"/>
        </w:rPr>
        <w:t xml:space="preserve"> </w:t>
      </w:r>
      <w:r w:rsidR="00232FD0" w:rsidRPr="00EE18D8">
        <w:rPr>
          <w:rFonts w:ascii="GHEA Grapalat" w:hAnsi="GHEA Grapalat" w:cs="Sylfaen"/>
          <w:sz w:val="22"/>
          <w:szCs w:val="22"/>
        </w:rPr>
        <w:t>մասին</w:t>
      </w:r>
      <w:r w:rsidR="00232FD0" w:rsidRPr="00EE18D8">
        <w:rPr>
          <w:rFonts w:ascii="GHEA Grapalat" w:hAnsi="GHEA Grapalat" w:cs="GHEA Grapalat"/>
          <w:sz w:val="22"/>
          <w:szCs w:val="22"/>
        </w:rPr>
        <w:t>»</w:t>
      </w:r>
      <w:r w:rsidR="00232FD0" w:rsidRPr="00EE18D8">
        <w:rPr>
          <w:rFonts w:ascii="GHEA Grapalat" w:hAnsi="GHEA Grapalat"/>
          <w:sz w:val="22"/>
          <w:szCs w:val="22"/>
        </w:rPr>
        <w:t xml:space="preserve"> </w:t>
      </w:r>
      <w:r w:rsidR="00232FD0" w:rsidRPr="00EE18D8">
        <w:rPr>
          <w:rFonts w:ascii="GHEA Grapalat" w:hAnsi="GHEA Grapalat" w:cs="Sylfaen"/>
          <w:sz w:val="22"/>
          <w:szCs w:val="22"/>
        </w:rPr>
        <w:t>ՀՀ</w:t>
      </w:r>
      <w:r w:rsidR="00232FD0" w:rsidRPr="00EE18D8">
        <w:rPr>
          <w:rFonts w:ascii="GHEA Grapalat" w:hAnsi="GHEA Grapalat"/>
          <w:sz w:val="22"/>
          <w:szCs w:val="22"/>
        </w:rPr>
        <w:t xml:space="preserve"> </w:t>
      </w:r>
      <w:r w:rsidR="00232FD0" w:rsidRPr="00EE18D8">
        <w:rPr>
          <w:rFonts w:ascii="GHEA Grapalat" w:hAnsi="GHEA Grapalat" w:cs="Sylfaen"/>
          <w:sz w:val="22"/>
          <w:szCs w:val="22"/>
        </w:rPr>
        <w:t>օրենքի</w:t>
      </w:r>
      <w:r w:rsidR="00232FD0" w:rsidRPr="00EE18D8">
        <w:rPr>
          <w:rFonts w:ascii="GHEA Grapalat" w:hAnsi="GHEA Grapalat"/>
          <w:sz w:val="22"/>
          <w:szCs w:val="22"/>
        </w:rPr>
        <w:t xml:space="preserve"> 21-</w:t>
      </w:r>
      <w:r w:rsidR="00232FD0" w:rsidRPr="00EE18D8">
        <w:rPr>
          <w:rFonts w:ascii="GHEA Grapalat" w:hAnsi="GHEA Grapalat" w:cs="Sylfaen"/>
          <w:sz w:val="22"/>
          <w:szCs w:val="22"/>
        </w:rPr>
        <w:t>րդ</w:t>
      </w:r>
      <w:r w:rsidR="00232FD0" w:rsidRPr="00EE18D8">
        <w:rPr>
          <w:rFonts w:ascii="GHEA Grapalat" w:hAnsi="GHEA Grapalat"/>
          <w:sz w:val="22"/>
          <w:szCs w:val="22"/>
        </w:rPr>
        <w:t xml:space="preserve"> </w:t>
      </w:r>
      <w:r w:rsidR="00232FD0" w:rsidRPr="00BB5C24">
        <w:rPr>
          <w:rFonts w:ascii="GHEA Grapalat" w:hAnsi="GHEA Grapalat" w:cs="Sylfaen"/>
          <w:sz w:val="22"/>
          <w:szCs w:val="22"/>
        </w:rPr>
        <w:t>հոդ</w:t>
      </w:r>
      <w:r w:rsidR="00232FD0" w:rsidRPr="00BB5C24">
        <w:rPr>
          <w:rFonts w:ascii="GHEA Grapalat" w:hAnsi="GHEA Grapalat"/>
          <w:sz w:val="22"/>
          <w:szCs w:val="22"/>
        </w:rPr>
        <w:softHyphen/>
      </w:r>
      <w:r w:rsidR="00232FD0" w:rsidRPr="00BB5C24">
        <w:rPr>
          <w:rFonts w:ascii="GHEA Grapalat" w:hAnsi="GHEA Grapalat" w:cs="Sylfaen"/>
          <w:sz w:val="22"/>
          <w:szCs w:val="22"/>
        </w:rPr>
        <w:t>վածի</w:t>
      </w:r>
      <w:r w:rsidR="00232FD0" w:rsidRPr="00BB5C24">
        <w:rPr>
          <w:rFonts w:ascii="GHEA Grapalat" w:hAnsi="GHEA Grapalat"/>
          <w:sz w:val="22"/>
          <w:szCs w:val="22"/>
        </w:rPr>
        <w:t xml:space="preserve"> 1-</w:t>
      </w:r>
      <w:r w:rsidR="00232FD0" w:rsidRPr="00BB5C24">
        <w:rPr>
          <w:rFonts w:ascii="GHEA Grapalat" w:hAnsi="GHEA Grapalat" w:cs="Sylfaen"/>
          <w:sz w:val="22"/>
          <w:szCs w:val="22"/>
        </w:rPr>
        <w:t>ին</w:t>
      </w:r>
      <w:r w:rsidR="00232FD0" w:rsidRPr="00BB5C24">
        <w:rPr>
          <w:rFonts w:ascii="GHEA Grapalat" w:hAnsi="GHEA Grapalat"/>
          <w:sz w:val="22"/>
          <w:szCs w:val="22"/>
        </w:rPr>
        <w:t xml:space="preserve"> </w:t>
      </w:r>
      <w:r w:rsidR="00232FD0" w:rsidRPr="00BB5C24">
        <w:rPr>
          <w:rFonts w:ascii="GHEA Grapalat" w:hAnsi="GHEA Grapalat" w:cs="Sylfaen"/>
          <w:sz w:val="22"/>
          <w:szCs w:val="22"/>
        </w:rPr>
        <w:t>մասի</w:t>
      </w:r>
      <w:r w:rsidR="00232FD0" w:rsidRPr="00BB5C24">
        <w:rPr>
          <w:rFonts w:ascii="GHEA Grapalat" w:hAnsi="GHEA Grapalat"/>
          <w:sz w:val="22"/>
          <w:szCs w:val="22"/>
        </w:rPr>
        <w:t xml:space="preserve"> </w:t>
      </w:r>
      <w:r w:rsidR="00232FD0" w:rsidRPr="00BB5C24">
        <w:rPr>
          <w:rFonts w:ascii="GHEA Grapalat" w:hAnsi="GHEA Grapalat" w:cs="Sylfaen"/>
          <w:sz w:val="22"/>
          <w:szCs w:val="22"/>
        </w:rPr>
        <w:t>պահանջներին</w:t>
      </w:r>
      <w:r w:rsidR="00232FD0" w:rsidRPr="00BB5C24">
        <w:rPr>
          <w:rFonts w:ascii="GHEA Grapalat" w:hAnsi="GHEA Grapalat"/>
          <w:sz w:val="22"/>
          <w:szCs w:val="22"/>
        </w:rPr>
        <w:t xml:space="preserve"> </w:t>
      </w:r>
      <w:r w:rsidR="00232FD0" w:rsidRPr="00BB5C24">
        <w:rPr>
          <w:rFonts w:ascii="GHEA Grapalat" w:hAnsi="GHEA Grapalat" w:cs="Sylfaen"/>
          <w:sz w:val="22"/>
          <w:szCs w:val="22"/>
        </w:rPr>
        <w:t>համապատասխան</w:t>
      </w:r>
      <w:r w:rsidR="00546C1F" w:rsidRPr="00BB5C24">
        <w:rPr>
          <w:rFonts w:ascii="GHEA Grapalat" w:hAnsi="GHEA Grapalat" w:cs="Sylfaen"/>
          <w:sz w:val="22"/>
          <w:szCs w:val="22"/>
        </w:rPr>
        <w:t xml:space="preserve"> ընդունված</w:t>
      </w:r>
      <w:r w:rsidR="00D87E76" w:rsidRPr="00BB5C24">
        <w:rPr>
          <w:rFonts w:ascii="GHEA Grapalat" w:hAnsi="GHEA Grapalat" w:cs="Sylfaen"/>
          <w:sz w:val="22"/>
          <w:szCs w:val="22"/>
        </w:rPr>
        <w:t>՝</w:t>
      </w:r>
      <w:r w:rsidR="00232FD0" w:rsidRPr="00BB5C24">
        <w:rPr>
          <w:rFonts w:ascii="GHEA Grapalat" w:hAnsi="GHEA Grapalat"/>
          <w:sz w:val="22"/>
          <w:szCs w:val="22"/>
        </w:rPr>
        <w:t xml:space="preserve"> </w:t>
      </w:r>
      <w:r w:rsidR="00232FD0" w:rsidRPr="00BB5C24">
        <w:rPr>
          <w:rFonts w:ascii="GHEA Grapalat" w:hAnsi="GHEA Grapalat" w:cs="Sylfaen"/>
          <w:sz w:val="22"/>
          <w:szCs w:val="22"/>
        </w:rPr>
        <w:t>ՀՀ</w:t>
      </w:r>
      <w:r w:rsidR="00232FD0" w:rsidRPr="00BB5C24">
        <w:rPr>
          <w:rFonts w:ascii="GHEA Grapalat" w:hAnsi="GHEA Grapalat"/>
          <w:sz w:val="22"/>
          <w:szCs w:val="22"/>
        </w:rPr>
        <w:t xml:space="preserve"> </w:t>
      </w:r>
      <w:r w:rsidR="00232FD0" w:rsidRPr="00BB5C24">
        <w:rPr>
          <w:rFonts w:ascii="GHEA Grapalat" w:hAnsi="GHEA Grapalat" w:cs="Sylfaen"/>
          <w:sz w:val="22"/>
          <w:szCs w:val="22"/>
        </w:rPr>
        <w:t>վարչապետի</w:t>
      </w:r>
      <w:r w:rsidR="00232FD0" w:rsidRPr="00BB5C24">
        <w:rPr>
          <w:rFonts w:ascii="GHEA Grapalat" w:hAnsi="GHEA Grapalat"/>
          <w:sz w:val="22"/>
          <w:szCs w:val="22"/>
        </w:rPr>
        <w:t xml:space="preserve"> 20</w:t>
      </w:r>
      <w:r w:rsidR="00F51165" w:rsidRPr="00BB5C24">
        <w:rPr>
          <w:rFonts w:ascii="GHEA Grapalat" w:hAnsi="GHEA Grapalat"/>
          <w:sz w:val="22"/>
          <w:szCs w:val="22"/>
        </w:rPr>
        <w:t>2</w:t>
      </w:r>
      <w:r w:rsidR="00BB5C24" w:rsidRPr="00BB5C24">
        <w:rPr>
          <w:rFonts w:ascii="GHEA Grapalat" w:hAnsi="GHEA Grapalat"/>
          <w:sz w:val="22"/>
          <w:szCs w:val="22"/>
        </w:rPr>
        <w:t>5</w:t>
      </w:r>
      <w:r w:rsidR="00F26F48" w:rsidRPr="00BB5C24">
        <w:rPr>
          <w:rFonts w:ascii="GHEA Grapalat" w:hAnsi="GHEA Grapalat" w:cs="Sylfaen"/>
          <w:sz w:val="22"/>
          <w:szCs w:val="22"/>
        </w:rPr>
        <w:t>թ</w:t>
      </w:r>
      <w:r w:rsidR="004F49A2" w:rsidRPr="00BB5C24">
        <w:rPr>
          <w:rFonts w:ascii="GHEA Grapalat" w:hAnsi="GHEA Grapalat" w:cs="Sylfaen"/>
          <w:sz w:val="22"/>
          <w:szCs w:val="22"/>
        </w:rPr>
        <w:t>.</w:t>
      </w:r>
      <w:r w:rsidR="00BB24AF" w:rsidRPr="00BB5C24">
        <w:rPr>
          <w:rFonts w:ascii="GHEA Grapalat" w:hAnsi="GHEA Grapalat" w:cs="Sylfaen"/>
          <w:sz w:val="22"/>
          <w:szCs w:val="22"/>
        </w:rPr>
        <w:t xml:space="preserve"> </w:t>
      </w:r>
      <w:r w:rsidR="00BE0795" w:rsidRPr="00BB5C24">
        <w:rPr>
          <w:rFonts w:ascii="GHEA Grapalat" w:hAnsi="GHEA Grapalat" w:cs="Sylfaen"/>
          <w:sz w:val="22"/>
          <w:szCs w:val="22"/>
        </w:rPr>
        <w:t xml:space="preserve">հունվարի </w:t>
      </w:r>
      <w:r w:rsidR="00BB5C24" w:rsidRPr="00BB5C24">
        <w:rPr>
          <w:rFonts w:ascii="GHEA Grapalat" w:hAnsi="GHEA Grapalat" w:cs="Sylfaen"/>
          <w:sz w:val="22"/>
          <w:szCs w:val="22"/>
        </w:rPr>
        <w:t>16</w:t>
      </w:r>
      <w:r w:rsidR="00BE0795" w:rsidRPr="00BB5C24">
        <w:rPr>
          <w:rFonts w:ascii="GHEA Grapalat" w:hAnsi="GHEA Grapalat" w:cs="Sylfaen"/>
          <w:sz w:val="22"/>
          <w:szCs w:val="22"/>
        </w:rPr>
        <w:t xml:space="preserve">-ի </w:t>
      </w:r>
      <w:r w:rsidR="00232FD0" w:rsidRPr="00BB5C24">
        <w:rPr>
          <w:rFonts w:ascii="GHEA Grapalat" w:hAnsi="GHEA Grapalat"/>
          <w:sz w:val="22"/>
          <w:szCs w:val="22"/>
        </w:rPr>
        <w:t>«</w:t>
      </w:r>
      <w:r w:rsidR="00232FD0" w:rsidRPr="00BB5C24">
        <w:rPr>
          <w:rFonts w:ascii="GHEA Grapalat" w:hAnsi="GHEA Grapalat" w:cs="Sylfaen"/>
          <w:sz w:val="22"/>
          <w:szCs w:val="22"/>
        </w:rPr>
        <w:t>Հ</w:t>
      </w:r>
      <w:r w:rsidR="00D87E76" w:rsidRPr="00BB5C24">
        <w:rPr>
          <w:rFonts w:ascii="GHEA Grapalat" w:hAnsi="GHEA Grapalat" w:cs="Sylfaen"/>
          <w:sz w:val="22"/>
          <w:szCs w:val="22"/>
        </w:rPr>
        <w:t>Հ</w:t>
      </w:r>
      <w:r w:rsidR="00232FD0" w:rsidRPr="00BB5C24">
        <w:rPr>
          <w:rFonts w:ascii="GHEA Grapalat" w:hAnsi="GHEA Grapalat"/>
          <w:sz w:val="22"/>
          <w:szCs w:val="22"/>
        </w:rPr>
        <w:t xml:space="preserve"> </w:t>
      </w:r>
      <w:r w:rsidR="00C14E29" w:rsidRPr="00BB5C24">
        <w:rPr>
          <w:rFonts w:ascii="GHEA Grapalat" w:hAnsi="GHEA Grapalat"/>
          <w:sz w:val="22"/>
          <w:szCs w:val="22"/>
        </w:rPr>
        <w:t>2026</w:t>
      </w:r>
      <w:r w:rsidR="004F49A2" w:rsidRPr="00BB5C24">
        <w:rPr>
          <w:rFonts w:ascii="GHEA Grapalat" w:hAnsi="GHEA Grapalat"/>
          <w:sz w:val="22"/>
          <w:szCs w:val="22"/>
        </w:rPr>
        <w:t xml:space="preserve"> թվականի </w:t>
      </w:r>
      <w:r w:rsidR="00232FD0" w:rsidRPr="00BB5C24">
        <w:rPr>
          <w:rFonts w:ascii="GHEA Grapalat" w:hAnsi="GHEA Grapalat" w:cs="Sylfaen"/>
          <w:sz w:val="22"/>
          <w:szCs w:val="22"/>
        </w:rPr>
        <w:t>բյուջետային</w:t>
      </w:r>
      <w:r w:rsidR="00232FD0" w:rsidRPr="00BB5C24">
        <w:rPr>
          <w:rFonts w:ascii="GHEA Grapalat" w:hAnsi="GHEA Grapalat"/>
          <w:sz w:val="22"/>
          <w:szCs w:val="22"/>
        </w:rPr>
        <w:t xml:space="preserve"> </w:t>
      </w:r>
      <w:r w:rsidR="00232FD0" w:rsidRPr="00BB5C24">
        <w:rPr>
          <w:rFonts w:ascii="GHEA Grapalat" w:hAnsi="GHEA Grapalat" w:cs="Sylfaen"/>
          <w:sz w:val="22"/>
          <w:szCs w:val="22"/>
        </w:rPr>
        <w:t>գործընթացն</w:t>
      </w:r>
      <w:r w:rsidR="00232FD0" w:rsidRPr="00BB5C24">
        <w:rPr>
          <w:rFonts w:ascii="GHEA Grapalat" w:hAnsi="GHEA Grapalat"/>
          <w:sz w:val="22"/>
          <w:szCs w:val="22"/>
        </w:rPr>
        <w:t xml:space="preserve"> </w:t>
      </w:r>
      <w:r w:rsidR="00232FD0" w:rsidRPr="00BB5C24">
        <w:rPr>
          <w:rFonts w:ascii="GHEA Grapalat" w:hAnsi="GHEA Grapalat" w:cs="Sylfaen"/>
          <w:sz w:val="22"/>
          <w:szCs w:val="22"/>
        </w:rPr>
        <w:t>սկսելու</w:t>
      </w:r>
      <w:r w:rsidR="00232FD0" w:rsidRPr="00BB5C24">
        <w:rPr>
          <w:rFonts w:ascii="GHEA Grapalat" w:hAnsi="GHEA Grapalat"/>
          <w:sz w:val="22"/>
          <w:szCs w:val="22"/>
        </w:rPr>
        <w:t xml:space="preserve"> </w:t>
      </w:r>
      <w:r w:rsidR="00232FD0" w:rsidRPr="00BB5C24">
        <w:rPr>
          <w:rFonts w:ascii="GHEA Grapalat" w:hAnsi="GHEA Grapalat" w:cs="Sylfaen"/>
          <w:sz w:val="22"/>
          <w:szCs w:val="22"/>
        </w:rPr>
        <w:t>մասին</w:t>
      </w:r>
      <w:r w:rsidR="00232FD0" w:rsidRPr="00BB5C24">
        <w:rPr>
          <w:rFonts w:ascii="GHEA Grapalat" w:hAnsi="GHEA Grapalat" w:cs="GHEA Grapalat"/>
          <w:sz w:val="22"/>
          <w:szCs w:val="22"/>
        </w:rPr>
        <w:t>»</w:t>
      </w:r>
      <w:r w:rsidR="00232FD0" w:rsidRPr="00BB5C24">
        <w:rPr>
          <w:rFonts w:ascii="GHEA Grapalat" w:hAnsi="GHEA Grapalat"/>
          <w:sz w:val="22"/>
          <w:szCs w:val="22"/>
        </w:rPr>
        <w:t xml:space="preserve"> N</w:t>
      </w:r>
      <w:r w:rsidR="00BB5C24" w:rsidRPr="00BB5C24">
        <w:rPr>
          <w:rFonts w:ascii="GHEA Grapalat" w:hAnsi="GHEA Grapalat"/>
          <w:sz w:val="22"/>
          <w:szCs w:val="22"/>
        </w:rPr>
        <w:t>36</w:t>
      </w:r>
      <w:r w:rsidR="0087249B" w:rsidRPr="00BB5C24">
        <w:rPr>
          <w:rFonts w:ascii="GHEA Grapalat" w:hAnsi="GHEA Grapalat"/>
          <w:sz w:val="22"/>
          <w:szCs w:val="22"/>
        </w:rPr>
        <w:t>-</w:t>
      </w:r>
      <w:r w:rsidR="00232FD0" w:rsidRPr="00BB5C24">
        <w:rPr>
          <w:rFonts w:ascii="GHEA Grapalat" w:hAnsi="GHEA Grapalat"/>
          <w:sz w:val="22"/>
          <w:szCs w:val="22"/>
        </w:rPr>
        <w:t xml:space="preserve">Ա </w:t>
      </w:r>
      <w:r w:rsidR="00232FD0" w:rsidRPr="00BB5C24">
        <w:rPr>
          <w:rFonts w:ascii="GHEA Grapalat" w:hAnsi="GHEA Grapalat" w:cs="Sylfaen"/>
          <w:sz w:val="22"/>
          <w:szCs w:val="22"/>
        </w:rPr>
        <w:t>որոշմա</w:t>
      </w:r>
      <w:r w:rsidR="00D87E76" w:rsidRPr="00BB5C24">
        <w:rPr>
          <w:rFonts w:ascii="GHEA Grapalat" w:hAnsi="GHEA Grapalat" w:cs="Sylfaen"/>
          <w:sz w:val="22"/>
          <w:szCs w:val="22"/>
        </w:rPr>
        <w:t xml:space="preserve">մբ (այսուհետ՝ Վարչապետի որոշում) հաստատված </w:t>
      </w:r>
      <w:r w:rsidR="00232FD0" w:rsidRPr="00BB5C24">
        <w:rPr>
          <w:rFonts w:ascii="GHEA Grapalat" w:hAnsi="GHEA Grapalat" w:cs="Sylfaen"/>
          <w:sz w:val="22"/>
          <w:szCs w:val="22"/>
        </w:rPr>
        <w:t>ժամանակացույց</w:t>
      </w:r>
      <w:r w:rsidR="00D87E76" w:rsidRPr="00BB5C24">
        <w:rPr>
          <w:rFonts w:ascii="GHEA Grapalat" w:hAnsi="GHEA Grapalat" w:cs="Sylfaen"/>
          <w:sz w:val="22"/>
          <w:szCs w:val="22"/>
        </w:rPr>
        <w:t>ի 1-ին կետի</w:t>
      </w:r>
      <w:r w:rsidR="00D87E76" w:rsidRPr="00EE18D8">
        <w:rPr>
          <w:rFonts w:ascii="GHEA Grapalat" w:hAnsi="GHEA Grapalat" w:cs="Sylfaen"/>
          <w:sz w:val="22"/>
          <w:szCs w:val="22"/>
        </w:rPr>
        <w:t xml:space="preserve"> պահանջներին համապատասխան</w:t>
      </w:r>
      <w:r w:rsidR="00232FD0" w:rsidRPr="00EE18D8">
        <w:rPr>
          <w:rFonts w:ascii="GHEA Grapalat" w:hAnsi="GHEA Grapalat"/>
          <w:sz w:val="22"/>
          <w:szCs w:val="22"/>
        </w:rPr>
        <w:t xml:space="preserve">: </w:t>
      </w:r>
    </w:p>
    <w:p w14:paraId="2BD6C744" w14:textId="79FC60C5" w:rsidR="00234768" w:rsidRPr="00EE18D8" w:rsidRDefault="00D87E76" w:rsidP="00EE18D8">
      <w:pPr>
        <w:pStyle w:val="PlainText"/>
        <w:ind w:right="54" w:firstLine="567"/>
        <w:jc w:val="both"/>
        <w:rPr>
          <w:rFonts w:ascii="GHEA Grapalat" w:hAnsi="GHEA Grapalat"/>
          <w:sz w:val="22"/>
          <w:szCs w:val="22"/>
        </w:rPr>
      </w:pPr>
      <w:r w:rsidRPr="00EE18D8">
        <w:rPr>
          <w:rFonts w:ascii="GHEA Grapalat" w:hAnsi="GHEA Grapalat"/>
          <w:sz w:val="22"/>
          <w:szCs w:val="22"/>
        </w:rPr>
        <w:t xml:space="preserve">ՀՀ </w:t>
      </w:r>
      <w:r w:rsidR="00B375AC" w:rsidRPr="00EE18D8">
        <w:rPr>
          <w:rFonts w:ascii="GHEA Grapalat" w:hAnsi="GHEA Grapalat"/>
          <w:sz w:val="22"/>
          <w:szCs w:val="22"/>
        </w:rPr>
        <w:t>202</w:t>
      </w:r>
      <w:r w:rsidR="0068459D" w:rsidRPr="00EE18D8">
        <w:rPr>
          <w:rFonts w:ascii="GHEA Grapalat" w:hAnsi="GHEA Grapalat"/>
          <w:sz w:val="22"/>
          <w:szCs w:val="22"/>
        </w:rPr>
        <w:t>6</w:t>
      </w:r>
      <w:r w:rsidR="00B375AC" w:rsidRPr="00EE18D8">
        <w:rPr>
          <w:rFonts w:ascii="GHEA Grapalat" w:hAnsi="GHEA Grapalat"/>
          <w:sz w:val="22"/>
          <w:szCs w:val="22"/>
        </w:rPr>
        <w:t>թ</w:t>
      </w:r>
      <w:r w:rsidR="001C73A6" w:rsidRPr="00EE18D8">
        <w:rPr>
          <w:rFonts w:ascii="GHEA Grapalat" w:hAnsi="GHEA Grapalat"/>
          <w:sz w:val="22"/>
          <w:szCs w:val="22"/>
        </w:rPr>
        <w:t xml:space="preserve">. բյուջետային </w:t>
      </w:r>
      <w:r w:rsidRPr="00EE18D8">
        <w:rPr>
          <w:rFonts w:ascii="GHEA Grapalat" w:hAnsi="GHEA Grapalat"/>
          <w:sz w:val="22"/>
          <w:szCs w:val="22"/>
        </w:rPr>
        <w:t xml:space="preserve">գործընթացն </w:t>
      </w:r>
      <w:r w:rsidR="00234768" w:rsidRPr="00EE18D8">
        <w:rPr>
          <w:rFonts w:ascii="GHEA Grapalat" w:hAnsi="GHEA Grapalat"/>
          <w:sz w:val="22"/>
          <w:szCs w:val="22"/>
        </w:rPr>
        <w:t xml:space="preserve">իրենից ներկայացնում է </w:t>
      </w:r>
      <w:r w:rsidR="00B375AC" w:rsidRPr="00EE18D8">
        <w:rPr>
          <w:rFonts w:ascii="GHEA Grapalat" w:hAnsi="GHEA Grapalat"/>
          <w:sz w:val="22"/>
          <w:szCs w:val="22"/>
        </w:rPr>
        <w:t>202</w:t>
      </w:r>
      <w:r w:rsidR="0068459D" w:rsidRPr="00EE18D8">
        <w:rPr>
          <w:rFonts w:ascii="GHEA Grapalat" w:hAnsi="GHEA Grapalat"/>
          <w:sz w:val="22"/>
          <w:szCs w:val="22"/>
        </w:rPr>
        <w:t>6</w:t>
      </w:r>
      <w:r w:rsidR="001E0C77" w:rsidRPr="00EE18D8">
        <w:rPr>
          <w:rFonts w:ascii="GHEA Grapalat" w:hAnsi="GHEA Grapalat"/>
          <w:sz w:val="22"/>
          <w:szCs w:val="22"/>
        </w:rPr>
        <w:t>-</w:t>
      </w:r>
      <w:r w:rsidR="00B375AC" w:rsidRPr="00EE18D8">
        <w:rPr>
          <w:rFonts w:ascii="GHEA Grapalat" w:hAnsi="GHEA Grapalat"/>
          <w:sz w:val="22"/>
          <w:szCs w:val="22"/>
        </w:rPr>
        <w:t>202</w:t>
      </w:r>
      <w:r w:rsidR="0068459D" w:rsidRPr="00EE18D8">
        <w:rPr>
          <w:rFonts w:ascii="GHEA Grapalat" w:hAnsi="GHEA Grapalat"/>
          <w:sz w:val="22"/>
          <w:szCs w:val="22"/>
        </w:rPr>
        <w:t>8</w:t>
      </w:r>
      <w:r w:rsidR="00B375AC" w:rsidRPr="00EE18D8">
        <w:rPr>
          <w:rFonts w:ascii="GHEA Grapalat" w:hAnsi="GHEA Grapalat"/>
          <w:sz w:val="22"/>
          <w:szCs w:val="22"/>
        </w:rPr>
        <w:t>թթ</w:t>
      </w:r>
      <w:r w:rsidR="001E0C77" w:rsidRPr="00EE18D8">
        <w:rPr>
          <w:rFonts w:ascii="GHEA Grapalat" w:hAnsi="GHEA Grapalat"/>
          <w:sz w:val="22"/>
          <w:szCs w:val="22"/>
        </w:rPr>
        <w:t xml:space="preserve">. պետական միջնաժամկետ ծախսերի ծրագրի (այսուհետև՝ ՄԺԾԾ) և ՀՀ </w:t>
      </w:r>
      <w:r w:rsidR="00B375AC" w:rsidRPr="00EE18D8">
        <w:rPr>
          <w:rFonts w:ascii="GHEA Grapalat" w:hAnsi="GHEA Grapalat"/>
          <w:sz w:val="22"/>
          <w:szCs w:val="22"/>
        </w:rPr>
        <w:t>202</w:t>
      </w:r>
      <w:r w:rsidR="0068459D" w:rsidRPr="00EE18D8">
        <w:rPr>
          <w:rFonts w:ascii="GHEA Grapalat" w:hAnsi="GHEA Grapalat"/>
          <w:sz w:val="22"/>
          <w:szCs w:val="22"/>
        </w:rPr>
        <w:t>6</w:t>
      </w:r>
      <w:r w:rsidR="00B375AC" w:rsidRPr="00EE18D8">
        <w:rPr>
          <w:rFonts w:ascii="GHEA Grapalat" w:hAnsi="GHEA Grapalat"/>
          <w:sz w:val="22"/>
          <w:szCs w:val="22"/>
        </w:rPr>
        <w:t>թ</w:t>
      </w:r>
      <w:r w:rsidR="001E0C77" w:rsidRPr="00EE18D8">
        <w:rPr>
          <w:rFonts w:ascii="GHEA Grapalat" w:hAnsi="GHEA Grapalat"/>
          <w:sz w:val="22"/>
          <w:szCs w:val="22"/>
        </w:rPr>
        <w:t>.</w:t>
      </w:r>
      <w:r w:rsidR="00314AD0" w:rsidRPr="00F57706">
        <w:rPr>
          <w:rFonts w:ascii="GHEA Grapalat" w:hAnsi="GHEA Grapalat"/>
          <w:sz w:val="22"/>
          <w:szCs w:val="22"/>
        </w:rPr>
        <w:t xml:space="preserve"> (</w:t>
      </w:r>
      <w:r w:rsidR="00F57706">
        <w:rPr>
          <w:rFonts w:ascii="GHEA Grapalat" w:hAnsi="GHEA Grapalat"/>
          <w:sz w:val="22"/>
          <w:szCs w:val="22"/>
        </w:rPr>
        <w:t>ներառյալ</w:t>
      </w:r>
      <w:r w:rsidR="000C7649">
        <w:rPr>
          <w:rFonts w:ascii="GHEA Grapalat" w:hAnsi="GHEA Grapalat"/>
          <w:sz w:val="22"/>
          <w:szCs w:val="22"/>
        </w:rPr>
        <w:t>՝</w:t>
      </w:r>
      <w:r w:rsidR="00314AD0">
        <w:rPr>
          <w:rFonts w:ascii="GHEA Grapalat" w:hAnsi="GHEA Grapalat"/>
          <w:sz w:val="22"/>
          <w:szCs w:val="22"/>
        </w:rPr>
        <w:t xml:space="preserve"> 2027 և 2028թթ.</w:t>
      </w:r>
      <w:r w:rsidR="000C7649">
        <w:rPr>
          <w:rFonts w:ascii="GHEA Grapalat" w:hAnsi="GHEA Grapalat"/>
          <w:sz w:val="22"/>
          <w:szCs w:val="22"/>
        </w:rPr>
        <w:t xml:space="preserve"> ցուցանիշների կանխատեսումներ</w:t>
      </w:r>
      <w:r w:rsidR="005E404F">
        <w:rPr>
          <w:rFonts w:ascii="GHEA Grapalat" w:hAnsi="GHEA Grapalat"/>
          <w:sz w:val="22"/>
          <w:szCs w:val="22"/>
        </w:rPr>
        <w:t>ը</w:t>
      </w:r>
      <w:r w:rsidR="00314AD0" w:rsidRPr="00F57706">
        <w:rPr>
          <w:rFonts w:ascii="GHEA Grapalat" w:hAnsi="GHEA Grapalat"/>
          <w:sz w:val="22"/>
          <w:szCs w:val="22"/>
        </w:rPr>
        <w:t>)</w:t>
      </w:r>
      <w:r w:rsidR="001E0C77" w:rsidRPr="00EE18D8">
        <w:rPr>
          <w:rFonts w:ascii="GHEA Grapalat" w:hAnsi="GHEA Grapalat"/>
          <w:sz w:val="22"/>
          <w:szCs w:val="22"/>
        </w:rPr>
        <w:t xml:space="preserve"> պետական բյուջեի նախագծի մշակման և ընդունման </w:t>
      </w:r>
      <w:r w:rsidR="00234768" w:rsidRPr="00EE18D8">
        <w:rPr>
          <w:rFonts w:ascii="GHEA Grapalat" w:hAnsi="GHEA Grapalat"/>
          <w:sz w:val="22"/>
          <w:szCs w:val="22"/>
        </w:rPr>
        <w:t xml:space="preserve">մեկ </w:t>
      </w:r>
      <w:r w:rsidR="001E0C77" w:rsidRPr="00EE18D8">
        <w:rPr>
          <w:rFonts w:ascii="GHEA Grapalat" w:hAnsi="GHEA Grapalat"/>
          <w:sz w:val="22"/>
          <w:szCs w:val="22"/>
        </w:rPr>
        <w:t xml:space="preserve">ամբողջական </w:t>
      </w:r>
      <w:r w:rsidR="00234768" w:rsidRPr="00EE18D8">
        <w:rPr>
          <w:rFonts w:ascii="GHEA Grapalat" w:hAnsi="GHEA Grapalat"/>
          <w:sz w:val="22"/>
          <w:szCs w:val="22"/>
        </w:rPr>
        <w:t>գործընթաց, որ</w:t>
      </w:r>
      <w:r w:rsidR="0068459D" w:rsidRPr="00EE18D8">
        <w:rPr>
          <w:rFonts w:ascii="GHEA Grapalat" w:hAnsi="GHEA Grapalat"/>
          <w:sz w:val="22"/>
          <w:szCs w:val="22"/>
        </w:rPr>
        <w:t>ն</w:t>
      </w:r>
      <w:r w:rsidR="00234768" w:rsidRPr="00EE18D8">
        <w:rPr>
          <w:rFonts w:ascii="GHEA Grapalat" w:hAnsi="GHEA Grapalat"/>
          <w:sz w:val="22"/>
          <w:szCs w:val="22"/>
        </w:rPr>
        <w:t xml:space="preserve"> սկսվում է </w:t>
      </w:r>
      <w:r w:rsidR="00A2725C" w:rsidRPr="00EE18D8">
        <w:rPr>
          <w:rFonts w:ascii="GHEA Grapalat" w:hAnsi="GHEA Grapalat"/>
          <w:sz w:val="22"/>
          <w:szCs w:val="22"/>
        </w:rPr>
        <w:t>2025թ</w:t>
      </w:r>
      <w:r w:rsidR="005E404F">
        <w:rPr>
          <w:rFonts w:ascii="GHEA Grapalat" w:hAnsi="GHEA Grapalat"/>
          <w:sz w:val="22"/>
          <w:szCs w:val="22"/>
        </w:rPr>
        <w:t>.</w:t>
      </w:r>
      <w:r w:rsidR="00A2725C" w:rsidRPr="00EE18D8">
        <w:rPr>
          <w:rFonts w:ascii="GHEA Grapalat" w:hAnsi="GHEA Grapalat"/>
          <w:sz w:val="22"/>
          <w:szCs w:val="22"/>
        </w:rPr>
        <w:t xml:space="preserve"> </w:t>
      </w:r>
      <w:r w:rsidR="00234768" w:rsidRPr="00EE18D8">
        <w:rPr>
          <w:rFonts w:ascii="GHEA Grapalat" w:hAnsi="GHEA Grapalat"/>
          <w:sz w:val="22"/>
          <w:szCs w:val="22"/>
        </w:rPr>
        <w:t xml:space="preserve">հունվար ամսին </w:t>
      </w:r>
      <w:r w:rsidR="001E0C77" w:rsidRPr="00EE18D8">
        <w:rPr>
          <w:rFonts w:ascii="GHEA Grapalat" w:hAnsi="GHEA Grapalat"/>
          <w:sz w:val="22"/>
          <w:szCs w:val="22"/>
        </w:rPr>
        <w:t>և ա</w:t>
      </w:r>
      <w:r w:rsidR="00234768" w:rsidRPr="00EE18D8">
        <w:rPr>
          <w:rFonts w:ascii="GHEA Grapalat" w:hAnsi="GHEA Grapalat"/>
          <w:sz w:val="22"/>
          <w:szCs w:val="22"/>
        </w:rPr>
        <w:t xml:space="preserve">վարտվում է ՀՀ ԱԺ կողմից </w:t>
      </w:r>
      <w:r w:rsidR="009D1920" w:rsidRPr="00EE18D8">
        <w:rPr>
          <w:rFonts w:ascii="GHEA Grapalat" w:hAnsi="GHEA Grapalat"/>
          <w:sz w:val="22"/>
          <w:szCs w:val="22"/>
        </w:rPr>
        <w:t>ՀՀ 2026թ</w:t>
      </w:r>
      <w:r w:rsidR="004F49A2" w:rsidRPr="00EE18D8">
        <w:rPr>
          <w:rFonts w:ascii="GHEA Grapalat" w:hAnsi="GHEA Grapalat"/>
          <w:sz w:val="22"/>
          <w:szCs w:val="22"/>
        </w:rPr>
        <w:t>.</w:t>
      </w:r>
      <w:r w:rsidR="009D1920" w:rsidRPr="00EE18D8">
        <w:rPr>
          <w:rFonts w:ascii="GHEA Grapalat" w:hAnsi="GHEA Grapalat"/>
          <w:sz w:val="22"/>
          <w:szCs w:val="22"/>
        </w:rPr>
        <w:t xml:space="preserve"> </w:t>
      </w:r>
      <w:r w:rsidR="00234768" w:rsidRPr="00EE18D8">
        <w:rPr>
          <w:rFonts w:ascii="GHEA Grapalat" w:hAnsi="GHEA Grapalat"/>
          <w:sz w:val="22"/>
          <w:szCs w:val="22"/>
        </w:rPr>
        <w:t>պետական բյուջեի մասին օրենքի ընդունմամբ:</w:t>
      </w:r>
    </w:p>
    <w:p w14:paraId="39D4F07B" w14:textId="3172850C" w:rsidR="00D200C5" w:rsidRPr="00EE18D8" w:rsidRDefault="00D200C5" w:rsidP="00EE18D8">
      <w:pPr>
        <w:pStyle w:val="Bullet"/>
        <w:numPr>
          <w:ilvl w:val="0"/>
          <w:numId w:val="0"/>
        </w:numPr>
        <w:spacing w:after="0"/>
        <w:ind w:right="54" w:firstLine="567"/>
        <w:rPr>
          <w:rFonts w:ascii="GHEA Grapalat" w:hAnsi="GHEA Grapalat"/>
          <w:szCs w:val="22"/>
          <w:lang w:val="hy-AM"/>
        </w:rPr>
      </w:pPr>
      <w:r w:rsidRPr="00EE18D8">
        <w:rPr>
          <w:rFonts w:ascii="GHEA Grapalat" w:hAnsi="GHEA Grapalat" w:cs="Sylfaen"/>
          <w:szCs w:val="22"/>
          <w:lang w:val="hy-AM"/>
        </w:rPr>
        <w:t>Համաձայն</w:t>
      </w:r>
      <w:r w:rsidRPr="00EE18D8">
        <w:rPr>
          <w:rFonts w:ascii="GHEA Grapalat" w:hAnsi="GHEA Grapalat"/>
          <w:szCs w:val="22"/>
          <w:lang w:val="hy-AM"/>
        </w:rPr>
        <w:t xml:space="preserve"> «</w:t>
      </w:r>
      <w:r w:rsidRPr="00EE18D8">
        <w:rPr>
          <w:rFonts w:ascii="GHEA Grapalat" w:hAnsi="GHEA Grapalat" w:cs="Sylfaen"/>
          <w:szCs w:val="22"/>
          <w:lang w:val="hy-AM"/>
        </w:rPr>
        <w:t>ՀՀ</w:t>
      </w:r>
      <w:r w:rsidRPr="00EE18D8">
        <w:rPr>
          <w:rFonts w:ascii="GHEA Grapalat" w:hAnsi="GHEA Grapalat"/>
          <w:szCs w:val="22"/>
          <w:lang w:val="hy-AM"/>
        </w:rPr>
        <w:t xml:space="preserve"> </w:t>
      </w:r>
      <w:r w:rsidRPr="00EE18D8">
        <w:rPr>
          <w:rFonts w:ascii="GHEA Grapalat" w:hAnsi="GHEA Grapalat" w:cs="Sylfaen"/>
          <w:szCs w:val="22"/>
          <w:lang w:val="hy-AM"/>
        </w:rPr>
        <w:t>բյուջետային</w:t>
      </w:r>
      <w:r w:rsidRPr="00EE18D8">
        <w:rPr>
          <w:rFonts w:ascii="GHEA Grapalat" w:hAnsi="GHEA Grapalat"/>
          <w:szCs w:val="22"/>
          <w:lang w:val="hy-AM"/>
        </w:rPr>
        <w:t xml:space="preserve"> </w:t>
      </w:r>
      <w:r w:rsidRPr="00EE18D8">
        <w:rPr>
          <w:rFonts w:ascii="GHEA Grapalat" w:hAnsi="GHEA Grapalat" w:cs="Sylfaen"/>
          <w:szCs w:val="22"/>
          <w:lang w:val="hy-AM"/>
        </w:rPr>
        <w:t>համակարգի</w:t>
      </w:r>
      <w:r w:rsidRPr="00EE18D8">
        <w:rPr>
          <w:rFonts w:ascii="GHEA Grapalat" w:hAnsi="GHEA Grapalat"/>
          <w:szCs w:val="22"/>
          <w:lang w:val="hy-AM"/>
        </w:rPr>
        <w:t xml:space="preserve"> </w:t>
      </w:r>
      <w:r w:rsidRPr="00EE18D8">
        <w:rPr>
          <w:rFonts w:ascii="GHEA Grapalat" w:hAnsi="GHEA Grapalat" w:cs="Sylfaen"/>
          <w:szCs w:val="22"/>
          <w:lang w:val="hy-AM"/>
        </w:rPr>
        <w:t>մասին</w:t>
      </w:r>
      <w:r w:rsidRPr="00EE18D8">
        <w:rPr>
          <w:rFonts w:ascii="GHEA Grapalat" w:hAnsi="GHEA Grapalat" w:cs="GHEA Grapalat"/>
          <w:szCs w:val="22"/>
          <w:lang w:val="hy-AM"/>
        </w:rPr>
        <w:t xml:space="preserve">» </w:t>
      </w:r>
      <w:r w:rsidRPr="00EE18D8">
        <w:rPr>
          <w:rFonts w:ascii="GHEA Grapalat" w:hAnsi="GHEA Grapalat" w:cs="Sylfaen"/>
          <w:szCs w:val="22"/>
          <w:lang w:val="hy-AM"/>
        </w:rPr>
        <w:t>ՀՀ</w:t>
      </w:r>
      <w:r w:rsidRPr="00EE18D8">
        <w:rPr>
          <w:rFonts w:ascii="GHEA Grapalat" w:hAnsi="GHEA Grapalat"/>
          <w:szCs w:val="22"/>
          <w:lang w:val="hy-AM"/>
        </w:rPr>
        <w:t xml:space="preserve"> </w:t>
      </w:r>
      <w:r w:rsidRPr="00EE18D8">
        <w:rPr>
          <w:rFonts w:ascii="GHEA Grapalat" w:hAnsi="GHEA Grapalat" w:cs="Sylfaen"/>
          <w:szCs w:val="22"/>
          <w:lang w:val="hy-AM"/>
        </w:rPr>
        <w:t>օրենքի</w:t>
      </w:r>
      <w:r w:rsidRPr="00EE18D8">
        <w:rPr>
          <w:rFonts w:ascii="GHEA Grapalat" w:hAnsi="GHEA Grapalat"/>
          <w:szCs w:val="22"/>
          <w:lang w:val="hy-AM"/>
        </w:rPr>
        <w:t xml:space="preserve"> 21-</w:t>
      </w:r>
      <w:r w:rsidRPr="00EE18D8">
        <w:rPr>
          <w:rFonts w:ascii="GHEA Grapalat" w:hAnsi="GHEA Grapalat" w:cs="Sylfaen"/>
          <w:szCs w:val="22"/>
          <w:lang w:val="hy-AM"/>
        </w:rPr>
        <w:t>րդ</w:t>
      </w:r>
      <w:r w:rsidRPr="00EE18D8">
        <w:rPr>
          <w:rFonts w:ascii="GHEA Grapalat" w:hAnsi="GHEA Grapalat"/>
          <w:szCs w:val="22"/>
          <w:lang w:val="hy-AM"/>
        </w:rPr>
        <w:t xml:space="preserve"> </w:t>
      </w:r>
      <w:r w:rsidRPr="00EE18D8">
        <w:rPr>
          <w:rFonts w:ascii="GHEA Grapalat" w:hAnsi="GHEA Grapalat" w:cs="Sylfaen"/>
          <w:szCs w:val="22"/>
          <w:lang w:val="hy-AM"/>
        </w:rPr>
        <w:t>հոդվածի</w:t>
      </w:r>
      <w:r w:rsidRPr="00EE18D8">
        <w:rPr>
          <w:rFonts w:ascii="GHEA Grapalat" w:hAnsi="GHEA Grapalat"/>
          <w:szCs w:val="22"/>
          <w:lang w:val="hy-AM"/>
        </w:rPr>
        <w:t xml:space="preserve">, </w:t>
      </w:r>
      <w:r w:rsidRPr="00EE18D8">
        <w:rPr>
          <w:rFonts w:ascii="GHEA Grapalat" w:hAnsi="GHEA Grapalat" w:cs="Sylfaen"/>
          <w:szCs w:val="22"/>
          <w:lang w:val="hy-AM"/>
        </w:rPr>
        <w:t>առաջիկա</w:t>
      </w:r>
      <w:r w:rsidRPr="00EE18D8">
        <w:rPr>
          <w:rFonts w:ascii="GHEA Grapalat" w:hAnsi="GHEA Grapalat"/>
          <w:szCs w:val="22"/>
          <w:lang w:val="hy-AM"/>
        </w:rPr>
        <w:t xml:space="preserve"> </w:t>
      </w:r>
      <w:r w:rsidRPr="00EE18D8">
        <w:rPr>
          <w:rFonts w:ascii="GHEA Grapalat" w:hAnsi="GHEA Grapalat" w:cs="Sylfaen"/>
          <w:szCs w:val="22"/>
          <w:lang w:val="hy-AM"/>
        </w:rPr>
        <w:t>երեք</w:t>
      </w:r>
      <w:r w:rsidRPr="00EE18D8">
        <w:rPr>
          <w:rFonts w:ascii="GHEA Grapalat" w:hAnsi="GHEA Grapalat"/>
          <w:szCs w:val="22"/>
          <w:lang w:val="hy-AM"/>
        </w:rPr>
        <w:t xml:space="preserve"> </w:t>
      </w:r>
      <w:r w:rsidRPr="00EE18D8">
        <w:rPr>
          <w:rFonts w:ascii="GHEA Grapalat" w:hAnsi="GHEA Grapalat" w:cs="Sylfaen"/>
          <w:szCs w:val="22"/>
          <w:lang w:val="hy-AM"/>
        </w:rPr>
        <w:t>տարվա</w:t>
      </w:r>
      <w:r w:rsidRPr="00EE18D8">
        <w:rPr>
          <w:rFonts w:ascii="GHEA Grapalat" w:hAnsi="GHEA Grapalat"/>
          <w:szCs w:val="22"/>
          <w:lang w:val="hy-AM"/>
        </w:rPr>
        <w:t xml:space="preserve">` </w:t>
      </w:r>
      <w:r w:rsidR="001E0C77" w:rsidRPr="00EE18D8">
        <w:rPr>
          <w:rFonts w:ascii="GHEA Grapalat" w:hAnsi="GHEA Grapalat"/>
          <w:szCs w:val="22"/>
          <w:lang w:val="hy-AM"/>
        </w:rPr>
        <w:t xml:space="preserve">ՄԺԾԾ </w:t>
      </w:r>
      <w:r w:rsidRPr="00EE18D8">
        <w:rPr>
          <w:rFonts w:ascii="GHEA Grapalat" w:hAnsi="GHEA Grapalat" w:cs="Sylfaen"/>
          <w:szCs w:val="22"/>
          <w:lang w:val="hy-AM"/>
        </w:rPr>
        <w:t>մշակման</w:t>
      </w:r>
      <w:r w:rsidRPr="00EE18D8">
        <w:rPr>
          <w:rFonts w:ascii="GHEA Grapalat" w:hAnsi="GHEA Grapalat"/>
          <w:szCs w:val="22"/>
          <w:lang w:val="hy-AM"/>
        </w:rPr>
        <w:t xml:space="preserve"> </w:t>
      </w:r>
      <w:r w:rsidRPr="00EE18D8">
        <w:rPr>
          <w:rFonts w:ascii="GHEA Grapalat" w:hAnsi="GHEA Grapalat" w:cs="Sylfaen"/>
          <w:szCs w:val="22"/>
          <w:lang w:val="hy-AM"/>
        </w:rPr>
        <w:t>նպատակն</w:t>
      </w:r>
      <w:r w:rsidRPr="00EE18D8">
        <w:rPr>
          <w:rFonts w:ascii="GHEA Grapalat" w:hAnsi="GHEA Grapalat"/>
          <w:szCs w:val="22"/>
          <w:lang w:val="hy-AM"/>
        </w:rPr>
        <w:t xml:space="preserve"> </w:t>
      </w:r>
      <w:r w:rsidRPr="00EE18D8">
        <w:rPr>
          <w:rFonts w:ascii="GHEA Grapalat" w:hAnsi="GHEA Grapalat" w:cs="Sylfaen"/>
          <w:szCs w:val="22"/>
          <w:lang w:val="hy-AM"/>
        </w:rPr>
        <w:t>է</w:t>
      </w:r>
      <w:r w:rsidRPr="00EE18D8">
        <w:rPr>
          <w:rFonts w:ascii="GHEA Grapalat" w:hAnsi="GHEA Grapalat"/>
          <w:szCs w:val="22"/>
          <w:lang w:val="hy-AM"/>
        </w:rPr>
        <w:t xml:space="preserve"> </w:t>
      </w:r>
      <w:r w:rsidRPr="00EE18D8">
        <w:rPr>
          <w:rFonts w:ascii="GHEA Grapalat" w:hAnsi="GHEA Grapalat" w:cs="Sylfaen"/>
          <w:szCs w:val="22"/>
          <w:lang w:val="hy-AM"/>
        </w:rPr>
        <w:t>հնարավորություն</w:t>
      </w:r>
      <w:r w:rsidRPr="00EE18D8">
        <w:rPr>
          <w:rFonts w:ascii="GHEA Grapalat" w:hAnsi="GHEA Grapalat"/>
          <w:szCs w:val="22"/>
          <w:lang w:val="hy-AM"/>
        </w:rPr>
        <w:t xml:space="preserve"> </w:t>
      </w:r>
      <w:r w:rsidRPr="00EE18D8">
        <w:rPr>
          <w:rFonts w:ascii="GHEA Grapalat" w:hAnsi="GHEA Grapalat" w:cs="Sylfaen"/>
          <w:szCs w:val="22"/>
          <w:lang w:val="hy-AM"/>
        </w:rPr>
        <w:t>ստեղ</w:t>
      </w:r>
      <w:r w:rsidRPr="00EE18D8">
        <w:rPr>
          <w:rFonts w:ascii="GHEA Grapalat" w:hAnsi="GHEA Grapalat" w:cs="Sylfaen"/>
          <w:szCs w:val="22"/>
          <w:lang w:val="hy-AM"/>
        </w:rPr>
        <w:softHyphen/>
        <w:t>ծել</w:t>
      </w:r>
      <w:r w:rsidRPr="00EE18D8">
        <w:rPr>
          <w:rFonts w:ascii="GHEA Grapalat" w:hAnsi="GHEA Grapalat"/>
          <w:szCs w:val="22"/>
          <w:lang w:val="hy-AM"/>
        </w:rPr>
        <w:t xml:space="preserve"> </w:t>
      </w:r>
      <w:r w:rsidRPr="00EE18D8">
        <w:rPr>
          <w:rFonts w:ascii="GHEA Grapalat" w:hAnsi="GHEA Grapalat" w:cs="Sylfaen"/>
          <w:szCs w:val="22"/>
          <w:lang w:val="hy-AM"/>
        </w:rPr>
        <w:t>կառավարության</w:t>
      </w:r>
      <w:r w:rsidRPr="00EE18D8">
        <w:rPr>
          <w:rFonts w:ascii="GHEA Grapalat" w:hAnsi="GHEA Grapalat"/>
          <w:szCs w:val="22"/>
          <w:lang w:val="hy-AM"/>
        </w:rPr>
        <w:t xml:space="preserve"> </w:t>
      </w:r>
      <w:r w:rsidRPr="00EE18D8">
        <w:rPr>
          <w:rFonts w:ascii="GHEA Grapalat" w:hAnsi="GHEA Grapalat" w:cs="Sylfaen"/>
          <w:szCs w:val="22"/>
          <w:lang w:val="hy-AM"/>
        </w:rPr>
        <w:t>համար</w:t>
      </w:r>
      <w:r w:rsidRPr="00EE18D8">
        <w:rPr>
          <w:rFonts w:ascii="GHEA Grapalat" w:hAnsi="GHEA Grapalat"/>
          <w:szCs w:val="22"/>
          <w:lang w:val="hy-AM"/>
        </w:rPr>
        <w:t xml:space="preserve"> </w:t>
      </w:r>
      <w:r w:rsidRPr="00EE18D8">
        <w:rPr>
          <w:rFonts w:ascii="GHEA Grapalat" w:hAnsi="GHEA Grapalat" w:cs="Sylfaen"/>
          <w:szCs w:val="22"/>
          <w:lang w:val="hy-AM"/>
        </w:rPr>
        <w:t>կառավարելու</w:t>
      </w:r>
      <w:r w:rsidRPr="00EE18D8">
        <w:rPr>
          <w:rFonts w:ascii="GHEA Grapalat" w:hAnsi="GHEA Grapalat"/>
          <w:szCs w:val="22"/>
          <w:lang w:val="hy-AM"/>
        </w:rPr>
        <w:t xml:space="preserve"> </w:t>
      </w:r>
      <w:r w:rsidRPr="00EE18D8">
        <w:rPr>
          <w:rFonts w:ascii="GHEA Grapalat" w:hAnsi="GHEA Grapalat" w:cs="Sylfaen"/>
          <w:szCs w:val="22"/>
          <w:lang w:val="hy-AM"/>
        </w:rPr>
        <w:t>պետական</w:t>
      </w:r>
      <w:r w:rsidRPr="00EE18D8">
        <w:rPr>
          <w:rFonts w:ascii="GHEA Grapalat" w:hAnsi="GHEA Grapalat"/>
          <w:szCs w:val="22"/>
          <w:lang w:val="hy-AM"/>
        </w:rPr>
        <w:t xml:space="preserve"> </w:t>
      </w:r>
      <w:r w:rsidRPr="00EE18D8">
        <w:rPr>
          <w:rFonts w:ascii="GHEA Grapalat" w:hAnsi="GHEA Grapalat" w:cs="Sylfaen"/>
          <w:szCs w:val="22"/>
          <w:lang w:val="hy-AM"/>
        </w:rPr>
        <w:t>հատվածի</w:t>
      </w:r>
      <w:r w:rsidRPr="00EE18D8">
        <w:rPr>
          <w:rFonts w:ascii="GHEA Grapalat" w:hAnsi="GHEA Grapalat"/>
          <w:szCs w:val="22"/>
          <w:lang w:val="hy-AM"/>
        </w:rPr>
        <w:t xml:space="preserve"> </w:t>
      </w:r>
      <w:r w:rsidRPr="00EE18D8">
        <w:rPr>
          <w:rFonts w:ascii="GHEA Grapalat" w:hAnsi="GHEA Grapalat" w:cs="Sylfaen"/>
          <w:szCs w:val="22"/>
          <w:lang w:val="hy-AM"/>
        </w:rPr>
        <w:t>ֆինանսական</w:t>
      </w:r>
      <w:r w:rsidRPr="00EE18D8">
        <w:rPr>
          <w:rFonts w:ascii="GHEA Grapalat" w:hAnsi="GHEA Grapalat"/>
          <w:szCs w:val="22"/>
          <w:lang w:val="hy-AM"/>
        </w:rPr>
        <w:t xml:space="preserve"> </w:t>
      </w:r>
      <w:r w:rsidRPr="00EE18D8">
        <w:rPr>
          <w:rFonts w:ascii="GHEA Grapalat" w:hAnsi="GHEA Grapalat" w:cs="Sylfaen"/>
          <w:szCs w:val="22"/>
          <w:lang w:val="hy-AM"/>
        </w:rPr>
        <w:t>ռեսուրսներն</w:t>
      </w:r>
      <w:r w:rsidRPr="00EE18D8">
        <w:rPr>
          <w:rFonts w:ascii="GHEA Grapalat" w:hAnsi="GHEA Grapalat"/>
          <w:szCs w:val="22"/>
          <w:lang w:val="hy-AM"/>
        </w:rPr>
        <w:t xml:space="preserve"> </w:t>
      </w:r>
      <w:r w:rsidRPr="00EE18D8">
        <w:rPr>
          <w:rFonts w:ascii="GHEA Grapalat" w:hAnsi="GHEA Grapalat" w:cs="Sylfaen"/>
          <w:szCs w:val="22"/>
          <w:lang w:val="hy-AM"/>
        </w:rPr>
        <w:t>իր</w:t>
      </w:r>
      <w:r w:rsidRPr="00EE18D8">
        <w:rPr>
          <w:rFonts w:ascii="GHEA Grapalat" w:hAnsi="GHEA Grapalat"/>
          <w:szCs w:val="22"/>
          <w:lang w:val="hy-AM"/>
        </w:rPr>
        <w:t xml:space="preserve"> </w:t>
      </w:r>
      <w:r w:rsidRPr="00EE18D8">
        <w:rPr>
          <w:rFonts w:ascii="GHEA Grapalat" w:hAnsi="GHEA Grapalat" w:cs="Sylfaen"/>
          <w:szCs w:val="22"/>
          <w:lang w:val="hy-AM"/>
        </w:rPr>
        <w:t>միջնաժամկետ</w:t>
      </w:r>
      <w:r w:rsidRPr="00EE18D8">
        <w:rPr>
          <w:rFonts w:ascii="GHEA Grapalat" w:hAnsi="GHEA Grapalat"/>
          <w:szCs w:val="22"/>
          <w:lang w:val="hy-AM"/>
        </w:rPr>
        <w:t xml:space="preserve"> </w:t>
      </w:r>
      <w:r w:rsidRPr="00EE18D8">
        <w:rPr>
          <w:rFonts w:ascii="GHEA Grapalat" w:hAnsi="GHEA Grapalat" w:cs="Sylfaen"/>
          <w:szCs w:val="22"/>
          <w:lang w:val="hy-AM"/>
        </w:rPr>
        <w:t>հարկաբյուջետային</w:t>
      </w:r>
      <w:r w:rsidRPr="00EE18D8">
        <w:rPr>
          <w:rFonts w:ascii="GHEA Grapalat" w:hAnsi="GHEA Grapalat"/>
          <w:szCs w:val="22"/>
          <w:lang w:val="hy-AM"/>
        </w:rPr>
        <w:t xml:space="preserve"> </w:t>
      </w:r>
      <w:r w:rsidRPr="00EE18D8">
        <w:rPr>
          <w:rFonts w:ascii="GHEA Grapalat" w:hAnsi="GHEA Grapalat" w:cs="Sylfaen"/>
          <w:szCs w:val="22"/>
          <w:lang w:val="hy-AM"/>
        </w:rPr>
        <w:t>նպատակներին</w:t>
      </w:r>
      <w:r w:rsidRPr="00EE18D8">
        <w:rPr>
          <w:rFonts w:ascii="GHEA Grapalat" w:hAnsi="GHEA Grapalat"/>
          <w:szCs w:val="22"/>
          <w:lang w:val="hy-AM"/>
        </w:rPr>
        <w:t xml:space="preserve"> </w:t>
      </w:r>
      <w:r w:rsidRPr="00EE18D8">
        <w:rPr>
          <w:rFonts w:ascii="GHEA Grapalat" w:hAnsi="GHEA Grapalat" w:cs="Sylfaen"/>
          <w:szCs w:val="22"/>
          <w:lang w:val="hy-AM"/>
        </w:rPr>
        <w:t>և</w:t>
      </w:r>
      <w:r w:rsidRPr="00EE18D8">
        <w:rPr>
          <w:rFonts w:ascii="GHEA Grapalat" w:hAnsi="GHEA Grapalat"/>
          <w:szCs w:val="22"/>
          <w:lang w:val="hy-AM"/>
        </w:rPr>
        <w:t xml:space="preserve"> </w:t>
      </w:r>
      <w:r w:rsidRPr="00EE18D8">
        <w:rPr>
          <w:rFonts w:ascii="GHEA Grapalat" w:hAnsi="GHEA Grapalat" w:cs="Sylfaen"/>
          <w:szCs w:val="22"/>
          <w:lang w:val="hy-AM"/>
        </w:rPr>
        <w:t>քաղաքականության</w:t>
      </w:r>
      <w:r w:rsidRPr="00EE18D8">
        <w:rPr>
          <w:rFonts w:ascii="GHEA Grapalat" w:hAnsi="GHEA Grapalat"/>
          <w:szCs w:val="22"/>
          <w:lang w:val="hy-AM"/>
        </w:rPr>
        <w:t xml:space="preserve"> </w:t>
      </w:r>
      <w:r w:rsidRPr="00EE18D8">
        <w:rPr>
          <w:rFonts w:ascii="GHEA Grapalat" w:hAnsi="GHEA Grapalat" w:cs="Sylfaen"/>
          <w:szCs w:val="22"/>
          <w:lang w:val="hy-AM"/>
        </w:rPr>
        <w:t>գե</w:t>
      </w:r>
      <w:r w:rsidRPr="00EE18D8">
        <w:rPr>
          <w:rFonts w:ascii="GHEA Grapalat" w:hAnsi="GHEA Grapalat"/>
          <w:szCs w:val="22"/>
          <w:lang w:val="hy-AM"/>
        </w:rPr>
        <w:t>ր</w:t>
      </w:r>
      <w:r w:rsidRPr="00EE18D8">
        <w:rPr>
          <w:rFonts w:ascii="GHEA Grapalat" w:hAnsi="GHEA Grapalat" w:cs="Sylfaen"/>
          <w:szCs w:val="22"/>
          <w:lang w:val="hy-AM"/>
        </w:rPr>
        <w:t>ակ</w:t>
      </w:r>
      <w:r w:rsidRPr="00EE18D8">
        <w:rPr>
          <w:rFonts w:ascii="GHEA Grapalat" w:hAnsi="GHEA Grapalat"/>
          <w:szCs w:val="22"/>
          <w:lang w:val="hy-AM"/>
        </w:rPr>
        <w:t>ա</w:t>
      </w:r>
      <w:r w:rsidRPr="00EE18D8">
        <w:rPr>
          <w:rFonts w:ascii="GHEA Grapalat" w:hAnsi="GHEA Grapalat" w:cs="Sylfaen"/>
          <w:szCs w:val="22"/>
          <w:lang w:val="hy-AM"/>
        </w:rPr>
        <w:t>յություն</w:t>
      </w:r>
      <w:r w:rsidRPr="00EE18D8">
        <w:rPr>
          <w:rFonts w:ascii="GHEA Grapalat" w:hAnsi="GHEA Grapalat" w:cs="Sylfaen"/>
          <w:szCs w:val="22"/>
          <w:lang w:val="hy-AM"/>
        </w:rPr>
        <w:softHyphen/>
        <w:t>ների</w:t>
      </w:r>
      <w:r w:rsidR="001B2C23" w:rsidRPr="00EE18D8">
        <w:rPr>
          <w:rFonts w:ascii="GHEA Grapalat" w:hAnsi="GHEA Grapalat" w:cs="Sylfaen"/>
          <w:szCs w:val="22"/>
          <w:lang w:val="hy-AM"/>
        </w:rPr>
        <w:t>ն</w:t>
      </w:r>
      <w:r w:rsidRPr="00EE18D8">
        <w:rPr>
          <w:rFonts w:ascii="GHEA Grapalat" w:hAnsi="GHEA Grapalat"/>
          <w:szCs w:val="22"/>
          <w:lang w:val="hy-AM"/>
        </w:rPr>
        <w:t xml:space="preserve"> </w:t>
      </w:r>
      <w:r w:rsidRPr="00EE18D8">
        <w:rPr>
          <w:rFonts w:ascii="GHEA Grapalat" w:hAnsi="GHEA Grapalat" w:cs="Sylfaen"/>
          <w:szCs w:val="22"/>
          <w:lang w:val="hy-AM"/>
        </w:rPr>
        <w:t>համապատասխան</w:t>
      </w:r>
      <w:r w:rsidRPr="00EE18D8">
        <w:rPr>
          <w:rFonts w:ascii="GHEA Grapalat" w:hAnsi="GHEA Grapalat"/>
          <w:szCs w:val="22"/>
          <w:lang w:val="hy-AM"/>
        </w:rPr>
        <w:t xml:space="preserve">: </w:t>
      </w:r>
      <w:r w:rsidRPr="00EE18D8">
        <w:rPr>
          <w:rFonts w:ascii="GHEA Grapalat" w:hAnsi="GHEA Grapalat" w:cs="Sylfaen"/>
          <w:szCs w:val="22"/>
          <w:lang w:val="hy-AM"/>
        </w:rPr>
        <w:t>Միաժամանակ</w:t>
      </w:r>
      <w:r w:rsidRPr="00EE18D8">
        <w:rPr>
          <w:rFonts w:ascii="GHEA Grapalat" w:hAnsi="GHEA Grapalat"/>
          <w:szCs w:val="22"/>
          <w:lang w:val="hy-AM"/>
        </w:rPr>
        <w:t xml:space="preserve">, </w:t>
      </w:r>
      <w:r w:rsidR="001E0C77" w:rsidRPr="00EE18D8">
        <w:rPr>
          <w:rFonts w:ascii="GHEA Grapalat" w:hAnsi="GHEA Grapalat"/>
          <w:szCs w:val="22"/>
          <w:lang w:val="hy-AM"/>
        </w:rPr>
        <w:t>ՄԺԾԾ-ը</w:t>
      </w:r>
      <w:r w:rsidRPr="00EE18D8">
        <w:rPr>
          <w:rFonts w:ascii="GHEA Grapalat" w:hAnsi="GHEA Grapalat"/>
          <w:szCs w:val="22"/>
          <w:lang w:val="hy-AM"/>
        </w:rPr>
        <w:t xml:space="preserve"> </w:t>
      </w:r>
      <w:r w:rsidRPr="00EE18D8">
        <w:rPr>
          <w:rFonts w:ascii="GHEA Grapalat" w:hAnsi="GHEA Grapalat" w:cs="Sylfaen"/>
          <w:szCs w:val="22"/>
          <w:lang w:val="hy-AM"/>
        </w:rPr>
        <w:t>ծառայում</w:t>
      </w:r>
      <w:r w:rsidRPr="00EE18D8">
        <w:rPr>
          <w:rFonts w:ascii="GHEA Grapalat" w:hAnsi="GHEA Grapalat"/>
          <w:szCs w:val="22"/>
          <w:lang w:val="hy-AM"/>
        </w:rPr>
        <w:t xml:space="preserve"> </w:t>
      </w:r>
      <w:r w:rsidRPr="00EE18D8">
        <w:rPr>
          <w:rFonts w:ascii="GHEA Grapalat" w:hAnsi="GHEA Grapalat" w:cs="Sylfaen"/>
          <w:szCs w:val="22"/>
          <w:lang w:val="hy-AM"/>
        </w:rPr>
        <w:t>է</w:t>
      </w:r>
      <w:r w:rsidRPr="00EE18D8">
        <w:rPr>
          <w:rFonts w:ascii="GHEA Grapalat" w:hAnsi="GHEA Grapalat"/>
          <w:szCs w:val="22"/>
          <w:lang w:val="hy-AM"/>
        </w:rPr>
        <w:t xml:space="preserve"> </w:t>
      </w:r>
      <w:r w:rsidRPr="00EE18D8">
        <w:rPr>
          <w:rFonts w:ascii="GHEA Grapalat" w:hAnsi="GHEA Grapalat" w:cs="Sylfaen"/>
          <w:szCs w:val="22"/>
          <w:lang w:val="hy-AM"/>
        </w:rPr>
        <w:t>հիմք</w:t>
      </w:r>
      <w:r w:rsidRPr="00EE18D8">
        <w:rPr>
          <w:rFonts w:ascii="GHEA Grapalat" w:hAnsi="GHEA Grapalat"/>
          <w:szCs w:val="22"/>
          <w:lang w:val="hy-AM"/>
        </w:rPr>
        <w:t xml:space="preserve">` </w:t>
      </w:r>
      <w:r w:rsidR="001E0C77" w:rsidRPr="00EE18D8">
        <w:rPr>
          <w:rFonts w:ascii="GHEA Grapalat" w:hAnsi="GHEA Grapalat"/>
          <w:szCs w:val="22"/>
          <w:lang w:val="hy-AM"/>
        </w:rPr>
        <w:t xml:space="preserve">ՀՀ </w:t>
      </w:r>
      <w:r w:rsidRPr="00EE18D8">
        <w:rPr>
          <w:rFonts w:ascii="GHEA Grapalat" w:hAnsi="GHEA Grapalat" w:cs="Sylfaen"/>
          <w:szCs w:val="22"/>
          <w:lang w:val="hy-AM"/>
        </w:rPr>
        <w:t>պետական</w:t>
      </w:r>
      <w:r w:rsidRPr="00EE18D8">
        <w:rPr>
          <w:rFonts w:ascii="GHEA Grapalat" w:hAnsi="GHEA Grapalat"/>
          <w:szCs w:val="22"/>
          <w:lang w:val="hy-AM"/>
        </w:rPr>
        <w:t xml:space="preserve"> </w:t>
      </w:r>
      <w:r w:rsidRPr="00EE18D8">
        <w:rPr>
          <w:rFonts w:ascii="GHEA Grapalat" w:hAnsi="GHEA Grapalat" w:cs="Sylfaen"/>
          <w:szCs w:val="22"/>
          <w:lang w:val="hy-AM"/>
        </w:rPr>
        <w:t>բյուջեի</w:t>
      </w:r>
      <w:r w:rsidRPr="00EE18D8">
        <w:rPr>
          <w:rFonts w:ascii="GHEA Grapalat" w:hAnsi="GHEA Grapalat"/>
          <w:szCs w:val="22"/>
          <w:lang w:val="hy-AM"/>
        </w:rPr>
        <w:t xml:space="preserve"> </w:t>
      </w:r>
      <w:r w:rsidRPr="00EE18D8">
        <w:rPr>
          <w:rFonts w:ascii="GHEA Grapalat" w:hAnsi="GHEA Grapalat" w:cs="Sylfaen"/>
          <w:szCs w:val="22"/>
          <w:lang w:val="hy-AM"/>
        </w:rPr>
        <w:t>նախագծի</w:t>
      </w:r>
      <w:r w:rsidRPr="00EE18D8">
        <w:rPr>
          <w:rFonts w:ascii="GHEA Grapalat" w:hAnsi="GHEA Grapalat"/>
          <w:szCs w:val="22"/>
          <w:lang w:val="hy-AM"/>
        </w:rPr>
        <w:t xml:space="preserve"> </w:t>
      </w:r>
      <w:r w:rsidRPr="00EE18D8">
        <w:rPr>
          <w:rFonts w:ascii="GHEA Grapalat" w:hAnsi="GHEA Grapalat" w:cs="Sylfaen"/>
          <w:szCs w:val="22"/>
          <w:lang w:val="hy-AM"/>
        </w:rPr>
        <w:t>մշակման</w:t>
      </w:r>
      <w:r w:rsidRPr="00EE18D8">
        <w:rPr>
          <w:rFonts w:ascii="GHEA Grapalat" w:hAnsi="GHEA Grapalat"/>
          <w:szCs w:val="22"/>
          <w:lang w:val="hy-AM"/>
        </w:rPr>
        <w:t xml:space="preserve"> </w:t>
      </w:r>
      <w:r w:rsidRPr="00EE18D8">
        <w:rPr>
          <w:rFonts w:ascii="GHEA Grapalat" w:hAnsi="GHEA Grapalat" w:cs="Sylfaen"/>
          <w:szCs w:val="22"/>
          <w:lang w:val="hy-AM"/>
        </w:rPr>
        <w:t>աշխատանքների</w:t>
      </w:r>
      <w:r w:rsidRPr="00EE18D8">
        <w:rPr>
          <w:rFonts w:ascii="GHEA Grapalat" w:hAnsi="GHEA Grapalat"/>
          <w:szCs w:val="22"/>
          <w:lang w:val="hy-AM"/>
        </w:rPr>
        <w:t xml:space="preserve"> </w:t>
      </w:r>
      <w:r w:rsidRPr="00EE18D8">
        <w:rPr>
          <w:rFonts w:ascii="GHEA Grapalat" w:hAnsi="GHEA Grapalat" w:cs="Sylfaen"/>
          <w:szCs w:val="22"/>
          <w:lang w:val="hy-AM"/>
        </w:rPr>
        <w:t>համար</w:t>
      </w:r>
      <w:r w:rsidRPr="00EE18D8">
        <w:rPr>
          <w:rFonts w:ascii="GHEA Grapalat" w:hAnsi="GHEA Grapalat"/>
          <w:szCs w:val="22"/>
          <w:lang w:val="hy-AM"/>
        </w:rPr>
        <w:t>:</w:t>
      </w:r>
    </w:p>
    <w:p w14:paraId="69A753BE" w14:textId="2DEBDA6E" w:rsidR="00232FD0" w:rsidRPr="00EE18D8" w:rsidRDefault="00232FD0" w:rsidP="00EE18D8">
      <w:pPr>
        <w:ind w:firstLine="567"/>
        <w:jc w:val="both"/>
        <w:rPr>
          <w:rFonts w:ascii="GHEA Grapalat" w:hAnsi="GHEA Grapalat"/>
          <w:sz w:val="22"/>
          <w:szCs w:val="22"/>
          <w:lang w:val="hy-AM"/>
        </w:rPr>
      </w:pPr>
      <w:r w:rsidRPr="00EE18D8">
        <w:rPr>
          <w:rFonts w:ascii="GHEA Grapalat" w:hAnsi="GHEA Grapalat" w:cs="Sylfaen"/>
          <w:sz w:val="22"/>
          <w:szCs w:val="22"/>
          <w:lang w:val="hy-AM"/>
        </w:rPr>
        <w:t>Սույն</w:t>
      </w:r>
      <w:r w:rsidRPr="00EE18D8">
        <w:rPr>
          <w:rFonts w:ascii="GHEA Grapalat" w:hAnsi="GHEA Grapalat"/>
          <w:sz w:val="22"/>
          <w:szCs w:val="22"/>
          <w:lang w:val="hy-AM"/>
        </w:rPr>
        <w:t xml:space="preserve"> </w:t>
      </w:r>
      <w:r w:rsidR="001E0C77" w:rsidRPr="00EE18D8">
        <w:rPr>
          <w:rFonts w:ascii="GHEA Grapalat" w:hAnsi="GHEA Grapalat"/>
          <w:sz w:val="22"/>
          <w:szCs w:val="22"/>
          <w:lang w:val="hy-AM"/>
        </w:rPr>
        <w:t>Մ</w:t>
      </w:r>
      <w:r w:rsidRPr="00EE18D8">
        <w:rPr>
          <w:rFonts w:ascii="GHEA Grapalat" w:hAnsi="GHEA Grapalat" w:cs="Sylfaen"/>
          <w:sz w:val="22"/>
          <w:szCs w:val="22"/>
          <w:lang w:val="hy-AM"/>
        </w:rPr>
        <w:t>եթոդական</w:t>
      </w:r>
      <w:r w:rsidRPr="00EE18D8">
        <w:rPr>
          <w:rFonts w:ascii="GHEA Grapalat" w:hAnsi="GHEA Grapalat"/>
          <w:sz w:val="22"/>
          <w:szCs w:val="22"/>
          <w:lang w:val="hy-AM"/>
        </w:rPr>
        <w:t xml:space="preserve"> </w:t>
      </w:r>
      <w:r w:rsidRPr="00EE18D8">
        <w:rPr>
          <w:rFonts w:ascii="GHEA Grapalat" w:hAnsi="GHEA Grapalat" w:cs="Sylfaen"/>
          <w:sz w:val="22"/>
          <w:szCs w:val="22"/>
          <w:lang w:val="hy-AM"/>
        </w:rPr>
        <w:t>ցուցումները</w:t>
      </w:r>
      <w:r w:rsidR="007E3248" w:rsidRPr="00EE18D8">
        <w:rPr>
          <w:rFonts w:ascii="GHEA Grapalat" w:hAnsi="GHEA Grapalat" w:cs="Sylfaen"/>
          <w:sz w:val="22"/>
          <w:szCs w:val="22"/>
          <w:lang w:val="hy-AM"/>
        </w:rPr>
        <w:t xml:space="preserve"> </w:t>
      </w:r>
      <w:r w:rsidRPr="00EE18D8">
        <w:rPr>
          <w:rFonts w:ascii="GHEA Grapalat" w:hAnsi="GHEA Grapalat" w:cs="Sylfaen"/>
          <w:sz w:val="22"/>
          <w:szCs w:val="22"/>
          <w:lang w:val="hy-AM"/>
        </w:rPr>
        <w:t>նպատակ</w:t>
      </w:r>
      <w:r w:rsidRPr="00EE18D8">
        <w:rPr>
          <w:rFonts w:ascii="GHEA Grapalat" w:hAnsi="GHEA Grapalat"/>
          <w:sz w:val="22"/>
          <w:szCs w:val="22"/>
          <w:lang w:val="hy-AM"/>
        </w:rPr>
        <w:t xml:space="preserve"> </w:t>
      </w:r>
      <w:r w:rsidRPr="00EE18D8">
        <w:rPr>
          <w:rFonts w:ascii="GHEA Grapalat" w:hAnsi="GHEA Grapalat" w:cs="Sylfaen"/>
          <w:sz w:val="22"/>
          <w:szCs w:val="22"/>
          <w:lang w:val="hy-AM"/>
        </w:rPr>
        <w:t>ունեն</w:t>
      </w:r>
      <w:r w:rsidRPr="00EE18D8">
        <w:rPr>
          <w:rFonts w:ascii="GHEA Grapalat" w:hAnsi="GHEA Grapalat"/>
          <w:sz w:val="22"/>
          <w:szCs w:val="22"/>
          <w:lang w:val="hy-AM"/>
        </w:rPr>
        <w:t xml:space="preserve"> </w:t>
      </w:r>
      <w:r w:rsidRPr="00EE18D8">
        <w:rPr>
          <w:rFonts w:ascii="GHEA Grapalat" w:hAnsi="GHEA Grapalat" w:cs="Sylfaen"/>
          <w:sz w:val="22"/>
          <w:szCs w:val="22"/>
          <w:lang w:val="hy-AM"/>
        </w:rPr>
        <w:t>օժանդակելու</w:t>
      </w:r>
      <w:r w:rsidRPr="00EE18D8">
        <w:rPr>
          <w:rFonts w:ascii="GHEA Grapalat" w:hAnsi="GHEA Grapalat"/>
          <w:sz w:val="22"/>
          <w:szCs w:val="22"/>
          <w:lang w:val="hy-AM"/>
        </w:rPr>
        <w:t xml:space="preserve"> </w:t>
      </w:r>
      <w:r w:rsidRPr="00EE18D8">
        <w:rPr>
          <w:rFonts w:ascii="GHEA Grapalat" w:hAnsi="GHEA Grapalat" w:cs="Sylfaen"/>
          <w:sz w:val="22"/>
          <w:szCs w:val="22"/>
          <w:lang w:val="hy-AM"/>
        </w:rPr>
        <w:t>ՀՀ</w:t>
      </w:r>
      <w:r w:rsidR="001E0C77" w:rsidRPr="00EE18D8">
        <w:rPr>
          <w:rFonts w:ascii="GHEA Grapalat" w:hAnsi="GHEA Grapalat" w:cs="Sylfaen"/>
          <w:sz w:val="22"/>
          <w:szCs w:val="22"/>
          <w:lang w:val="hy-AM"/>
        </w:rPr>
        <w:t xml:space="preserve"> </w:t>
      </w:r>
      <w:r w:rsidR="00BF5A12" w:rsidRPr="00EE18D8">
        <w:rPr>
          <w:rFonts w:ascii="GHEA Grapalat" w:hAnsi="GHEA Grapalat"/>
          <w:sz w:val="22"/>
          <w:szCs w:val="22"/>
          <w:lang w:val="hy-AM"/>
        </w:rPr>
        <w:t xml:space="preserve">հանրային իշխանության և տարածքային կառավարման </w:t>
      </w:r>
      <w:r w:rsidR="003C785F" w:rsidRPr="00EE18D8">
        <w:rPr>
          <w:rFonts w:ascii="GHEA Grapalat" w:hAnsi="GHEA Grapalat" w:cs="Sylfaen"/>
          <w:sz w:val="22"/>
          <w:szCs w:val="22"/>
          <w:lang w:val="fr-FR"/>
        </w:rPr>
        <w:t xml:space="preserve">բյուջետային հատկացումների գլխավոր կարգադրիչ </w:t>
      </w:r>
      <w:r w:rsidR="001E0C77" w:rsidRPr="00EE18D8">
        <w:rPr>
          <w:rFonts w:ascii="GHEA Grapalat" w:hAnsi="GHEA Grapalat" w:cs="Sylfaen"/>
          <w:sz w:val="22"/>
          <w:szCs w:val="22"/>
          <w:lang w:val="fr-FR"/>
        </w:rPr>
        <w:t>(այսուհետ՝ ԲԳԿ)</w:t>
      </w:r>
      <w:r w:rsidR="001E0C77" w:rsidRPr="00EE18D8">
        <w:rPr>
          <w:rFonts w:ascii="GHEA Grapalat" w:hAnsi="GHEA Grapalat" w:cs="Sylfaen"/>
          <w:sz w:val="22"/>
          <w:szCs w:val="22"/>
          <w:lang w:val="hy-AM"/>
        </w:rPr>
        <w:t xml:space="preserve"> </w:t>
      </w:r>
      <w:r w:rsidR="003C785F" w:rsidRPr="00EE18D8">
        <w:rPr>
          <w:rFonts w:ascii="GHEA Grapalat" w:hAnsi="GHEA Grapalat" w:cs="Sylfaen"/>
          <w:sz w:val="22"/>
          <w:szCs w:val="22"/>
          <w:lang w:val="fr-FR"/>
        </w:rPr>
        <w:t>հանդիսացող հայտատու մարմիններին</w:t>
      </w:r>
      <w:r w:rsidRPr="00EE18D8">
        <w:rPr>
          <w:rFonts w:ascii="GHEA Grapalat" w:hAnsi="GHEA Grapalat"/>
          <w:sz w:val="22"/>
          <w:szCs w:val="22"/>
          <w:lang w:val="hy-AM"/>
        </w:rPr>
        <w:t xml:space="preserve"> (</w:t>
      </w:r>
      <w:r w:rsidRPr="00EE18D8">
        <w:rPr>
          <w:rFonts w:ascii="GHEA Grapalat" w:hAnsi="GHEA Grapalat" w:cs="Sylfaen"/>
          <w:sz w:val="22"/>
          <w:szCs w:val="22"/>
          <w:lang w:val="hy-AM"/>
        </w:rPr>
        <w:t>այսուհետ</w:t>
      </w:r>
      <w:r w:rsidRPr="00EE18D8">
        <w:rPr>
          <w:rFonts w:ascii="GHEA Grapalat" w:hAnsi="GHEA Grapalat"/>
          <w:sz w:val="22"/>
          <w:szCs w:val="22"/>
          <w:lang w:val="hy-AM"/>
        </w:rPr>
        <w:t xml:space="preserve">` </w:t>
      </w:r>
      <w:r w:rsidR="00BF5A12" w:rsidRPr="00EE18D8">
        <w:rPr>
          <w:rFonts w:ascii="GHEA Grapalat" w:hAnsi="GHEA Grapalat" w:cs="Sylfaen"/>
          <w:sz w:val="22"/>
          <w:szCs w:val="22"/>
          <w:lang w:val="hy-AM"/>
        </w:rPr>
        <w:t>Հ</w:t>
      </w:r>
      <w:r w:rsidRPr="00EE18D8">
        <w:rPr>
          <w:rFonts w:ascii="GHEA Grapalat" w:hAnsi="GHEA Grapalat" w:cs="Sylfaen"/>
          <w:sz w:val="22"/>
          <w:szCs w:val="22"/>
          <w:lang w:val="hy-AM"/>
        </w:rPr>
        <w:t>այտատու</w:t>
      </w:r>
      <w:r w:rsidR="009D1920" w:rsidRPr="00EE18D8">
        <w:rPr>
          <w:rFonts w:ascii="GHEA Grapalat" w:hAnsi="GHEA Grapalat" w:cs="Sylfaen"/>
          <w:sz w:val="22"/>
          <w:szCs w:val="22"/>
          <w:lang w:val="hy-AM"/>
        </w:rPr>
        <w:t xml:space="preserve"> մարմիններ</w:t>
      </w:r>
      <w:r w:rsidRPr="00EE18D8">
        <w:rPr>
          <w:rFonts w:ascii="GHEA Grapalat" w:hAnsi="GHEA Grapalat"/>
          <w:sz w:val="22"/>
          <w:szCs w:val="22"/>
          <w:lang w:val="hy-AM"/>
        </w:rPr>
        <w:t xml:space="preserve">)` </w:t>
      </w:r>
      <w:r w:rsidRPr="00EE18D8">
        <w:rPr>
          <w:rFonts w:ascii="GHEA Grapalat" w:hAnsi="GHEA Grapalat" w:cs="Sylfaen"/>
          <w:sz w:val="22"/>
          <w:szCs w:val="22"/>
          <w:lang w:val="hy-AM"/>
        </w:rPr>
        <w:t>ՀՀ</w:t>
      </w:r>
      <w:r w:rsidRPr="00EE18D8">
        <w:rPr>
          <w:rFonts w:ascii="GHEA Grapalat" w:hAnsi="GHEA Grapalat"/>
          <w:sz w:val="22"/>
          <w:szCs w:val="22"/>
          <w:lang w:val="hy-AM"/>
        </w:rPr>
        <w:t xml:space="preserve"> </w:t>
      </w:r>
      <w:r w:rsidR="00C14E29" w:rsidRPr="00EE18D8">
        <w:rPr>
          <w:rFonts w:ascii="GHEA Grapalat" w:hAnsi="GHEA Grapalat"/>
          <w:sz w:val="22"/>
          <w:szCs w:val="22"/>
          <w:lang w:val="hy-AM"/>
        </w:rPr>
        <w:t>2026</w:t>
      </w:r>
      <w:r w:rsidR="00F26F48" w:rsidRPr="00EE18D8">
        <w:rPr>
          <w:rFonts w:ascii="GHEA Grapalat" w:hAnsi="GHEA Grapalat" w:cs="Sylfaen"/>
          <w:sz w:val="22"/>
          <w:szCs w:val="22"/>
          <w:lang w:val="hy-AM"/>
        </w:rPr>
        <w:t>թ</w:t>
      </w:r>
      <w:r w:rsidR="00834862" w:rsidRPr="00EE18D8">
        <w:rPr>
          <w:rFonts w:ascii="GHEA Grapalat" w:hAnsi="GHEA Grapalat" w:cs="Sylfaen"/>
          <w:sz w:val="22"/>
          <w:szCs w:val="22"/>
          <w:lang w:val="hy-AM"/>
        </w:rPr>
        <w:t>.</w:t>
      </w:r>
      <w:r w:rsidRPr="00EE18D8">
        <w:rPr>
          <w:rFonts w:ascii="GHEA Grapalat" w:hAnsi="GHEA Grapalat"/>
          <w:sz w:val="22"/>
          <w:szCs w:val="22"/>
          <w:lang w:val="hy-AM"/>
        </w:rPr>
        <w:t xml:space="preserve"> </w:t>
      </w:r>
      <w:r w:rsidR="009D1920" w:rsidRPr="00F57706">
        <w:rPr>
          <w:rFonts w:ascii="GHEA Grapalat" w:hAnsi="GHEA Grapalat" w:cs="Sylfaen"/>
          <w:sz w:val="22"/>
          <w:szCs w:val="22"/>
          <w:lang w:val="hy-AM"/>
        </w:rPr>
        <w:t>բյուջետային</w:t>
      </w:r>
      <w:r w:rsidRPr="00F57706">
        <w:rPr>
          <w:rFonts w:ascii="GHEA Grapalat" w:hAnsi="GHEA Grapalat"/>
          <w:sz w:val="22"/>
          <w:szCs w:val="22"/>
          <w:lang w:val="hy-AM"/>
        </w:rPr>
        <w:t xml:space="preserve"> </w:t>
      </w:r>
      <w:r w:rsidRPr="00F57706">
        <w:rPr>
          <w:rFonts w:ascii="GHEA Grapalat" w:hAnsi="GHEA Grapalat" w:cs="Sylfaen"/>
          <w:sz w:val="22"/>
          <w:szCs w:val="22"/>
          <w:lang w:val="hy-AM"/>
        </w:rPr>
        <w:t>գործընթացի</w:t>
      </w:r>
      <w:r w:rsidRPr="00F57706">
        <w:rPr>
          <w:rFonts w:ascii="GHEA Grapalat" w:hAnsi="GHEA Grapalat"/>
          <w:sz w:val="22"/>
          <w:szCs w:val="22"/>
          <w:lang w:val="hy-AM"/>
        </w:rPr>
        <w:t xml:space="preserve"> </w:t>
      </w:r>
      <w:r w:rsidRPr="00F57706">
        <w:rPr>
          <w:rFonts w:ascii="GHEA Grapalat" w:hAnsi="GHEA Grapalat" w:cs="Sylfaen"/>
          <w:sz w:val="22"/>
          <w:szCs w:val="22"/>
          <w:lang w:val="hy-AM"/>
        </w:rPr>
        <w:t>շրջանակներում</w:t>
      </w:r>
      <w:r w:rsidRPr="00F57706">
        <w:rPr>
          <w:rFonts w:ascii="GHEA Grapalat" w:hAnsi="GHEA Grapalat"/>
          <w:sz w:val="22"/>
          <w:szCs w:val="22"/>
          <w:lang w:val="hy-AM"/>
        </w:rPr>
        <w:t xml:space="preserve"> </w:t>
      </w:r>
      <w:r w:rsidRPr="00F57706">
        <w:rPr>
          <w:rFonts w:ascii="GHEA Grapalat" w:hAnsi="GHEA Grapalat" w:cs="Sylfaen"/>
          <w:sz w:val="22"/>
          <w:szCs w:val="22"/>
          <w:lang w:val="hy-AM"/>
        </w:rPr>
        <w:t>իրենց</w:t>
      </w:r>
      <w:r w:rsidRPr="00F57706">
        <w:rPr>
          <w:rFonts w:ascii="GHEA Grapalat" w:hAnsi="GHEA Grapalat"/>
          <w:sz w:val="22"/>
          <w:szCs w:val="22"/>
          <w:lang w:val="hy-AM"/>
        </w:rPr>
        <w:t xml:space="preserve"> </w:t>
      </w:r>
      <w:r w:rsidR="0012508D" w:rsidRPr="00F57706">
        <w:rPr>
          <w:rFonts w:ascii="GHEA Grapalat" w:hAnsi="GHEA Grapalat"/>
          <w:sz w:val="22"/>
          <w:szCs w:val="22"/>
          <w:lang w:val="hy-AM"/>
        </w:rPr>
        <w:t>2026-</w:t>
      </w:r>
      <w:r w:rsidR="00A2725C" w:rsidRPr="00F57706">
        <w:rPr>
          <w:rFonts w:ascii="GHEA Grapalat" w:hAnsi="GHEA Grapalat"/>
          <w:sz w:val="22"/>
          <w:szCs w:val="22"/>
          <w:lang w:val="hy-AM"/>
        </w:rPr>
        <w:t>20</w:t>
      </w:r>
      <w:r w:rsidR="0012508D" w:rsidRPr="00F57706">
        <w:rPr>
          <w:rFonts w:ascii="GHEA Grapalat" w:hAnsi="GHEA Grapalat"/>
          <w:sz w:val="22"/>
          <w:szCs w:val="22"/>
          <w:lang w:val="hy-AM"/>
        </w:rPr>
        <w:t>28</w:t>
      </w:r>
      <w:r w:rsidRPr="00F57706">
        <w:rPr>
          <w:rFonts w:ascii="GHEA Grapalat" w:hAnsi="GHEA Grapalat"/>
          <w:sz w:val="22"/>
          <w:szCs w:val="22"/>
          <w:lang w:val="hy-AM"/>
        </w:rPr>
        <w:t xml:space="preserve"> </w:t>
      </w:r>
      <w:r w:rsidRPr="00F57706">
        <w:rPr>
          <w:rFonts w:ascii="GHEA Grapalat" w:hAnsi="GHEA Grapalat" w:cs="Sylfaen"/>
          <w:sz w:val="22"/>
          <w:szCs w:val="22"/>
          <w:lang w:val="hy-AM"/>
        </w:rPr>
        <w:t>ՄԺԾԾ</w:t>
      </w:r>
      <w:r w:rsidRPr="00F57706">
        <w:rPr>
          <w:rFonts w:ascii="GHEA Grapalat" w:hAnsi="GHEA Grapalat"/>
          <w:sz w:val="22"/>
          <w:szCs w:val="22"/>
          <w:lang w:val="hy-AM"/>
        </w:rPr>
        <w:t xml:space="preserve"> </w:t>
      </w:r>
      <w:r w:rsidRPr="00F57706">
        <w:rPr>
          <w:rFonts w:ascii="GHEA Grapalat" w:hAnsi="GHEA Grapalat" w:cs="Sylfaen"/>
          <w:sz w:val="22"/>
          <w:szCs w:val="22"/>
          <w:lang w:val="hy-AM"/>
        </w:rPr>
        <w:t>և</w:t>
      </w:r>
      <w:r w:rsidRPr="00F57706">
        <w:rPr>
          <w:rFonts w:ascii="GHEA Grapalat" w:hAnsi="GHEA Grapalat"/>
          <w:sz w:val="22"/>
          <w:szCs w:val="22"/>
          <w:lang w:val="hy-AM"/>
        </w:rPr>
        <w:t xml:space="preserve"> </w:t>
      </w:r>
      <w:r w:rsidR="00EC4C12" w:rsidRPr="00F57706">
        <w:rPr>
          <w:rFonts w:ascii="GHEA Grapalat" w:hAnsi="GHEA Grapalat"/>
          <w:sz w:val="22"/>
          <w:szCs w:val="22"/>
          <w:lang w:val="hy-AM"/>
        </w:rPr>
        <w:t xml:space="preserve">ՀՀ </w:t>
      </w:r>
      <w:r w:rsidR="00C14E29" w:rsidRPr="00F57706">
        <w:rPr>
          <w:rFonts w:ascii="GHEA Grapalat" w:hAnsi="GHEA Grapalat"/>
          <w:sz w:val="22"/>
          <w:szCs w:val="22"/>
          <w:lang w:val="hy-AM"/>
        </w:rPr>
        <w:t>2026</w:t>
      </w:r>
      <w:r w:rsidR="00C14E29" w:rsidRPr="00F57706">
        <w:rPr>
          <w:rFonts w:ascii="GHEA Grapalat" w:hAnsi="GHEA Grapalat" w:cs="Sylfaen"/>
          <w:sz w:val="22"/>
          <w:szCs w:val="22"/>
          <w:lang w:val="hy-AM"/>
        </w:rPr>
        <w:t>թ</w:t>
      </w:r>
      <w:r w:rsidR="00834862" w:rsidRPr="00F57706">
        <w:rPr>
          <w:rFonts w:ascii="GHEA Grapalat" w:hAnsi="GHEA Grapalat" w:cs="Sylfaen"/>
          <w:sz w:val="22"/>
          <w:szCs w:val="22"/>
          <w:lang w:val="hy-AM"/>
        </w:rPr>
        <w:t>.</w:t>
      </w:r>
      <w:r w:rsidR="00C14E29" w:rsidRPr="00F57706">
        <w:rPr>
          <w:rFonts w:ascii="GHEA Grapalat" w:hAnsi="GHEA Grapalat"/>
          <w:sz w:val="22"/>
          <w:szCs w:val="22"/>
          <w:lang w:val="hy-AM"/>
        </w:rPr>
        <w:t xml:space="preserve"> </w:t>
      </w:r>
      <w:r w:rsidR="00F57706" w:rsidRPr="00F57706">
        <w:rPr>
          <w:rFonts w:ascii="GHEA Grapalat" w:hAnsi="GHEA Grapalat" w:cs="Calibri"/>
          <w:bCs/>
          <w:color w:val="000000"/>
          <w:sz w:val="22"/>
          <w:szCs w:val="22"/>
          <w:lang w:val="hy-AM"/>
        </w:rPr>
        <w:t>(ներառյալ 2027-2028թթ</w:t>
      </w:r>
      <w:r w:rsidR="00F57706">
        <w:rPr>
          <w:rFonts w:ascii="GHEA Grapalat" w:hAnsi="GHEA Grapalat" w:cs="Calibri"/>
          <w:bCs/>
          <w:color w:val="000000"/>
          <w:sz w:val="22"/>
          <w:szCs w:val="22"/>
          <w:lang w:val="hy-AM"/>
        </w:rPr>
        <w:t>.</w:t>
      </w:r>
      <w:r w:rsidR="00F57706" w:rsidRPr="00F57706">
        <w:rPr>
          <w:rFonts w:ascii="GHEA Grapalat" w:hAnsi="GHEA Grapalat" w:cs="Calibri"/>
          <w:bCs/>
          <w:color w:val="000000"/>
          <w:sz w:val="22"/>
          <w:szCs w:val="22"/>
          <w:lang w:val="hy-AM"/>
        </w:rPr>
        <w:t xml:space="preserve"> ընդգրկող ժամանակահատվածի)</w:t>
      </w:r>
      <w:r w:rsidR="00F57706" w:rsidRPr="00F57706">
        <w:rPr>
          <w:rFonts w:ascii="GHEA Grapalat" w:hAnsi="GHEA Grapalat"/>
          <w:sz w:val="22"/>
          <w:szCs w:val="22"/>
          <w:lang w:val="hy-AM"/>
        </w:rPr>
        <w:t xml:space="preserve"> </w:t>
      </w:r>
      <w:r w:rsidRPr="00F57706">
        <w:rPr>
          <w:rFonts w:ascii="GHEA Grapalat" w:hAnsi="GHEA Grapalat" w:cs="Sylfaen"/>
          <w:sz w:val="22"/>
          <w:szCs w:val="22"/>
          <w:lang w:val="hy-AM"/>
        </w:rPr>
        <w:t>բյուջետային</w:t>
      </w:r>
      <w:r w:rsidRPr="00F57706">
        <w:rPr>
          <w:rFonts w:ascii="GHEA Grapalat" w:hAnsi="GHEA Grapalat"/>
          <w:sz w:val="22"/>
          <w:szCs w:val="22"/>
          <w:lang w:val="hy-AM"/>
        </w:rPr>
        <w:t xml:space="preserve"> </w:t>
      </w:r>
      <w:r w:rsidRPr="00F57706">
        <w:rPr>
          <w:rFonts w:ascii="GHEA Grapalat" w:hAnsi="GHEA Grapalat" w:cs="Sylfaen"/>
          <w:sz w:val="22"/>
          <w:szCs w:val="22"/>
          <w:lang w:val="hy-AM"/>
        </w:rPr>
        <w:t>ֆինանսավորման</w:t>
      </w:r>
      <w:r w:rsidRPr="00F57706">
        <w:rPr>
          <w:rFonts w:ascii="GHEA Grapalat" w:hAnsi="GHEA Grapalat"/>
          <w:sz w:val="22"/>
          <w:szCs w:val="22"/>
          <w:lang w:val="hy-AM"/>
        </w:rPr>
        <w:t xml:space="preserve"> </w:t>
      </w:r>
      <w:r w:rsidRPr="00F57706">
        <w:rPr>
          <w:rFonts w:ascii="GHEA Grapalat" w:hAnsi="GHEA Grapalat" w:cs="Sylfaen"/>
          <w:sz w:val="22"/>
          <w:szCs w:val="22"/>
          <w:lang w:val="hy-AM"/>
        </w:rPr>
        <w:t>հայտերի</w:t>
      </w:r>
      <w:r w:rsidR="00F57706" w:rsidRPr="00F57706">
        <w:rPr>
          <w:rFonts w:ascii="GHEA Grapalat" w:hAnsi="GHEA Grapalat" w:cs="Sylfaen"/>
          <w:sz w:val="22"/>
          <w:szCs w:val="22"/>
          <w:lang w:val="hy-AM"/>
        </w:rPr>
        <w:t xml:space="preserve"> </w:t>
      </w:r>
      <w:r w:rsidRPr="00F57706">
        <w:rPr>
          <w:rFonts w:ascii="GHEA Grapalat" w:hAnsi="GHEA Grapalat" w:cs="Sylfaen"/>
          <w:sz w:val="22"/>
          <w:szCs w:val="22"/>
          <w:lang w:val="hy-AM"/>
        </w:rPr>
        <w:t>կազմման</w:t>
      </w:r>
      <w:r w:rsidR="00602A30" w:rsidRPr="00F57706">
        <w:rPr>
          <w:rFonts w:ascii="GHEA Grapalat" w:hAnsi="GHEA Grapalat" w:cs="Sylfaen"/>
          <w:sz w:val="22"/>
          <w:szCs w:val="22"/>
          <w:lang w:val="hy-AM"/>
        </w:rPr>
        <w:t xml:space="preserve"> (այսուհետ՝ </w:t>
      </w:r>
      <w:r w:rsidR="00523EAA" w:rsidRPr="00290E99">
        <w:rPr>
          <w:rFonts w:ascii="GHEA Grapalat" w:hAnsi="GHEA Grapalat" w:cs="Sylfaen"/>
          <w:sz w:val="22"/>
          <w:szCs w:val="22"/>
          <w:lang w:val="hy-AM"/>
        </w:rPr>
        <w:t xml:space="preserve">բյուջետային </w:t>
      </w:r>
      <w:r w:rsidR="00602A30" w:rsidRPr="00290E99">
        <w:rPr>
          <w:rFonts w:ascii="GHEA Grapalat" w:hAnsi="GHEA Grapalat" w:cs="Sylfaen"/>
          <w:sz w:val="22"/>
          <w:szCs w:val="22"/>
          <w:lang w:val="hy-AM"/>
        </w:rPr>
        <w:t>հայտեր)</w:t>
      </w:r>
      <w:r w:rsidRPr="00290E99">
        <w:rPr>
          <w:rFonts w:ascii="GHEA Grapalat" w:hAnsi="GHEA Grapalat"/>
          <w:sz w:val="22"/>
          <w:szCs w:val="22"/>
          <w:lang w:val="hy-AM"/>
        </w:rPr>
        <w:t xml:space="preserve"> </w:t>
      </w:r>
      <w:r w:rsidRPr="00290E99">
        <w:rPr>
          <w:rFonts w:ascii="GHEA Grapalat" w:hAnsi="GHEA Grapalat" w:cs="Sylfaen"/>
          <w:sz w:val="22"/>
          <w:szCs w:val="22"/>
          <w:lang w:val="hy-AM"/>
        </w:rPr>
        <w:t>և</w:t>
      </w:r>
      <w:r w:rsidRPr="004E66A0">
        <w:rPr>
          <w:rFonts w:ascii="GHEA Grapalat" w:hAnsi="GHEA Grapalat"/>
          <w:sz w:val="22"/>
          <w:szCs w:val="22"/>
          <w:lang w:val="hy-AM"/>
        </w:rPr>
        <w:t xml:space="preserve"> </w:t>
      </w:r>
      <w:r w:rsidRPr="004E66A0">
        <w:rPr>
          <w:rFonts w:ascii="GHEA Grapalat" w:hAnsi="GHEA Grapalat" w:cs="Sylfaen"/>
          <w:sz w:val="22"/>
          <w:szCs w:val="22"/>
          <w:lang w:val="hy-AM"/>
        </w:rPr>
        <w:t>դրանք</w:t>
      </w:r>
      <w:r w:rsidRPr="001572FF">
        <w:rPr>
          <w:rFonts w:ascii="GHEA Grapalat" w:hAnsi="GHEA Grapalat"/>
          <w:sz w:val="22"/>
          <w:szCs w:val="22"/>
          <w:lang w:val="hy-AM"/>
        </w:rPr>
        <w:t xml:space="preserve"> </w:t>
      </w:r>
      <w:r w:rsidRPr="001572FF">
        <w:rPr>
          <w:rFonts w:ascii="GHEA Grapalat" w:hAnsi="GHEA Grapalat" w:cs="Sylfaen"/>
          <w:sz w:val="22"/>
          <w:szCs w:val="22"/>
          <w:lang w:val="hy-AM"/>
        </w:rPr>
        <w:t>ՀՀ</w:t>
      </w:r>
      <w:r w:rsidRPr="001572FF">
        <w:rPr>
          <w:rFonts w:ascii="GHEA Grapalat" w:hAnsi="GHEA Grapalat"/>
          <w:sz w:val="22"/>
          <w:szCs w:val="22"/>
          <w:lang w:val="hy-AM"/>
        </w:rPr>
        <w:t xml:space="preserve"> </w:t>
      </w:r>
      <w:r w:rsidRPr="001572FF">
        <w:rPr>
          <w:rFonts w:ascii="GHEA Grapalat" w:hAnsi="GHEA Grapalat" w:cs="Sylfaen"/>
          <w:sz w:val="22"/>
          <w:szCs w:val="22"/>
          <w:lang w:val="hy-AM"/>
        </w:rPr>
        <w:t>ֆինանսների</w:t>
      </w:r>
      <w:r w:rsidRPr="00EE18D8">
        <w:rPr>
          <w:rFonts w:ascii="GHEA Grapalat" w:hAnsi="GHEA Grapalat"/>
          <w:sz w:val="22"/>
          <w:szCs w:val="22"/>
          <w:lang w:val="hy-AM"/>
        </w:rPr>
        <w:t xml:space="preserve"> </w:t>
      </w:r>
      <w:r w:rsidRPr="00EE18D8">
        <w:rPr>
          <w:rFonts w:ascii="GHEA Grapalat" w:hAnsi="GHEA Grapalat" w:cs="Sylfaen"/>
          <w:sz w:val="22"/>
          <w:szCs w:val="22"/>
          <w:lang w:val="hy-AM"/>
        </w:rPr>
        <w:t>նախարարություն</w:t>
      </w:r>
      <w:r w:rsidRPr="00EE18D8">
        <w:rPr>
          <w:rFonts w:ascii="GHEA Grapalat" w:hAnsi="GHEA Grapalat"/>
          <w:sz w:val="22"/>
          <w:szCs w:val="22"/>
          <w:lang w:val="hy-AM"/>
        </w:rPr>
        <w:t xml:space="preserve"> </w:t>
      </w:r>
      <w:r w:rsidR="00873B8D" w:rsidRPr="00EE18D8">
        <w:rPr>
          <w:rFonts w:ascii="GHEA Grapalat" w:hAnsi="GHEA Grapalat"/>
          <w:sz w:val="22"/>
          <w:szCs w:val="22"/>
          <w:lang w:val="hy-AM"/>
        </w:rPr>
        <w:t xml:space="preserve">(այսուհետ՝ </w:t>
      </w:r>
      <w:r w:rsidR="001E0C77" w:rsidRPr="00EE18D8">
        <w:rPr>
          <w:rFonts w:ascii="GHEA Grapalat" w:hAnsi="GHEA Grapalat"/>
          <w:sz w:val="22"/>
          <w:szCs w:val="22"/>
          <w:lang w:val="hy-AM"/>
        </w:rPr>
        <w:t xml:space="preserve">ՀՀ </w:t>
      </w:r>
      <w:r w:rsidR="00873B8D" w:rsidRPr="00EE18D8">
        <w:rPr>
          <w:rFonts w:ascii="GHEA Grapalat" w:hAnsi="GHEA Grapalat"/>
          <w:sz w:val="22"/>
          <w:szCs w:val="22"/>
          <w:lang w:val="hy-AM"/>
        </w:rPr>
        <w:t xml:space="preserve">ՖՆ) </w:t>
      </w:r>
      <w:r w:rsidRPr="00EE18D8">
        <w:rPr>
          <w:rFonts w:ascii="GHEA Grapalat" w:hAnsi="GHEA Grapalat" w:cs="Sylfaen"/>
          <w:sz w:val="22"/>
          <w:szCs w:val="22"/>
          <w:lang w:val="hy-AM"/>
        </w:rPr>
        <w:t>ներկայացման</w:t>
      </w:r>
      <w:r w:rsidRPr="00EE18D8">
        <w:rPr>
          <w:rFonts w:ascii="GHEA Grapalat" w:hAnsi="GHEA Grapalat"/>
          <w:sz w:val="22"/>
          <w:szCs w:val="22"/>
          <w:lang w:val="hy-AM"/>
        </w:rPr>
        <w:t xml:space="preserve"> </w:t>
      </w:r>
      <w:r w:rsidR="001E0C77" w:rsidRPr="00EE18D8">
        <w:rPr>
          <w:rFonts w:ascii="GHEA Grapalat" w:hAnsi="GHEA Grapalat"/>
          <w:sz w:val="22"/>
          <w:szCs w:val="22"/>
          <w:lang w:val="hy-AM"/>
        </w:rPr>
        <w:t>աշխատանքներում</w:t>
      </w:r>
      <w:r w:rsidRPr="00EE18D8">
        <w:rPr>
          <w:rFonts w:ascii="GHEA Grapalat" w:hAnsi="GHEA Grapalat"/>
          <w:sz w:val="22"/>
          <w:szCs w:val="22"/>
          <w:lang w:val="hy-AM"/>
        </w:rPr>
        <w:t>:</w:t>
      </w:r>
    </w:p>
    <w:p w14:paraId="310D24C5" w14:textId="73234875" w:rsidR="00F12FC6" w:rsidRPr="00EE18D8" w:rsidRDefault="001E0C77" w:rsidP="00EE18D8">
      <w:pPr>
        <w:ind w:firstLine="567"/>
        <w:jc w:val="both"/>
        <w:rPr>
          <w:rFonts w:ascii="GHEA Grapalat" w:hAnsi="GHEA Grapalat" w:cs="Sylfaen"/>
          <w:sz w:val="22"/>
          <w:szCs w:val="22"/>
          <w:lang w:val="hy-AM"/>
        </w:rPr>
      </w:pPr>
      <w:r w:rsidRPr="00EE18D8">
        <w:rPr>
          <w:rFonts w:ascii="GHEA Grapalat" w:hAnsi="GHEA Grapalat"/>
          <w:sz w:val="22"/>
          <w:szCs w:val="22"/>
          <w:lang w:val="hy-AM"/>
        </w:rPr>
        <w:t>Մ</w:t>
      </w:r>
      <w:r w:rsidR="00B143E8" w:rsidRPr="00EE18D8">
        <w:rPr>
          <w:rFonts w:ascii="GHEA Grapalat" w:hAnsi="GHEA Grapalat"/>
          <w:sz w:val="22"/>
          <w:szCs w:val="22"/>
          <w:lang w:val="hy-AM"/>
        </w:rPr>
        <w:t xml:space="preserve">եթոդական </w:t>
      </w:r>
      <w:r w:rsidR="00F12FC6" w:rsidRPr="00EE18D8">
        <w:rPr>
          <w:rFonts w:ascii="GHEA Grapalat" w:hAnsi="GHEA Grapalat"/>
          <w:sz w:val="22"/>
          <w:szCs w:val="22"/>
          <w:lang w:val="hy-AM"/>
        </w:rPr>
        <w:t>ցուցումներ</w:t>
      </w:r>
      <w:r w:rsidRPr="00EE18D8">
        <w:rPr>
          <w:rFonts w:ascii="GHEA Grapalat" w:hAnsi="GHEA Grapalat"/>
          <w:sz w:val="22"/>
          <w:szCs w:val="22"/>
          <w:lang w:val="hy-AM"/>
        </w:rPr>
        <w:t>ն</w:t>
      </w:r>
      <w:r w:rsidR="00F12FC6" w:rsidRPr="00EE18D8">
        <w:rPr>
          <w:rFonts w:ascii="GHEA Grapalat" w:hAnsi="GHEA Grapalat"/>
          <w:sz w:val="22"/>
          <w:szCs w:val="22"/>
          <w:lang w:val="hy-AM"/>
        </w:rPr>
        <w:t xml:space="preserve"> </w:t>
      </w:r>
      <w:r w:rsidR="00610E69" w:rsidRPr="00EE18D8">
        <w:rPr>
          <w:rFonts w:ascii="GHEA Grapalat" w:hAnsi="GHEA Grapalat"/>
          <w:sz w:val="22"/>
          <w:szCs w:val="22"/>
          <w:lang w:val="hy-AM"/>
        </w:rPr>
        <w:t>ունեն տեխնի</w:t>
      </w:r>
      <w:r w:rsidR="00523EAA" w:rsidRPr="00EE18D8">
        <w:rPr>
          <w:rFonts w:ascii="GHEA Grapalat" w:hAnsi="GHEA Grapalat"/>
          <w:sz w:val="22"/>
          <w:szCs w:val="22"/>
          <w:lang w:val="hy-AM"/>
        </w:rPr>
        <w:t>կ</w:t>
      </w:r>
      <w:r w:rsidR="00610E69" w:rsidRPr="00EE18D8">
        <w:rPr>
          <w:rFonts w:ascii="GHEA Grapalat" w:hAnsi="GHEA Grapalat"/>
          <w:sz w:val="22"/>
          <w:szCs w:val="22"/>
          <w:lang w:val="hy-AM"/>
        </w:rPr>
        <w:t>ական բնույթ</w:t>
      </w:r>
      <w:r w:rsidRPr="00EE18D8">
        <w:rPr>
          <w:rFonts w:ascii="GHEA Grapalat" w:hAnsi="GHEA Grapalat"/>
          <w:sz w:val="22"/>
          <w:szCs w:val="22"/>
          <w:lang w:val="hy-AM"/>
        </w:rPr>
        <w:t xml:space="preserve"> և </w:t>
      </w:r>
      <w:r w:rsidR="00610E69" w:rsidRPr="00EE18D8">
        <w:rPr>
          <w:rFonts w:ascii="GHEA Grapalat" w:hAnsi="GHEA Grapalat" w:cs="Sylfaen"/>
          <w:sz w:val="22"/>
          <w:szCs w:val="22"/>
          <w:lang w:val="hy-AM"/>
        </w:rPr>
        <w:t>հանդիսանում</w:t>
      </w:r>
      <w:r w:rsidR="00610E69" w:rsidRPr="00EE18D8">
        <w:rPr>
          <w:rFonts w:ascii="GHEA Grapalat" w:hAnsi="GHEA Grapalat"/>
          <w:sz w:val="22"/>
          <w:szCs w:val="22"/>
          <w:lang w:val="hy-AM"/>
        </w:rPr>
        <w:t xml:space="preserve"> </w:t>
      </w:r>
      <w:r w:rsidR="00610E69" w:rsidRPr="00EE18D8">
        <w:rPr>
          <w:rFonts w:ascii="GHEA Grapalat" w:hAnsi="GHEA Grapalat" w:cs="Sylfaen"/>
          <w:sz w:val="22"/>
          <w:szCs w:val="22"/>
          <w:lang w:val="hy-AM"/>
        </w:rPr>
        <w:t>են</w:t>
      </w:r>
      <w:r w:rsidR="00610E69" w:rsidRPr="00EE18D8">
        <w:rPr>
          <w:rFonts w:ascii="GHEA Grapalat" w:hAnsi="GHEA Grapalat"/>
          <w:sz w:val="22"/>
          <w:szCs w:val="22"/>
          <w:lang w:val="hy-AM"/>
        </w:rPr>
        <w:t xml:space="preserve"> </w:t>
      </w:r>
      <w:r w:rsidR="00610E69" w:rsidRPr="00EE18D8">
        <w:rPr>
          <w:rFonts w:ascii="GHEA Grapalat" w:hAnsi="GHEA Grapalat" w:cs="Sylfaen"/>
          <w:sz w:val="22"/>
          <w:szCs w:val="22"/>
          <w:lang w:val="hy-AM"/>
        </w:rPr>
        <w:t>միասնական</w:t>
      </w:r>
      <w:r w:rsidR="00610E69" w:rsidRPr="00EE18D8">
        <w:rPr>
          <w:rFonts w:ascii="GHEA Grapalat" w:hAnsi="GHEA Grapalat"/>
          <w:sz w:val="22"/>
          <w:szCs w:val="22"/>
          <w:lang w:val="hy-AM"/>
        </w:rPr>
        <w:t xml:space="preserve"> </w:t>
      </w:r>
      <w:r w:rsidR="00610E69" w:rsidRPr="00EE18D8">
        <w:rPr>
          <w:rFonts w:ascii="GHEA Grapalat" w:hAnsi="GHEA Grapalat" w:cs="Sylfaen"/>
          <w:sz w:val="22"/>
          <w:szCs w:val="22"/>
          <w:lang w:val="hy-AM"/>
        </w:rPr>
        <w:t>ուղեցույց</w:t>
      </w:r>
      <w:r w:rsidR="00610E69" w:rsidRPr="00EE18D8">
        <w:rPr>
          <w:rFonts w:ascii="GHEA Grapalat" w:hAnsi="GHEA Grapalat"/>
          <w:sz w:val="22"/>
          <w:szCs w:val="22"/>
          <w:lang w:val="hy-AM"/>
        </w:rPr>
        <w:t xml:space="preserve"> </w:t>
      </w:r>
      <w:r w:rsidRPr="00EE18D8">
        <w:rPr>
          <w:rFonts w:ascii="GHEA Grapalat" w:hAnsi="GHEA Grapalat"/>
          <w:sz w:val="22"/>
          <w:szCs w:val="22"/>
          <w:lang w:val="hy-AM"/>
        </w:rPr>
        <w:t>Հայտատու մ</w:t>
      </w:r>
      <w:r w:rsidR="00610E69" w:rsidRPr="00EE18D8">
        <w:rPr>
          <w:rFonts w:ascii="GHEA Grapalat" w:hAnsi="GHEA Grapalat" w:cs="Sylfaen"/>
          <w:sz w:val="22"/>
          <w:szCs w:val="22"/>
          <w:lang w:val="hy-AM"/>
        </w:rPr>
        <w:t>ար</w:t>
      </w:r>
      <w:r w:rsidR="00610E69" w:rsidRPr="00EE18D8">
        <w:rPr>
          <w:rFonts w:ascii="GHEA Grapalat" w:hAnsi="GHEA Grapalat" w:cs="Sylfaen"/>
          <w:sz w:val="22"/>
          <w:szCs w:val="22"/>
          <w:lang w:val="hy-AM"/>
        </w:rPr>
        <w:softHyphen/>
        <w:t>մինների</w:t>
      </w:r>
      <w:r w:rsidR="00610E69" w:rsidRPr="00EE18D8">
        <w:rPr>
          <w:rFonts w:ascii="GHEA Grapalat" w:hAnsi="GHEA Grapalat"/>
          <w:sz w:val="22"/>
          <w:szCs w:val="22"/>
          <w:lang w:val="hy-AM"/>
        </w:rPr>
        <w:t xml:space="preserve"> </w:t>
      </w:r>
      <w:r w:rsidR="00523EAA" w:rsidRPr="00EE18D8">
        <w:rPr>
          <w:rFonts w:ascii="GHEA Grapalat" w:hAnsi="GHEA Grapalat"/>
          <w:sz w:val="22"/>
          <w:szCs w:val="22"/>
          <w:lang w:val="hy-AM"/>
        </w:rPr>
        <w:t xml:space="preserve">բյուջետային </w:t>
      </w:r>
      <w:r w:rsidR="00610E69" w:rsidRPr="00EE18D8">
        <w:rPr>
          <w:rFonts w:ascii="GHEA Grapalat" w:hAnsi="GHEA Grapalat" w:cs="Sylfaen"/>
          <w:sz w:val="22"/>
          <w:szCs w:val="22"/>
          <w:lang w:val="hy-AM"/>
        </w:rPr>
        <w:t>հայտերի</w:t>
      </w:r>
      <w:r w:rsidR="00610E69" w:rsidRPr="00EE18D8">
        <w:rPr>
          <w:rFonts w:ascii="GHEA Grapalat" w:hAnsi="GHEA Grapalat"/>
          <w:sz w:val="22"/>
          <w:szCs w:val="22"/>
          <w:lang w:val="hy-AM"/>
        </w:rPr>
        <w:t xml:space="preserve"> </w:t>
      </w:r>
      <w:r w:rsidR="00610E69" w:rsidRPr="00EE18D8">
        <w:rPr>
          <w:rFonts w:ascii="GHEA Grapalat" w:hAnsi="GHEA Grapalat" w:cs="Sylfaen"/>
          <w:sz w:val="22"/>
          <w:szCs w:val="22"/>
          <w:lang w:val="hy-AM"/>
        </w:rPr>
        <w:t>կազմման</w:t>
      </w:r>
      <w:r w:rsidR="00610E69" w:rsidRPr="00EE18D8">
        <w:rPr>
          <w:rFonts w:ascii="GHEA Grapalat" w:hAnsi="GHEA Grapalat"/>
          <w:sz w:val="22"/>
          <w:szCs w:val="22"/>
          <w:lang w:val="hy-AM"/>
        </w:rPr>
        <w:t xml:space="preserve"> </w:t>
      </w:r>
      <w:r w:rsidR="00610E69" w:rsidRPr="00EE18D8">
        <w:rPr>
          <w:rFonts w:ascii="GHEA Grapalat" w:hAnsi="GHEA Grapalat" w:cs="Sylfaen"/>
          <w:sz w:val="22"/>
          <w:szCs w:val="22"/>
          <w:lang w:val="hy-AM"/>
        </w:rPr>
        <w:t>համար։</w:t>
      </w:r>
      <w:r w:rsidR="00610E69" w:rsidRPr="00EE18D8">
        <w:rPr>
          <w:rFonts w:ascii="GHEA Grapalat" w:hAnsi="GHEA Grapalat"/>
          <w:sz w:val="22"/>
          <w:szCs w:val="22"/>
          <w:lang w:val="hy-AM"/>
        </w:rPr>
        <w:t xml:space="preserve"> </w:t>
      </w:r>
      <w:r w:rsidR="00523EAA" w:rsidRPr="00EE18D8">
        <w:rPr>
          <w:rFonts w:ascii="GHEA Grapalat" w:hAnsi="GHEA Grapalat"/>
          <w:sz w:val="22"/>
          <w:szCs w:val="22"/>
          <w:lang w:val="hy-AM"/>
        </w:rPr>
        <w:t>Ցուցումները ն</w:t>
      </w:r>
      <w:r w:rsidR="00F12FC6" w:rsidRPr="00EE18D8">
        <w:rPr>
          <w:rFonts w:ascii="GHEA Grapalat" w:hAnsi="GHEA Grapalat"/>
          <w:sz w:val="22"/>
          <w:szCs w:val="22"/>
          <w:lang w:val="hy-AM"/>
        </w:rPr>
        <w:t xml:space="preserve">երառում են </w:t>
      </w:r>
      <w:r w:rsidR="00523EAA" w:rsidRPr="00EE18D8">
        <w:rPr>
          <w:rFonts w:ascii="GHEA Grapalat" w:hAnsi="GHEA Grapalat"/>
          <w:sz w:val="22"/>
          <w:szCs w:val="22"/>
          <w:lang w:val="hy-AM"/>
        </w:rPr>
        <w:t xml:space="preserve">բյուջետային </w:t>
      </w:r>
      <w:r w:rsidR="00F12FC6" w:rsidRPr="00EE18D8">
        <w:rPr>
          <w:rFonts w:ascii="GHEA Grapalat" w:hAnsi="GHEA Grapalat"/>
          <w:sz w:val="22"/>
          <w:szCs w:val="22"/>
          <w:lang w:val="hy-AM"/>
        </w:rPr>
        <w:t xml:space="preserve">հայտերի կազմման </w:t>
      </w:r>
      <w:r w:rsidR="00523EAA" w:rsidRPr="00EE18D8">
        <w:rPr>
          <w:rFonts w:ascii="GHEA Grapalat" w:hAnsi="GHEA Grapalat"/>
          <w:sz w:val="22"/>
          <w:szCs w:val="22"/>
          <w:lang w:val="hy-AM"/>
        </w:rPr>
        <w:t xml:space="preserve">և ներկայացման </w:t>
      </w:r>
      <w:r w:rsidR="00F12FC6" w:rsidRPr="00EE18D8">
        <w:rPr>
          <w:rFonts w:ascii="GHEA Grapalat" w:hAnsi="GHEA Grapalat"/>
          <w:sz w:val="22"/>
          <w:szCs w:val="22"/>
          <w:lang w:val="hy-AM"/>
        </w:rPr>
        <w:t>պահանջները</w:t>
      </w:r>
      <w:r w:rsidR="00523EAA" w:rsidRPr="00EE18D8">
        <w:rPr>
          <w:rFonts w:ascii="GHEA Grapalat" w:hAnsi="GHEA Grapalat"/>
          <w:sz w:val="22"/>
          <w:szCs w:val="22"/>
          <w:lang w:val="hy-AM"/>
        </w:rPr>
        <w:t xml:space="preserve">՝ այդ թվում կիրառվող </w:t>
      </w:r>
      <w:r w:rsidR="00F12FC6" w:rsidRPr="00EE18D8">
        <w:rPr>
          <w:rFonts w:ascii="GHEA Grapalat" w:hAnsi="GHEA Grapalat"/>
          <w:sz w:val="22"/>
          <w:szCs w:val="22"/>
          <w:lang w:val="hy-AM"/>
        </w:rPr>
        <w:t>ձև</w:t>
      </w:r>
      <w:r w:rsidR="00523EAA" w:rsidRPr="00EE18D8">
        <w:rPr>
          <w:rFonts w:ascii="GHEA Grapalat" w:hAnsi="GHEA Grapalat"/>
          <w:sz w:val="22"/>
          <w:szCs w:val="22"/>
          <w:lang w:val="hy-AM"/>
        </w:rPr>
        <w:t xml:space="preserve">աչափերը և դրանց </w:t>
      </w:r>
      <w:r w:rsidR="00F12FC6" w:rsidRPr="00EE18D8">
        <w:rPr>
          <w:rFonts w:ascii="GHEA Grapalat" w:hAnsi="GHEA Grapalat"/>
          <w:sz w:val="22"/>
          <w:szCs w:val="22"/>
          <w:lang w:val="hy-AM"/>
        </w:rPr>
        <w:t xml:space="preserve">լրացման </w:t>
      </w:r>
      <w:r w:rsidR="00523EAA" w:rsidRPr="00EE18D8">
        <w:rPr>
          <w:rFonts w:ascii="GHEA Grapalat" w:hAnsi="GHEA Grapalat"/>
          <w:sz w:val="22"/>
          <w:szCs w:val="22"/>
          <w:lang w:val="hy-AM"/>
        </w:rPr>
        <w:t>պահանջները, ինչպես նաև այլ անհրաժեշտ ցուցումներ բյուջետային հայտերի շրջանակներում ծախսերի գնահատման և ներկայացման համար:</w:t>
      </w:r>
      <w:r w:rsidR="00610E69" w:rsidRPr="00EE18D8">
        <w:rPr>
          <w:rFonts w:ascii="GHEA Grapalat" w:hAnsi="GHEA Grapalat"/>
          <w:sz w:val="22"/>
          <w:szCs w:val="22"/>
          <w:lang w:val="hy-AM"/>
        </w:rPr>
        <w:t xml:space="preserve"> </w:t>
      </w:r>
    </w:p>
    <w:p w14:paraId="566230A7" w14:textId="0C653663" w:rsidR="00610E69" w:rsidRPr="00EE18D8" w:rsidRDefault="008531EC" w:rsidP="00EE18D8">
      <w:pPr>
        <w:pStyle w:val="Bullet"/>
        <w:numPr>
          <w:ilvl w:val="0"/>
          <w:numId w:val="0"/>
        </w:numPr>
        <w:spacing w:after="0"/>
        <w:ind w:right="54" w:firstLine="567"/>
        <w:rPr>
          <w:rFonts w:ascii="GHEA Grapalat" w:hAnsi="GHEA Grapalat" w:cs="Sylfaen"/>
          <w:szCs w:val="22"/>
          <w:lang w:val="hy-AM"/>
        </w:rPr>
      </w:pPr>
      <w:r w:rsidRPr="00EE18D8">
        <w:rPr>
          <w:rFonts w:ascii="GHEA Grapalat" w:hAnsi="GHEA Grapalat" w:cs="Sylfaen"/>
          <w:szCs w:val="22"/>
          <w:lang w:val="hy-AM"/>
        </w:rPr>
        <w:t xml:space="preserve">2019 թվականից </w:t>
      </w:r>
      <w:r w:rsidR="00A2725C" w:rsidRPr="00EE18D8">
        <w:rPr>
          <w:rFonts w:ascii="GHEA Grapalat" w:hAnsi="GHEA Grapalat" w:cs="Sylfaen"/>
          <w:szCs w:val="22"/>
          <w:lang w:val="hy-AM"/>
        </w:rPr>
        <w:t xml:space="preserve">պետական բյուջեի կազմումն իրականացվում </w:t>
      </w:r>
      <w:r w:rsidR="00610E69" w:rsidRPr="00EE18D8">
        <w:rPr>
          <w:rFonts w:ascii="GHEA Grapalat" w:hAnsi="GHEA Grapalat" w:cs="Sylfaen"/>
          <w:szCs w:val="22"/>
          <w:lang w:val="hy-AM"/>
        </w:rPr>
        <w:t>է ծրագրային բյուջետավորման</w:t>
      </w:r>
      <w:r w:rsidR="00A2725C" w:rsidRPr="00EE18D8">
        <w:rPr>
          <w:rFonts w:ascii="GHEA Grapalat" w:hAnsi="GHEA Grapalat" w:cs="Sylfaen"/>
          <w:szCs w:val="22"/>
          <w:lang w:val="hy-AM"/>
        </w:rPr>
        <w:t xml:space="preserve"> սկզբունքներով</w:t>
      </w:r>
      <w:r w:rsidR="00610E69" w:rsidRPr="00EE18D8">
        <w:rPr>
          <w:rFonts w:ascii="GHEA Grapalat" w:hAnsi="GHEA Grapalat" w:cs="Sylfaen"/>
          <w:szCs w:val="22"/>
          <w:lang w:val="hy-AM"/>
        </w:rPr>
        <w:t xml:space="preserve">, </w:t>
      </w:r>
      <w:r w:rsidR="00CE3A15" w:rsidRPr="00EE18D8">
        <w:rPr>
          <w:rFonts w:ascii="GHEA Grapalat" w:hAnsi="GHEA Grapalat" w:cs="Sylfaen"/>
          <w:szCs w:val="22"/>
          <w:lang w:val="hy-AM"/>
        </w:rPr>
        <w:t xml:space="preserve">հետևաբար </w:t>
      </w:r>
      <w:r w:rsidR="00610E69" w:rsidRPr="00EE18D8">
        <w:rPr>
          <w:rFonts w:ascii="GHEA Grapalat" w:hAnsi="GHEA Grapalat" w:cs="Sylfaen"/>
          <w:szCs w:val="22"/>
          <w:lang w:val="hy-AM"/>
        </w:rPr>
        <w:t xml:space="preserve">բյուջետային հայտերը </w:t>
      </w:r>
      <w:r w:rsidR="00552358" w:rsidRPr="00EE18D8">
        <w:rPr>
          <w:rFonts w:ascii="GHEA Grapalat" w:hAnsi="GHEA Grapalat" w:cs="Sylfaen"/>
          <w:szCs w:val="22"/>
          <w:lang w:val="hy-AM"/>
        </w:rPr>
        <w:t>կազմելիս</w:t>
      </w:r>
      <w:r w:rsidR="00610E69" w:rsidRPr="00EE18D8">
        <w:rPr>
          <w:rFonts w:ascii="GHEA Grapalat" w:hAnsi="GHEA Grapalat" w:cs="Sylfaen"/>
          <w:szCs w:val="22"/>
          <w:lang w:val="hy-AM"/>
        </w:rPr>
        <w:t xml:space="preserve"> ա</w:t>
      </w:r>
      <w:r w:rsidR="00552358" w:rsidRPr="00EE18D8">
        <w:rPr>
          <w:rFonts w:ascii="GHEA Grapalat" w:hAnsi="GHEA Grapalat" w:cs="Sylfaen"/>
          <w:szCs w:val="22"/>
          <w:lang w:val="hy-AM"/>
        </w:rPr>
        <w:t>նհրաժեշտ</w:t>
      </w:r>
      <w:r w:rsidR="00610E69" w:rsidRPr="00EE18D8">
        <w:rPr>
          <w:rFonts w:ascii="GHEA Grapalat" w:hAnsi="GHEA Grapalat" w:cs="Sylfaen"/>
          <w:szCs w:val="22"/>
          <w:lang w:val="hy-AM"/>
        </w:rPr>
        <w:t xml:space="preserve"> է ուշադրություն</w:t>
      </w:r>
      <w:r w:rsidR="00552358" w:rsidRPr="00EE18D8">
        <w:rPr>
          <w:rFonts w:ascii="GHEA Grapalat" w:hAnsi="GHEA Grapalat" w:cs="Sylfaen"/>
          <w:szCs w:val="22"/>
          <w:lang w:val="hy-AM"/>
        </w:rPr>
        <w:t>ը</w:t>
      </w:r>
      <w:r w:rsidR="00610E69" w:rsidRPr="00EE18D8">
        <w:rPr>
          <w:rFonts w:ascii="GHEA Grapalat" w:hAnsi="GHEA Grapalat" w:cs="Sylfaen"/>
          <w:szCs w:val="22"/>
          <w:lang w:val="hy-AM"/>
        </w:rPr>
        <w:t xml:space="preserve"> կենտրոնացնել </w:t>
      </w:r>
      <w:r w:rsidR="00552358" w:rsidRPr="00EE18D8">
        <w:rPr>
          <w:rFonts w:ascii="GHEA Grapalat" w:hAnsi="GHEA Grapalat" w:cs="Sylfaen"/>
          <w:szCs w:val="22"/>
          <w:lang w:val="hy-AM"/>
        </w:rPr>
        <w:t>բյուջետային ծրագրերի</w:t>
      </w:r>
      <w:r w:rsidR="00CE3A15" w:rsidRPr="00EE18D8">
        <w:rPr>
          <w:rFonts w:ascii="GHEA Grapalat" w:hAnsi="GHEA Grapalat" w:cs="Sylfaen"/>
          <w:szCs w:val="22"/>
          <w:lang w:val="hy-AM"/>
        </w:rPr>
        <w:t>/ծախսերի</w:t>
      </w:r>
      <w:r w:rsidR="00552358" w:rsidRPr="00EE18D8">
        <w:rPr>
          <w:rFonts w:ascii="GHEA Grapalat" w:hAnsi="GHEA Grapalat" w:cs="Sylfaen"/>
          <w:szCs w:val="22"/>
          <w:lang w:val="hy-AM"/>
        </w:rPr>
        <w:t xml:space="preserve"> </w:t>
      </w:r>
      <w:r w:rsidR="00CE3A15" w:rsidRPr="00EE18D8">
        <w:rPr>
          <w:rFonts w:ascii="GHEA Grapalat" w:hAnsi="GHEA Grapalat" w:cs="Sylfaen"/>
          <w:szCs w:val="22"/>
          <w:lang w:val="hy-AM"/>
        </w:rPr>
        <w:t xml:space="preserve">նպատակների, </w:t>
      </w:r>
      <w:r w:rsidR="00552358" w:rsidRPr="00EE18D8">
        <w:rPr>
          <w:rFonts w:ascii="GHEA Grapalat" w:hAnsi="GHEA Grapalat" w:cs="Sylfaen"/>
          <w:szCs w:val="22"/>
          <w:lang w:val="hy-AM"/>
        </w:rPr>
        <w:t>արդյունքների և արդյունավետության հարցերին</w:t>
      </w:r>
      <w:r w:rsidR="00610E69" w:rsidRPr="00EE18D8">
        <w:rPr>
          <w:rFonts w:ascii="GHEA Grapalat" w:hAnsi="GHEA Grapalat" w:cs="Sylfaen"/>
          <w:szCs w:val="22"/>
          <w:lang w:val="hy-AM"/>
        </w:rPr>
        <w:t>։</w:t>
      </w:r>
      <w:r w:rsidR="00552358" w:rsidRPr="00EE18D8">
        <w:rPr>
          <w:rFonts w:ascii="GHEA Grapalat" w:hAnsi="GHEA Grapalat" w:cs="Sylfaen"/>
          <w:szCs w:val="22"/>
          <w:lang w:val="hy-AM"/>
        </w:rPr>
        <w:t xml:space="preserve"> Մա</w:t>
      </w:r>
      <w:r w:rsidR="002B6FB9" w:rsidRPr="00EE18D8">
        <w:rPr>
          <w:rFonts w:ascii="GHEA Grapalat" w:hAnsi="GHEA Grapalat" w:cs="Sylfaen"/>
          <w:szCs w:val="22"/>
          <w:lang w:val="hy-AM"/>
        </w:rPr>
        <w:t>ս</w:t>
      </w:r>
      <w:r w:rsidR="00552358" w:rsidRPr="00EE18D8">
        <w:rPr>
          <w:rFonts w:ascii="GHEA Grapalat" w:hAnsi="GHEA Grapalat" w:cs="Sylfaen"/>
          <w:szCs w:val="22"/>
          <w:lang w:val="hy-AM"/>
        </w:rPr>
        <w:t>նավոր</w:t>
      </w:r>
      <w:r w:rsidR="00941B92" w:rsidRPr="00EE18D8">
        <w:rPr>
          <w:rFonts w:ascii="GHEA Grapalat" w:hAnsi="GHEA Grapalat" w:cs="Sylfaen"/>
          <w:szCs w:val="22"/>
          <w:lang w:val="hy-AM"/>
        </w:rPr>
        <w:t>ապես, անհրաժեշտ է ապահովել բյու</w:t>
      </w:r>
      <w:r w:rsidR="00552358" w:rsidRPr="00EE18D8">
        <w:rPr>
          <w:rFonts w:ascii="GHEA Grapalat" w:hAnsi="GHEA Grapalat" w:cs="Sylfaen"/>
          <w:szCs w:val="22"/>
          <w:lang w:val="hy-AM"/>
        </w:rPr>
        <w:t xml:space="preserve">ջետային ծրագրերի </w:t>
      </w:r>
      <w:r w:rsidR="00CE3A15" w:rsidRPr="00EE18D8">
        <w:rPr>
          <w:rFonts w:ascii="GHEA Grapalat" w:hAnsi="GHEA Grapalat" w:cs="Sylfaen"/>
          <w:szCs w:val="22"/>
          <w:lang w:val="hy-AM"/>
        </w:rPr>
        <w:t xml:space="preserve">և միջոցառումների </w:t>
      </w:r>
      <w:r w:rsidR="00552358" w:rsidRPr="00EE18D8">
        <w:rPr>
          <w:rFonts w:ascii="GHEA Grapalat" w:hAnsi="GHEA Grapalat" w:cs="Sylfaen"/>
          <w:szCs w:val="22"/>
          <w:lang w:val="hy-AM"/>
        </w:rPr>
        <w:t xml:space="preserve">կապը </w:t>
      </w:r>
      <w:r w:rsidR="00CE3A15" w:rsidRPr="00EE18D8">
        <w:rPr>
          <w:rFonts w:ascii="GHEA Grapalat" w:hAnsi="GHEA Grapalat" w:cs="Sylfaen"/>
          <w:szCs w:val="22"/>
          <w:lang w:val="hy-AM"/>
        </w:rPr>
        <w:t xml:space="preserve">ՀՀ </w:t>
      </w:r>
      <w:r w:rsidR="00552358" w:rsidRPr="00EE18D8">
        <w:rPr>
          <w:rFonts w:ascii="GHEA Grapalat" w:hAnsi="GHEA Grapalat" w:cs="Sylfaen"/>
          <w:szCs w:val="22"/>
          <w:lang w:val="hy-AM"/>
        </w:rPr>
        <w:t xml:space="preserve">կառավարության </w:t>
      </w:r>
      <w:r w:rsidR="00CE3A15" w:rsidRPr="00EE18D8">
        <w:rPr>
          <w:rFonts w:ascii="GHEA Grapalat" w:hAnsi="GHEA Grapalat" w:cs="Sylfaen"/>
          <w:szCs w:val="22"/>
          <w:lang w:val="hy-AM"/>
        </w:rPr>
        <w:t>2021-2026թթ</w:t>
      </w:r>
      <w:r w:rsidR="00361803" w:rsidRPr="00EE18D8">
        <w:rPr>
          <w:rFonts w:ascii="GHEA Grapalat" w:hAnsi="GHEA Grapalat" w:cs="Sylfaen"/>
          <w:szCs w:val="22"/>
          <w:lang w:val="hy-AM"/>
        </w:rPr>
        <w:t>.</w:t>
      </w:r>
      <w:r w:rsidR="00CE3A15" w:rsidRPr="00EE18D8">
        <w:rPr>
          <w:rFonts w:ascii="GHEA Grapalat" w:hAnsi="GHEA Grapalat" w:cs="Sylfaen"/>
          <w:szCs w:val="22"/>
          <w:lang w:val="hy-AM"/>
        </w:rPr>
        <w:t xml:space="preserve"> </w:t>
      </w:r>
      <w:r w:rsidR="00552358" w:rsidRPr="00EE18D8">
        <w:rPr>
          <w:rFonts w:ascii="GHEA Grapalat" w:hAnsi="GHEA Grapalat" w:cs="Sylfaen"/>
          <w:szCs w:val="22"/>
          <w:lang w:val="hy-AM"/>
        </w:rPr>
        <w:t>ծրագր</w:t>
      </w:r>
      <w:r w:rsidR="00D200C5" w:rsidRPr="00EE18D8">
        <w:rPr>
          <w:rFonts w:ascii="GHEA Grapalat" w:hAnsi="GHEA Grapalat" w:cs="Sylfaen"/>
          <w:szCs w:val="22"/>
          <w:lang w:val="hy-AM"/>
        </w:rPr>
        <w:t>ով</w:t>
      </w:r>
      <w:r w:rsidR="00CE3A15" w:rsidRPr="00EE18D8">
        <w:rPr>
          <w:rFonts w:ascii="GHEA Grapalat" w:hAnsi="GHEA Grapalat" w:cs="Sylfaen"/>
          <w:szCs w:val="22"/>
          <w:lang w:val="hy-AM"/>
        </w:rPr>
        <w:t xml:space="preserve"> (այսուհետ՝ Կառավարության ծրագիր)</w:t>
      </w:r>
      <w:r w:rsidR="00552358" w:rsidRPr="00EE18D8">
        <w:rPr>
          <w:rFonts w:ascii="GHEA Grapalat" w:hAnsi="GHEA Grapalat" w:cs="Sylfaen"/>
          <w:szCs w:val="22"/>
          <w:lang w:val="hy-AM"/>
        </w:rPr>
        <w:t xml:space="preserve"> և </w:t>
      </w:r>
      <w:r w:rsidR="00CE3A15" w:rsidRPr="00EE18D8">
        <w:rPr>
          <w:rFonts w:ascii="GHEA Grapalat" w:hAnsi="GHEA Grapalat" w:cs="Sylfaen"/>
          <w:szCs w:val="22"/>
          <w:lang w:val="hy-AM"/>
        </w:rPr>
        <w:t xml:space="preserve">ՀՀ կառավարության կողմից ընդունված այլ </w:t>
      </w:r>
      <w:r w:rsidR="00552358" w:rsidRPr="00EE18D8">
        <w:rPr>
          <w:rFonts w:ascii="GHEA Grapalat" w:hAnsi="GHEA Grapalat" w:cs="Sylfaen"/>
          <w:szCs w:val="22"/>
          <w:lang w:val="hy-AM"/>
        </w:rPr>
        <w:t>ռազմավարական փաստաթղթեր</w:t>
      </w:r>
      <w:r w:rsidR="00D200C5" w:rsidRPr="00EE18D8">
        <w:rPr>
          <w:rFonts w:ascii="GHEA Grapalat" w:hAnsi="GHEA Grapalat" w:cs="Sylfaen"/>
          <w:szCs w:val="22"/>
          <w:lang w:val="hy-AM"/>
        </w:rPr>
        <w:t>ով սահմանված քաղաքականության նպատակների և թիրախների հետ</w:t>
      </w:r>
      <w:r w:rsidR="00552358" w:rsidRPr="00EE18D8">
        <w:rPr>
          <w:rFonts w:ascii="GHEA Grapalat" w:hAnsi="GHEA Grapalat" w:cs="Sylfaen"/>
          <w:szCs w:val="22"/>
          <w:lang w:val="hy-AM"/>
        </w:rPr>
        <w:t xml:space="preserve">: Անհրաժեշտ է նկատի ունենալ, որ Կառավարության ծրագրից և </w:t>
      </w:r>
      <w:r w:rsidR="00CE3A15" w:rsidRPr="00EE18D8">
        <w:rPr>
          <w:rFonts w:ascii="GHEA Grapalat" w:hAnsi="GHEA Grapalat" w:cs="Sylfaen"/>
          <w:szCs w:val="22"/>
          <w:lang w:val="hy-AM"/>
        </w:rPr>
        <w:t xml:space="preserve">ընդունված </w:t>
      </w:r>
      <w:r w:rsidR="00552358" w:rsidRPr="00EE18D8">
        <w:rPr>
          <w:rFonts w:ascii="GHEA Grapalat" w:hAnsi="GHEA Grapalat" w:cs="Sylfaen"/>
          <w:szCs w:val="22"/>
          <w:lang w:val="hy-AM"/>
        </w:rPr>
        <w:t xml:space="preserve">ռազմավարական փաստաթղթերից անմիջականորեն չբխող բյուջետային ծրագրերը </w:t>
      </w:r>
      <w:r w:rsidR="00CE3A15" w:rsidRPr="00EE18D8">
        <w:rPr>
          <w:rFonts w:ascii="GHEA Grapalat" w:hAnsi="GHEA Grapalat" w:cs="Sylfaen"/>
          <w:szCs w:val="22"/>
          <w:lang w:val="hy-AM"/>
        </w:rPr>
        <w:t xml:space="preserve">և միջոցառումներն </w:t>
      </w:r>
      <w:r w:rsidR="00D200C5" w:rsidRPr="00EE18D8">
        <w:rPr>
          <w:rFonts w:ascii="GHEA Grapalat" w:hAnsi="GHEA Grapalat" w:cs="Sylfaen"/>
          <w:szCs w:val="22"/>
          <w:lang w:val="hy-AM"/>
        </w:rPr>
        <w:t xml:space="preserve">այլ հավասար </w:t>
      </w:r>
      <w:r w:rsidR="00D200C5" w:rsidRPr="00EE18D8">
        <w:rPr>
          <w:rFonts w:ascii="GHEA Grapalat" w:hAnsi="GHEA Grapalat" w:cs="Sylfaen"/>
          <w:szCs w:val="22"/>
          <w:lang w:val="hy-AM"/>
        </w:rPr>
        <w:lastRenderedPageBreak/>
        <w:t xml:space="preserve">պայմաններում չեն </w:t>
      </w:r>
      <w:r w:rsidR="00552358" w:rsidRPr="00EE18D8">
        <w:rPr>
          <w:rFonts w:ascii="GHEA Grapalat" w:hAnsi="GHEA Grapalat" w:cs="Sylfaen"/>
          <w:szCs w:val="22"/>
          <w:lang w:val="hy-AM"/>
        </w:rPr>
        <w:t>ներառվ</w:t>
      </w:r>
      <w:r w:rsidR="00CE3A15" w:rsidRPr="00EE18D8">
        <w:rPr>
          <w:rFonts w:ascii="GHEA Grapalat" w:hAnsi="GHEA Grapalat" w:cs="Sylfaen"/>
          <w:szCs w:val="22"/>
          <w:lang w:val="hy-AM"/>
        </w:rPr>
        <w:t xml:space="preserve">ելու </w:t>
      </w:r>
      <w:r w:rsidR="0012508D" w:rsidRPr="00EE18D8">
        <w:rPr>
          <w:rFonts w:ascii="GHEA Grapalat" w:hAnsi="GHEA Grapalat"/>
          <w:szCs w:val="22"/>
          <w:lang w:val="hy-AM"/>
        </w:rPr>
        <w:t>2026-</w:t>
      </w:r>
      <w:r w:rsidR="00A2725C" w:rsidRPr="00EE18D8">
        <w:rPr>
          <w:rFonts w:ascii="GHEA Grapalat" w:hAnsi="GHEA Grapalat"/>
          <w:szCs w:val="22"/>
          <w:lang w:val="hy-AM"/>
        </w:rPr>
        <w:t>20</w:t>
      </w:r>
      <w:r w:rsidR="0012508D" w:rsidRPr="00EE18D8">
        <w:rPr>
          <w:rFonts w:ascii="GHEA Grapalat" w:hAnsi="GHEA Grapalat"/>
          <w:szCs w:val="22"/>
          <w:lang w:val="hy-AM"/>
        </w:rPr>
        <w:t>28</w:t>
      </w:r>
      <w:r w:rsidR="00CE3A15" w:rsidRPr="00EE18D8">
        <w:rPr>
          <w:rFonts w:ascii="GHEA Grapalat" w:hAnsi="GHEA Grapalat" w:cs="Sylfaen"/>
          <w:szCs w:val="22"/>
          <w:lang w:val="hy-AM"/>
        </w:rPr>
        <w:t>թթ</w:t>
      </w:r>
      <w:r w:rsidR="004F49A2" w:rsidRPr="00EE18D8">
        <w:rPr>
          <w:rFonts w:ascii="GHEA Grapalat" w:hAnsi="GHEA Grapalat" w:cs="Sylfaen"/>
          <w:szCs w:val="22"/>
          <w:lang w:val="hy-AM"/>
        </w:rPr>
        <w:t>.</w:t>
      </w:r>
      <w:r w:rsidR="00CE3A15" w:rsidRPr="00EE18D8">
        <w:rPr>
          <w:rFonts w:ascii="GHEA Grapalat" w:hAnsi="GHEA Grapalat"/>
          <w:szCs w:val="22"/>
          <w:lang w:val="hy-AM"/>
        </w:rPr>
        <w:t xml:space="preserve"> </w:t>
      </w:r>
      <w:r w:rsidR="00CE3A15" w:rsidRPr="00EE18D8">
        <w:rPr>
          <w:rFonts w:ascii="GHEA Grapalat" w:hAnsi="GHEA Grapalat" w:cs="Sylfaen"/>
          <w:szCs w:val="22"/>
          <w:lang w:val="hy-AM"/>
        </w:rPr>
        <w:t>ՄԺԾԾ-ում</w:t>
      </w:r>
      <w:r w:rsidR="00CE3A15" w:rsidRPr="00EE18D8">
        <w:rPr>
          <w:rFonts w:ascii="GHEA Grapalat" w:hAnsi="GHEA Grapalat"/>
          <w:szCs w:val="22"/>
          <w:lang w:val="hy-AM"/>
        </w:rPr>
        <w:t xml:space="preserve"> </w:t>
      </w:r>
      <w:r w:rsidR="00CE3A15" w:rsidRPr="00EE18D8">
        <w:rPr>
          <w:rFonts w:ascii="GHEA Grapalat" w:hAnsi="GHEA Grapalat" w:cs="Sylfaen"/>
          <w:szCs w:val="22"/>
          <w:lang w:val="hy-AM"/>
        </w:rPr>
        <w:t>և</w:t>
      </w:r>
      <w:r w:rsidR="00CE3A15" w:rsidRPr="00EE18D8">
        <w:rPr>
          <w:rFonts w:ascii="GHEA Grapalat" w:hAnsi="GHEA Grapalat"/>
          <w:szCs w:val="22"/>
          <w:lang w:val="hy-AM"/>
        </w:rPr>
        <w:t xml:space="preserve"> </w:t>
      </w:r>
      <w:r w:rsidR="00C14E29" w:rsidRPr="00EE18D8">
        <w:rPr>
          <w:rFonts w:ascii="GHEA Grapalat" w:hAnsi="GHEA Grapalat"/>
          <w:szCs w:val="22"/>
          <w:lang w:val="hy-AM"/>
        </w:rPr>
        <w:t>2026</w:t>
      </w:r>
      <w:r w:rsidR="00C14E29" w:rsidRPr="00EE18D8">
        <w:rPr>
          <w:rFonts w:ascii="GHEA Grapalat" w:hAnsi="GHEA Grapalat" w:cs="Sylfaen"/>
          <w:szCs w:val="22"/>
          <w:lang w:val="hy-AM"/>
        </w:rPr>
        <w:t>թ</w:t>
      </w:r>
      <w:r w:rsidR="004F49A2" w:rsidRPr="00EE18D8">
        <w:rPr>
          <w:rFonts w:ascii="GHEA Grapalat" w:hAnsi="GHEA Grapalat" w:cs="Sylfaen"/>
          <w:szCs w:val="22"/>
          <w:lang w:val="hy-AM"/>
        </w:rPr>
        <w:t>.</w:t>
      </w:r>
      <w:r w:rsidR="00C14E29" w:rsidRPr="00EE18D8">
        <w:rPr>
          <w:rFonts w:ascii="GHEA Grapalat" w:hAnsi="GHEA Grapalat"/>
          <w:szCs w:val="22"/>
          <w:lang w:val="hy-AM"/>
        </w:rPr>
        <w:t xml:space="preserve"> </w:t>
      </w:r>
      <w:r w:rsidR="00CE3A15" w:rsidRPr="00EE18D8">
        <w:rPr>
          <w:rFonts w:ascii="GHEA Grapalat" w:hAnsi="GHEA Grapalat"/>
          <w:szCs w:val="22"/>
          <w:lang w:val="hy-AM"/>
        </w:rPr>
        <w:t xml:space="preserve">ՀՀ </w:t>
      </w:r>
      <w:r w:rsidR="00AB1CC1" w:rsidRPr="00EE18D8">
        <w:rPr>
          <w:rFonts w:ascii="GHEA Grapalat" w:hAnsi="GHEA Grapalat" w:cs="Sylfaen"/>
          <w:szCs w:val="22"/>
          <w:lang w:val="hy-AM"/>
        </w:rPr>
        <w:t xml:space="preserve">պետական </w:t>
      </w:r>
      <w:r w:rsidR="00552358" w:rsidRPr="00EE18D8">
        <w:rPr>
          <w:rFonts w:ascii="GHEA Grapalat" w:hAnsi="GHEA Grapalat" w:cs="Sylfaen"/>
          <w:szCs w:val="22"/>
          <w:lang w:val="hy-AM"/>
        </w:rPr>
        <w:t>բյուջեում:</w:t>
      </w:r>
    </w:p>
    <w:p w14:paraId="033BC417" w14:textId="5E0C3529" w:rsidR="00832C46" w:rsidRPr="00EE18D8" w:rsidRDefault="00CE3A15" w:rsidP="00EE18D8">
      <w:pPr>
        <w:overflowPunct w:val="0"/>
        <w:autoSpaceDE w:val="0"/>
        <w:autoSpaceDN w:val="0"/>
        <w:adjustRightInd w:val="0"/>
        <w:ind w:firstLine="567"/>
        <w:jc w:val="both"/>
        <w:textAlignment w:val="baseline"/>
        <w:rPr>
          <w:rFonts w:ascii="GHEA Grapalat" w:eastAsiaTheme="minorEastAsia" w:hAnsi="GHEA Grapalat" w:cs="Sylfaen"/>
          <w:sz w:val="22"/>
          <w:szCs w:val="22"/>
          <w:lang w:val="hy-AM" w:eastAsia="x-none"/>
        </w:rPr>
      </w:pPr>
      <w:r w:rsidRPr="00EE18D8">
        <w:rPr>
          <w:rFonts w:ascii="GHEA Grapalat" w:eastAsiaTheme="minorEastAsia" w:hAnsi="GHEA Grapalat" w:cs="Sylfaen"/>
          <w:sz w:val="22"/>
          <w:szCs w:val="22"/>
          <w:lang w:val="hy-AM" w:eastAsia="x-none"/>
        </w:rPr>
        <w:t>Սույն Մեթոդական ցուցումներ</w:t>
      </w:r>
      <w:r w:rsidR="00D840CB" w:rsidRPr="00EE18D8">
        <w:rPr>
          <w:rFonts w:ascii="GHEA Grapalat" w:eastAsiaTheme="minorEastAsia" w:hAnsi="GHEA Grapalat" w:cs="Sylfaen"/>
          <w:sz w:val="22"/>
          <w:szCs w:val="22"/>
          <w:lang w:val="hy-AM" w:eastAsia="x-none"/>
        </w:rPr>
        <w:t xml:space="preserve">ը </w:t>
      </w:r>
      <w:r w:rsidRPr="00EE18D8">
        <w:rPr>
          <w:rFonts w:ascii="GHEA Grapalat" w:eastAsiaTheme="minorEastAsia" w:hAnsi="GHEA Grapalat" w:cs="Sylfaen"/>
          <w:sz w:val="22"/>
          <w:szCs w:val="22"/>
          <w:lang w:val="hy-AM" w:eastAsia="x-none"/>
        </w:rPr>
        <w:t xml:space="preserve">տարածվում են </w:t>
      </w:r>
      <w:r w:rsidR="0012508D" w:rsidRPr="00EE18D8">
        <w:rPr>
          <w:rFonts w:ascii="GHEA Grapalat" w:eastAsiaTheme="minorEastAsia" w:hAnsi="GHEA Grapalat" w:cs="Sylfaen"/>
          <w:sz w:val="22"/>
          <w:szCs w:val="22"/>
          <w:lang w:val="hy-AM" w:eastAsia="x-none"/>
        </w:rPr>
        <w:t>2026-</w:t>
      </w:r>
      <w:r w:rsidR="00A2725C" w:rsidRPr="00EE18D8">
        <w:rPr>
          <w:rFonts w:ascii="GHEA Grapalat" w:eastAsiaTheme="minorEastAsia" w:hAnsi="GHEA Grapalat" w:cs="Sylfaen"/>
          <w:sz w:val="22"/>
          <w:szCs w:val="22"/>
          <w:lang w:val="hy-AM" w:eastAsia="x-none"/>
        </w:rPr>
        <w:t>20</w:t>
      </w:r>
      <w:r w:rsidR="0012508D" w:rsidRPr="00EE18D8">
        <w:rPr>
          <w:rFonts w:ascii="GHEA Grapalat" w:eastAsiaTheme="minorEastAsia" w:hAnsi="GHEA Grapalat" w:cs="Sylfaen"/>
          <w:sz w:val="22"/>
          <w:szCs w:val="22"/>
          <w:lang w:val="hy-AM" w:eastAsia="x-none"/>
        </w:rPr>
        <w:t>28</w:t>
      </w:r>
      <w:r w:rsidR="00E84434" w:rsidRPr="00EE18D8">
        <w:rPr>
          <w:rFonts w:ascii="GHEA Grapalat" w:eastAsiaTheme="minorEastAsia" w:hAnsi="GHEA Grapalat" w:cs="Sylfaen"/>
          <w:sz w:val="22"/>
          <w:szCs w:val="22"/>
          <w:lang w:val="hy-AM" w:eastAsia="x-none"/>
        </w:rPr>
        <w:t>թթ</w:t>
      </w:r>
      <w:r w:rsidR="00ED1327" w:rsidRPr="00EE18D8">
        <w:rPr>
          <w:rFonts w:ascii="GHEA Grapalat" w:eastAsiaTheme="minorEastAsia" w:hAnsi="GHEA Grapalat" w:cs="Sylfaen"/>
          <w:sz w:val="22"/>
          <w:szCs w:val="22"/>
          <w:lang w:val="hy-AM" w:eastAsia="x-none"/>
        </w:rPr>
        <w:t>.</w:t>
      </w:r>
      <w:r w:rsidR="00C40D96" w:rsidRPr="00EE18D8">
        <w:rPr>
          <w:rFonts w:ascii="GHEA Grapalat" w:eastAsiaTheme="minorEastAsia" w:hAnsi="GHEA Grapalat" w:cs="Sylfaen"/>
          <w:sz w:val="22"/>
          <w:szCs w:val="22"/>
          <w:lang w:val="hy-AM" w:eastAsia="x-none"/>
        </w:rPr>
        <w:t xml:space="preserve"> ՄԺԾԾ</w:t>
      </w:r>
      <w:r w:rsidR="00C40D96" w:rsidRPr="00EE18D8">
        <w:rPr>
          <w:rFonts w:ascii="GHEA Grapalat" w:eastAsiaTheme="minorEastAsia" w:hAnsi="GHEA Grapalat" w:cs="Sylfaen"/>
          <w:sz w:val="22"/>
          <w:szCs w:val="22"/>
          <w:lang w:val="fr-FR" w:eastAsia="x-none"/>
        </w:rPr>
        <w:t xml:space="preserve"> </w:t>
      </w:r>
      <w:r w:rsidR="00C40D96" w:rsidRPr="00EE18D8">
        <w:rPr>
          <w:rFonts w:ascii="GHEA Grapalat" w:eastAsiaTheme="minorEastAsia" w:hAnsi="GHEA Grapalat" w:cs="Sylfaen"/>
          <w:sz w:val="22"/>
          <w:szCs w:val="22"/>
          <w:lang w:val="hy-AM" w:eastAsia="x-none"/>
        </w:rPr>
        <w:t xml:space="preserve">և </w:t>
      </w:r>
      <w:r w:rsidR="00C14E29" w:rsidRPr="00EE18D8">
        <w:rPr>
          <w:rFonts w:ascii="GHEA Grapalat" w:eastAsiaTheme="minorEastAsia" w:hAnsi="GHEA Grapalat" w:cs="Sylfaen"/>
          <w:sz w:val="22"/>
          <w:szCs w:val="22"/>
          <w:lang w:val="fr-FR" w:eastAsia="x-none"/>
        </w:rPr>
        <w:t>202</w:t>
      </w:r>
      <w:r w:rsidR="00C14E29" w:rsidRPr="00EE18D8">
        <w:rPr>
          <w:rFonts w:ascii="GHEA Grapalat" w:eastAsiaTheme="minorEastAsia" w:hAnsi="GHEA Grapalat" w:cs="Sylfaen"/>
          <w:sz w:val="22"/>
          <w:szCs w:val="22"/>
          <w:lang w:val="hy-AM" w:eastAsia="x-none"/>
        </w:rPr>
        <w:t>6</w:t>
      </w:r>
      <w:r w:rsidR="00C14E29" w:rsidRPr="00EE18D8">
        <w:rPr>
          <w:rFonts w:ascii="GHEA Grapalat" w:eastAsiaTheme="minorEastAsia" w:hAnsi="GHEA Grapalat" w:cs="Sylfaen"/>
          <w:sz w:val="22"/>
          <w:szCs w:val="22"/>
          <w:lang w:val="fr-FR" w:eastAsia="x-none"/>
        </w:rPr>
        <w:t>թ</w:t>
      </w:r>
      <w:r w:rsidR="00C40D96" w:rsidRPr="00EE18D8">
        <w:rPr>
          <w:rFonts w:ascii="GHEA Grapalat" w:eastAsiaTheme="minorEastAsia" w:hAnsi="GHEA Grapalat" w:cs="Sylfaen"/>
          <w:sz w:val="22"/>
          <w:szCs w:val="22"/>
          <w:lang w:val="fr-FR" w:eastAsia="x-none"/>
        </w:rPr>
        <w:t>.</w:t>
      </w:r>
      <w:r w:rsidRPr="00EE18D8">
        <w:rPr>
          <w:rFonts w:ascii="GHEA Grapalat" w:eastAsiaTheme="minorEastAsia" w:hAnsi="GHEA Grapalat" w:cs="Sylfaen"/>
          <w:sz w:val="22"/>
          <w:szCs w:val="22"/>
          <w:lang w:val="hy-AM" w:eastAsia="x-none"/>
        </w:rPr>
        <w:t xml:space="preserve"> </w:t>
      </w:r>
      <w:r w:rsidR="00F57706" w:rsidRPr="00F57706">
        <w:rPr>
          <w:rFonts w:ascii="GHEA Grapalat" w:hAnsi="GHEA Grapalat"/>
          <w:sz w:val="22"/>
          <w:szCs w:val="22"/>
          <w:lang w:val="hy-AM"/>
        </w:rPr>
        <w:t>(</w:t>
      </w:r>
      <w:r w:rsidR="00F57706">
        <w:rPr>
          <w:rFonts w:ascii="GHEA Grapalat" w:hAnsi="GHEA Grapalat"/>
          <w:sz w:val="22"/>
          <w:szCs w:val="22"/>
          <w:lang w:val="hy-AM"/>
        </w:rPr>
        <w:t>ներառյալ</w:t>
      </w:r>
      <w:r w:rsidR="00F57706" w:rsidRPr="00467546">
        <w:rPr>
          <w:rFonts w:ascii="GHEA Grapalat" w:hAnsi="GHEA Grapalat"/>
          <w:sz w:val="22"/>
          <w:szCs w:val="22"/>
          <w:lang w:val="hy-AM"/>
        </w:rPr>
        <w:t>՝ 2027 և 2028թթ. ցուցանիշների կանխատեսումների</w:t>
      </w:r>
      <w:r w:rsidR="00F57706" w:rsidRPr="00F57706">
        <w:rPr>
          <w:rFonts w:ascii="GHEA Grapalat" w:hAnsi="GHEA Grapalat"/>
          <w:sz w:val="22"/>
          <w:szCs w:val="22"/>
          <w:lang w:val="hy-AM"/>
        </w:rPr>
        <w:t>)</w:t>
      </w:r>
      <w:r w:rsidR="00F57706">
        <w:rPr>
          <w:rFonts w:ascii="GHEA Grapalat" w:hAnsi="GHEA Grapalat"/>
          <w:sz w:val="22"/>
          <w:szCs w:val="22"/>
          <w:lang w:val="hy-AM"/>
        </w:rPr>
        <w:t xml:space="preserve"> </w:t>
      </w:r>
      <w:r w:rsidRPr="00EE18D8">
        <w:rPr>
          <w:rFonts w:ascii="GHEA Grapalat" w:eastAsiaTheme="minorEastAsia" w:hAnsi="GHEA Grapalat" w:cs="Sylfaen"/>
          <w:sz w:val="22"/>
          <w:szCs w:val="22"/>
          <w:lang w:val="hy-AM" w:eastAsia="x-none"/>
        </w:rPr>
        <w:t xml:space="preserve">պետական բյուջեի կազմման գործընթացում ներգրավված բոլոր </w:t>
      </w:r>
      <w:r w:rsidR="006310C7" w:rsidRPr="00EE18D8">
        <w:rPr>
          <w:rFonts w:ascii="GHEA Grapalat" w:eastAsiaTheme="minorEastAsia" w:hAnsi="GHEA Grapalat" w:cs="Sylfaen"/>
          <w:sz w:val="22"/>
          <w:szCs w:val="22"/>
          <w:lang w:val="hy-AM" w:eastAsia="x-none"/>
        </w:rPr>
        <w:t>Հ</w:t>
      </w:r>
      <w:r w:rsidRPr="00EE18D8">
        <w:rPr>
          <w:rFonts w:ascii="GHEA Grapalat" w:eastAsiaTheme="minorEastAsia" w:hAnsi="GHEA Grapalat" w:cs="Sylfaen"/>
          <w:sz w:val="22"/>
          <w:szCs w:val="22"/>
          <w:lang w:val="hy-AM" w:eastAsia="x-none"/>
        </w:rPr>
        <w:t xml:space="preserve">այտատու </w:t>
      </w:r>
      <w:r w:rsidR="00E203AA" w:rsidRPr="00EE18D8">
        <w:rPr>
          <w:rFonts w:ascii="GHEA Grapalat" w:eastAsiaTheme="minorEastAsia" w:hAnsi="GHEA Grapalat" w:cs="Sylfaen"/>
          <w:sz w:val="22"/>
          <w:szCs w:val="22"/>
          <w:lang w:val="hy-AM" w:eastAsia="x-none"/>
        </w:rPr>
        <w:t>մարմիններ</w:t>
      </w:r>
      <w:r w:rsidRPr="00EE18D8">
        <w:rPr>
          <w:rFonts w:ascii="GHEA Grapalat" w:eastAsiaTheme="minorEastAsia" w:hAnsi="GHEA Grapalat" w:cs="Sylfaen"/>
          <w:sz w:val="22"/>
          <w:szCs w:val="22"/>
          <w:lang w:val="hy-AM" w:eastAsia="x-none"/>
        </w:rPr>
        <w:t>ի</w:t>
      </w:r>
      <w:r w:rsidR="00807BB7" w:rsidRPr="00EE18D8">
        <w:rPr>
          <w:rFonts w:ascii="GHEA Grapalat" w:eastAsiaTheme="minorEastAsia" w:hAnsi="GHEA Grapalat" w:cs="Sylfaen"/>
          <w:sz w:val="22"/>
          <w:szCs w:val="22"/>
          <w:lang w:val="hy-AM" w:eastAsia="x-none"/>
        </w:rPr>
        <w:t xml:space="preserve"> (ներառյալ ենթակա կազմակերպությունները)</w:t>
      </w:r>
      <w:r w:rsidRPr="00EE18D8">
        <w:rPr>
          <w:rFonts w:ascii="GHEA Grapalat" w:eastAsiaTheme="minorEastAsia" w:hAnsi="GHEA Grapalat" w:cs="Sylfaen"/>
          <w:sz w:val="22"/>
          <w:szCs w:val="22"/>
          <w:lang w:val="hy-AM" w:eastAsia="x-none"/>
        </w:rPr>
        <w:t xml:space="preserve"> </w:t>
      </w:r>
      <w:r w:rsidR="00D840CB" w:rsidRPr="00EE18D8">
        <w:rPr>
          <w:rFonts w:ascii="GHEA Grapalat" w:eastAsiaTheme="minorEastAsia" w:hAnsi="GHEA Grapalat" w:cs="Sylfaen"/>
          <w:sz w:val="22"/>
          <w:szCs w:val="22"/>
          <w:lang w:val="hy-AM" w:eastAsia="x-none"/>
        </w:rPr>
        <w:t>վրա</w:t>
      </w:r>
      <w:r w:rsidR="00E203AA" w:rsidRPr="00EE18D8">
        <w:rPr>
          <w:rFonts w:ascii="GHEA Grapalat" w:eastAsiaTheme="minorEastAsia" w:hAnsi="GHEA Grapalat" w:cs="Sylfaen"/>
          <w:sz w:val="22"/>
          <w:szCs w:val="22"/>
          <w:lang w:val="hy-AM" w:eastAsia="x-none"/>
        </w:rPr>
        <w:t>։</w:t>
      </w:r>
      <w:r w:rsidR="00832C46" w:rsidRPr="00EE18D8">
        <w:rPr>
          <w:rFonts w:ascii="GHEA Grapalat" w:eastAsiaTheme="minorEastAsia" w:hAnsi="GHEA Grapalat" w:cs="Sylfaen"/>
          <w:sz w:val="22"/>
          <w:szCs w:val="22"/>
          <w:lang w:val="hy-AM" w:eastAsia="x-none"/>
        </w:rPr>
        <w:t xml:space="preserve"> Միաժամանակ, բյուջետային գործընթացի միասնականությունը և արդյունավետությունն ապահովելու նպատակով, </w:t>
      </w:r>
      <w:r w:rsidR="00D840CB" w:rsidRPr="00EE18D8">
        <w:rPr>
          <w:rFonts w:ascii="GHEA Grapalat" w:eastAsiaTheme="minorEastAsia" w:hAnsi="GHEA Grapalat" w:cs="Sylfaen"/>
          <w:sz w:val="22"/>
          <w:szCs w:val="22"/>
          <w:lang w:val="hy-AM" w:eastAsia="x-none"/>
        </w:rPr>
        <w:t xml:space="preserve">ներքոհիշյալ պետական մարմիններին ևս </w:t>
      </w:r>
      <w:r w:rsidR="00832C46" w:rsidRPr="00EE18D8">
        <w:rPr>
          <w:rFonts w:ascii="GHEA Grapalat" w:eastAsiaTheme="minorEastAsia" w:hAnsi="GHEA Grapalat" w:cs="Sylfaen"/>
          <w:sz w:val="22"/>
          <w:szCs w:val="22"/>
          <w:lang w:val="hy-AM" w:eastAsia="x-none"/>
        </w:rPr>
        <w:t>առաջարկվում է իրենց բյուջետային հա</w:t>
      </w:r>
      <w:r w:rsidR="00150426" w:rsidRPr="00EE18D8">
        <w:rPr>
          <w:rFonts w:ascii="GHEA Grapalat" w:eastAsiaTheme="minorEastAsia" w:hAnsi="GHEA Grapalat" w:cs="Sylfaen"/>
          <w:sz w:val="22"/>
          <w:szCs w:val="22"/>
          <w:lang w:val="hy-AM" w:eastAsia="x-none"/>
        </w:rPr>
        <w:t>յ</w:t>
      </w:r>
      <w:r w:rsidR="00832C46" w:rsidRPr="00EE18D8">
        <w:rPr>
          <w:rFonts w:ascii="GHEA Grapalat" w:eastAsiaTheme="minorEastAsia" w:hAnsi="GHEA Grapalat" w:cs="Sylfaen"/>
          <w:sz w:val="22"/>
          <w:szCs w:val="22"/>
          <w:lang w:val="hy-AM" w:eastAsia="x-none"/>
        </w:rPr>
        <w:t xml:space="preserve">տերը կազմելիս </w:t>
      </w:r>
      <w:r w:rsidR="00D840CB" w:rsidRPr="00EE18D8">
        <w:rPr>
          <w:rFonts w:ascii="GHEA Grapalat" w:eastAsiaTheme="minorEastAsia" w:hAnsi="GHEA Grapalat" w:cs="Sylfaen"/>
          <w:sz w:val="22"/>
          <w:szCs w:val="22"/>
          <w:lang w:val="hy-AM" w:eastAsia="x-none"/>
        </w:rPr>
        <w:t xml:space="preserve">և ՀՀ ՖՆ ներկայացնելիս </w:t>
      </w:r>
      <w:r w:rsidR="00832C46" w:rsidRPr="00EE18D8">
        <w:rPr>
          <w:rFonts w:ascii="GHEA Grapalat" w:eastAsiaTheme="minorEastAsia" w:hAnsi="GHEA Grapalat" w:cs="Sylfaen"/>
          <w:sz w:val="22"/>
          <w:szCs w:val="22"/>
          <w:lang w:val="hy-AM" w:eastAsia="x-none"/>
        </w:rPr>
        <w:t>առաջնորդվել սույն Մեթոդական ցուցումների պահանջներով.</w:t>
      </w:r>
    </w:p>
    <w:p w14:paraId="28D45C4C" w14:textId="05CDC550" w:rsidR="00C40D96" w:rsidRPr="00EE18D8" w:rsidRDefault="00D840CB" w:rsidP="00EE18D8">
      <w:pPr>
        <w:numPr>
          <w:ilvl w:val="0"/>
          <w:numId w:val="21"/>
        </w:numPr>
        <w:overflowPunct w:val="0"/>
        <w:autoSpaceDE w:val="0"/>
        <w:autoSpaceDN w:val="0"/>
        <w:adjustRightInd w:val="0"/>
        <w:ind w:left="993" w:hanging="426"/>
        <w:jc w:val="both"/>
        <w:textAlignment w:val="baseline"/>
        <w:rPr>
          <w:rFonts w:ascii="GHEA Grapalat" w:eastAsiaTheme="minorEastAsia" w:hAnsi="GHEA Grapalat" w:cs="Sylfaen"/>
          <w:sz w:val="22"/>
          <w:szCs w:val="22"/>
          <w:lang w:val="fr-FR" w:eastAsia="x-none"/>
        </w:rPr>
      </w:pPr>
      <w:r w:rsidRPr="00EE18D8">
        <w:rPr>
          <w:rFonts w:ascii="GHEA Grapalat" w:eastAsiaTheme="minorEastAsia" w:hAnsi="GHEA Grapalat" w:cs="Sylfaen"/>
          <w:sz w:val="22"/>
          <w:szCs w:val="22"/>
          <w:lang w:val="hy-AM" w:eastAsia="x-none"/>
        </w:rPr>
        <w:t>Հ</w:t>
      </w:r>
      <w:r w:rsidR="008764BB" w:rsidRPr="00EE18D8">
        <w:rPr>
          <w:rFonts w:ascii="GHEA Grapalat" w:eastAsiaTheme="minorEastAsia" w:hAnsi="GHEA Grapalat" w:cs="Sylfaen"/>
          <w:sz w:val="22"/>
          <w:szCs w:val="22"/>
          <w:lang w:val="hy-AM" w:eastAsia="x-none"/>
        </w:rPr>
        <w:t>անրապետության</w:t>
      </w:r>
      <w:r w:rsidRPr="00EE18D8">
        <w:rPr>
          <w:rFonts w:ascii="GHEA Grapalat" w:eastAsiaTheme="minorEastAsia" w:hAnsi="GHEA Grapalat" w:cs="Sylfaen"/>
          <w:sz w:val="22"/>
          <w:szCs w:val="22"/>
          <w:lang w:val="hy-AM" w:eastAsia="x-none"/>
        </w:rPr>
        <w:t xml:space="preserve"> </w:t>
      </w:r>
      <w:r w:rsidR="00C40D96" w:rsidRPr="00EE18D8">
        <w:rPr>
          <w:rFonts w:ascii="GHEA Grapalat" w:eastAsiaTheme="minorEastAsia" w:hAnsi="GHEA Grapalat" w:cs="Sylfaen"/>
          <w:sz w:val="22"/>
          <w:szCs w:val="22"/>
          <w:lang w:val="fr-FR" w:eastAsia="x-none"/>
        </w:rPr>
        <w:t>նախագահի աշխատակազմ</w:t>
      </w:r>
      <w:r w:rsidR="00ED1327" w:rsidRPr="00EE18D8">
        <w:rPr>
          <w:rFonts w:ascii="GHEA Grapalat" w:eastAsiaTheme="minorEastAsia" w:hAnsi="GHEA Grapalat" w:cs="Sylfaen"/>
          <w:sz w:val="22"/>
          <w:szCs w:val="22"/>
          <w:lang w:val="hy-AM" w:eastAsia="x-none"/>
        </w:rPr>
        <w:t>,</w:t>
      </w:r>
      <w:r w:rsidR="00C40D96" w:rsidRPr="00EE18D8">
        <w:rPr>
          <w:rFonts w:ascii="GHEA Grapalat" w:eastAsiaTheme="minorEastAsia" w:hAnsi="GHEA Grapalat" w:cs="Sylfaen"/>
          <w:sz w:val="22"/>
          <w:szCs w:val="22"/>
          <w:lang w:val="fr-FR" w:eastAsia="x-none"/>
        </w:rPr>
        <w:t xml:space="preserve"> </w:t>
      </w:r>
    </w:p>
    <w:p w14:paraId="75E5A1CE" w14:textId="4C683A13" w:rsidR="00C40D96" w:rsidRPr="00EE18D8" w:rsidRDefault="00D840CB" w:rsidP="00EE18D8">
      <w:pPr>
        <w:numPr>
          <w:ilvl w:val="0"/>
          <w:numId w:val="21"/>
        </w:numPr>
        <w:overflowPunct w:val="0"/>
        <w:autoSpaceDE w:val="0"/>
        <w:autoSpaceDN w:val="0"/>
        <w:adjustRightInd w:val="0"/>
        <w:ind w:left="993" w:hanging="426"/>
        <w:jc w:val="both"/>
        <w:textAlignment w:val="baseline"/>
        <w:rPr>
          <w:rFonts w:ascii="GHEA Grapalat" w:eastAsiaTheme="minorEastAsia" w:hAnsi="GHEA Grapalat" w:cs="Sylfaen"/>
          <w:sz w:val="22"/>
          <w:szCs w:val="22"/>
          <w:lang w:val="fr-FR" w:eastAsia="x-none"/>
        </w:rPr>
      </w:pPr>
      <w:r w:rsidRPr="00EE18D8">
        <w:rPr>
          <w:rFonts w:ascii="GHEA Grapalat" w:eastAsiaTheme="minorEastAsia" w:hAnsi="GHEA Grapalat" w:cs="Sylfaen"/>
          <w:sz w:val="22"/>
          <w:szCs w:val="22"/>
          <w:lang w:val="hy-AM" w:eastAsia="x-none"/>
        </w:rPr>
        <w:t xml:space="preserve">ՀՀ </w:t>
      </w:r>
      <w:r w:rsidR="00C14E29" w:rsidRPr="00EE18D8">
        <w:rPr>
          <w:rFonts w:ascii="GHEA Grapalat" w:eastAsiaTheme="minorEastAsia" w:hAnsi="GHEA Grapalat" w:cs="Sylfaen"/>
          <w:sz w:val="22"/>
          <w:szCs w:val="22"/>
          <w:lang w:val="hy-AM" w:eastAsia="x-none"/>
        </w:rPr>
        <w:t>ա</w:t>
      </w:r>
      <w:r w:rsidR="00C14E29" w:rsidRPr="00EE18D8">
        <w:rPr>
          <w:rFonts w:ascii="GHEA Grapalat" w:eastAsiaTheme="minorEastAsia" w:hAnsi="GHEA Grapalat" w:cs="Sylfaen"/>
          <w:sz w:val="22"/>
          <w:szCs w:val="22"/>
          <w:lang w:val="fr-FR" w:eastAsia="x-none"/>
        </w:rPr>
        <w:t xml:space="preserve">զգային </w:t>
      </w:r>
      <w:r w:rsidR="00C40D96" w:rsidRPr="00EE18D8">
        <w:rPr>
          <w:rFonts w:ascii="GHEA Grapalat" w:eastAsiaTheme="minorEastAsia" w:hAnsi="GHEA Grapalat" w:cs="Sylfaen"/>
          <w:sz w:val="22"/>
          <w:szCs w:val="22"/>
          <w:lang w:val="fr-FR" w:eastAsia="x-none"/>
        </w:rPr>
        <w:t>ժողովի աշխատակազմ</w:t>
      </w:r>
      <w:r w:rsidR="00ED1327" w:rsidRPr="00EE18D8">
        <w:rPr>
          <w:rFonts w:ascii="GHEA Grapalat" w:eastAsiaTheme="minorEastAsia" w:hAnsi="GHEA Grapalat" w:cs="Sylfaen"/>
          <w:sz w:val="22"/>
          <w:szCs w:val="22"/>
          <w:lang w:val="hy-AM" w:eastAsia="x-none"/>
        </w:rPr>
        <w:t>,</w:t>
      </w:r>
    </w:p>
    <w:p w14:paraId="057D3FA5" w14:textId="07772CDB" w:rsidR="00C40D96" w:rsidRPr="00EE18D8" w:rsidRDefault="00D840CB" w:rsidP="00EE18D8">
      <w:pPr>
        <w:numPr>
          <w:ilvl w:val="0"/>
          <w:numId w:val="21"/>
        </w:numPr>
        <w:overflowPunct w:val="0"/>
        <w:autoSpaceDE w:val="0"/>
        <w:autoSpaceDN w:val="0"/>
        <w:adjustRightInd w:val="0"/>
        <w:ind w:left="993" w:hanging="426"/>
        <w:jc w:val="both"/>
        <w:textAlignment w:val="baseline"/>
        <w:rPr>
          <w:rFonts w:ascii="GHEA Grapalat" w:eastAsiaTheme="minorEastAsia" w:hAnsi="GHEA Grapalat" w:cs="Sylfaen"/>
          <w:sz w:val="22"/>
          <w:szCs w:val="22"/>
          <w:lang w:val="fr-FR" w:eastAsia="x-none"/>
        </w:rPr>
      </w:pPr>
      <w:r w:rsidRPr="00EE18D8">
        <w:rPr>
          <w:rFonts w:ascii="GHEA Grapalat" w:eastAsiaTheme="minorEastAsia" w:hAnsi="GHEA Grapalat" w:cs="Sylfaen"/>
          <w:sz w:val="22"/>
          <w:szCs w:val="22"/>
          <w:lang w:val="hy-AM" w:eastAsia="x-none"/>
        </w:rPr>
        <w:t xml:space="preserve">ՀՀ </w:t>
      </w:r>
      <w:r w:rsidR="00C40D96" w:rsidRPr="00EE18D8">
        <w:rPr>
          <w:rFonts w:ascii="GHEA Grapalat" w:eastAsiaTheme="minorEastAsia" w:hAnsi="GHEA Grapalat" w:cs="Sylfaen"/>
          <w:sz w:val="22"/>
          <w:szCs w:val="22"/>
          <w:lang w:val="fr-FR" w:eastAsia="x-none"/>
        </w:rPr>
        <w:t>սահմանադրական դատարան</w:t>
      </w:r>
      <w:r w:rsidR="00873B8D" w:rsidRPr="00EE18D8">
        <w:rPr>
          <w:rFonts w:ascii="GHEA Grapalat" w:eastAsiaTheme="minorEastAsia" w:hAnsi="GHEA Grapalat" w:cs="Sylfaen"/>
          <w:sz w:val="22"/>
          <w:szCs w:val="22"/>
          <w:lang w:val="fr-FR" w:eastAsia="x-none"/>
        </w:rPr>
        <w:t>,</w:t>
      </w:r>
      <w:r w:rsidR="00C40D96" w:rsidRPr="00EE18D8">
        <w:rPr>
          <w:rFonts w:ascii="GHEA Grapalat" w:eastAsiaTheme="minorEastAsia" w:hAnsi="GHEA Grapalat" w:cs="Sylfaen"/>
          <w:sz w:val="22"/>
          <w:szCs w:val="22"/>
          <w:lang w:val="fr-FR" w:eastAsia="x-none"/>
        </w:rPr>
        <w:t xml:space="preserve"> </w:t>
      </w:r>
    </w:p>
    <w:p w14:paraId="30FF4E52" w14:textId="4784BE64" w:rsidR="00C40D96" w:rsidRPr="00EE18D8" w:rsidRDefault="00D840CB" w:rsidP="00EE18D8">
      <w:pPr>
        <w:numPr>
          <w:ilvl w:val="0"/>
          <w:numId w:val="21"/>
        </w:numPr>
        <w:overflowPunct w:val="0"/>
        <w:autoSpaceDE w:val="0"/>
        <w:autoSpaceDN w:val="0"/>
        <w:adjustRightInd w:val="0"/>
        <w:ind w:left="993" w:hanging="426"/>
        <w:jc w:val="both"/>
        <w:textAlignment w:val="baseline"/>
        <w:rPr>
          <w:rFonts w:ascii="GHEA Grapalat" w:eastAsiaTheme="minorEastAsia" w:hAnsi="GHEA Grapalat" w:cs="Sylfaen"/>
          <w:sz w:val="22"/>
          <w:szCs w:val="22"/>
          <w:lang w:val="fr-FR" w:eastAsia="x-none"/>
        </w:rPr>
      </w:pPr>
      <w:r w:rsidRPr="00EE18D8">
        <w:rPr>
          <w:rFonts w:ascii="GHEA Grapalat" w:eastAsiaTheme="minorEastAsia" w:hAnsi="GHEA Grapalat" w:cs="Sylfaen"/>
          <w:sz w:val="22"/>
          <w:szCs w:val="22"/>
          <w:lang w:val="hy-AM" w:eastAsia="x-none"/>
        </w:rPr>
        <w:t xml:space="preserve">ՀՀ </w:t>
      </w:r>
      <w:r w:rsidR="00C40D96" w:rsidRPr="00EE18D8">
        <w:rPr>
          <w:rFonts w:ascii="GHEA Grapalat" w:eastAsiaTheme="minorEastAsia" w:hAnsi="GHEA Grapalat" w:cs="Sylfaen"/>
          <w:sz w:val="22"/>
          <w:szCs w:val="22"/>
          <w:lang w:val="fr-FR" w:eastAsia="x-none"/>
        </w:rPr>
        <w:t xml:space="preserve">բարձրագույն </w:t>
      </w:r>
      <w:r w:rsidR="00873B8D" w:rsidRPr="00EE18D8">
        <w:rPr>
          <w:rFonts w:ascii="GHEA Grapalat" w:eastAsiaTheme="minorEastAsia" w:hAnsi="GHEA Grapalat" w:cs="Sylfaen"/>
          <w:sz w:val="22"/>
          <w:szCs w:val="22"/>
          <w:lang w:val="fr-FR" w:eastAsia="x-none"/>
        </w:rPr>
        <w:t>դատակա</w:t>
      </w:r>
      <w:r w:rsidR="00873B8D" w:rsidRPr="00EE18D8">
        <w:rPr>
          <w:rFonts w:ascii="GHEA Grapalat" w:eastAsiaTheme="minorEastAsia" w:hAnsi="GHEA Grapalat" w:cs="Sylfaen"/>
          <w:sz w:val="22"/>
          <w:szCs w:val="22"/>
          <w:lang w:val="hy-AM" w:eastAsia="x-none"/>
        </w:rPr>
        <w:t>ն խորհուրդ</w:t>
      </w:r>
      <w:r w:rsidR="00C40D96" w:rsidRPr="00EE18D8">
        <w:rPr>
          <w:rFonts w:ascii="GHEA Grapalat" w:eastAsiaTheme="minorEastAsia" w:hAnsi="GHEA Grapalat" w:cs="Sylfaen"/>
          <w:sz w:val="22"/>
          <w:szCs w:val="22"/>
          <w:lang w:val="fr-FR" w:eastAsia="x-none"/>
        </w:rPr>
        <w:t>,</w:t>
      </w:r>
    </w:p>
    <w:p w14:paraId="4D6C6E2A" w14:textId="16CEDF32" w:rsidR="00C40D96" w:rsidRPr="00EE18D8" w:rsidRDefault="00D840CB" w:rsidP="00EE18D8">
      <w:pPr>
        <w:numPr>
          <w:ilvl w:val="0"/>
          <w:numId w:val="21"/>
        </w:numPr>
        <w:overflowPunct w:val="0"/>
        <w:autoSpaceDE w:val="0"/>
        <w:autoSpaceDN w:val="0"/>
        <w:adjustRightInd w:val="0"/>
        <w:ind w:left="993" w:hanging="426"/>
        <w:jc w:val="both"/>
        <w:textAlignment w:val="baseline"/>
        <w:rPr>
          <w:rFonts w:ascii="GHEA Grapalat" w:eastAsiaTheme="minorEastAsia" w:hAnsi="GHEA Grapalat" w:cs="Sylfaen"/>
          <w:sz w:val="22"/>
          <w:szCs w:val="22"/>
          <w:lang w:val="fr-FR" w:eastAsia="x-none"/>
        </w:rPr>
      </w:pPr>
      <w:r w:rsidRPr="00EE18D8">
        <w:rPr>
          <w:rFonts w:ascii="GHEA Grapalat" w:eastAsiaTheme="minorEastAsia" w:hAnsi="GHEA Grapalat" w:cs="Sylfaen"/>
          <w:sz w:val="22"/>
          <w:szCs w:val="22"/>
          <w:lang w:val="hy-AM" w:eastAsia="x-none"/>
        </w:rPr>
        <w:t xml:space="preserve">ՀՀ </w:t>
      </w:r>
      <w:r w:rsidR="00C40D96" w:rsidRPr="00EE18D8">
        <w:rPr>
          <w:rFonts w:ascii="GHEA Grapalat" w:eastAsiaTheme="minorEastAsia" w:hAnsi="GHEA Grapalat" w:cs="Sylfaen"/>
          <w:sz w:val="22"/>
          <w:szCs w:val="22"/>
          <w:lang w:val="fr-FR" w:eastAsia="x-none"/>
        </w:rPr>
        <w:t>քննչական կոմիտե,</w:t>
      </w:r>
    </w:p>
    <w:p w14:paraId="0E18099E" w14:textId="4CB75E4E" w:rsidR="00873B8D" w:rsidRPr="00EE18D8" w:rsidRDefault="00D840CB" w:rsidP="00EE18D8">
      <w:pPr>
        <w:numPr>
          <w:ilvl w:val="0"/>
          <w:numId w:val="21"/>
        </w:numPr>
        <w:overflowPunct w:val="0"/>
        <w:autoSpaceDE w:val="0"/>
        <w:autoSpaceDN w:val="0"/>
        <w:adjustRightInd w:val="0"/>
        <w:ind w:left="993" w:hanging="426"/>
        <w:jc w:val="both"/>
        <w:textAlignment w:val="baseline"/>
        <w:rPr>
          <w:rFonts w:ascii="GHEA Grapalat" w:eastAsiaTheme="minorEastAsia" w:hAnsi="GHEA Grapalat" w:cs="Sylfaen"/>
          <w:sz w:val="22"/>
          <w:szCs w:val="22"/>
          <w:lang w:val="fr-FR" w:eastAsia="x-none"/>
        </w:rPr>
      </w:pPr>
      <w:r w:rsidRPr="00EE18D8">
        <w:rPr>
          <w:rFonts w:ascii="GHEA Grapalat" w:eastAsiaTheme="minorEastAsia" w:hAnsi="GHEA Grapalat" w:cs="Sylfaen"/>
          <w:sz w:val="22"/>
          <w:szCs w:val="22"/>
          <w:lang w:val="hy-AM" w:eastAsia="x-none"/>
        </w:rPr>
        <w:t xml:space="preserve">ՀՀ </w:t>
      </w:r>
      <w:r w:rsidR="00C40D96" w:rsidRPr="00EE18D8">
        <w:rPr>
          <w:rFonts w:ascii="GHEA Grapalat" w:eastAsiaTheme="minorEastAsia" w:hAnsi="GHEA Grapalat" w:cs="Sylfaen"/>
          <w:sz w:val="22"/>
          <w:szCs w:val="22"/>
          <w:lang w:val="hy-AM" w:eastAsia="x-none"/>
        </w:rPr>
        <w:t>հակակոռուպցիոն կոմիտե</w:t>
      </w:r>
      <w:r w:rsidR="003B5817" w:rsidRPr="00EE18D8">
        <w:rPr>
          <w:rFonts w:ascii="GHEA Grapalat" w:eastAsiaTheme="minorEastAsia" w:hAnsi="GHEA Grapalat" w:cs="Sylfaen"/>
          <w:sz w:val="22"/>
          <w:szCs w:val="22"/>
          <w:lang w:val="hy-AM" w:eastAsia="x-none"/>
        </w:rPr>
        <w:t>,</w:t>
      </w:r>
    </w:p>
    <w:p w14:paraId="31D5A004" w14:textId="7181E155" w:rsidR="00C40D96" w:rsidRPr="00EE18D8" w:rsidRDefault="00D840CB" w:rsidP="00EE18D8">
      <w:pPr>
        <w:numPr>
          <w:ilvl w:val="0"/>
          <w:numId w:val="21"/>
        </w:numPr>
        <w:overflowPunct w:val="0"/>
        <w:autoSpaceDE w:val="0"/>
        <w:autoSpaceDN w:val="0"/>
        <w:adjustRightInd w:val="0"/>
        <w:ind w:left="993" w:hanging="426"/>
        <w:jc w:val="both"/>
        <w:textAlignment w:val="baseline"/>
        <w:rPr>
          <w:rFonts w:ascii="GHEA Grapalat" w:eastAsiaTheme="minorEastAsia" w:hAnsi="GHEA Grapalat" w:cs="Sylfaen"/>
          <w:sz w:val="22"/>
          <w:szCs w:val="22"/>
          <w:lang w:val="fr-FR" w:eastAsia="x-none"/>
        </w:rPr>
      </w:pPr>
      <w:r w:rsidRPr="00EE18D8">
        <w:rPr>
          <w:rFonts w:ascii="GHEA Grapalat" w:eastAsiaTheme="minorEastAsia" w:hAnsi="GHEA Grapalat" w:cs="Sylfaen"/>
          <w:sz w:val="22"/>
          <w:szCs w:val="22"/>
          <w:lang w:val="hy-AM" w:eastAsia="x-none"/>
        </w:rPr>
        <w:t xml:space="preserve">ՀՀ </w:t>
      </w:r>
      <w:r w:rsidR="00C40D96" w:rsidRPr="00EE18D8">
        <w:rPr>
          <w:rFonts w:ascii="GHEA Grapalat" w:eastAsiaTheme="minorEastAsia" w:hAnsi="GHEA Grapalat" w:cs="Sylfaen"/>
          <w:sz w:val="22"/>
          <w:szCs w:val="22"/>
          <w:lang w:val="fr-FR" w:eastAsia="x-none"/>
        </w:rPr>
        <w:t>գլխավոր դատախազ</w:t>
      </w:r>
      <w:r w:rsidR="00873B8D" w:rsidRPr="00EE18D8">
        <w:rPr>
          <w:rFonts w:ascii="GHEA Grapalat" w:eastAsiaTheme="minorEastAsia" w:hAnsi="GHEA Grapalat" w:cs="Sylfaen"/>
          <w:sz w:val="22"/>
          <w:szCs w:val="22"/>
          <w:lang w:val="hy-AM" w:eastAsia="x-none"/>
        </w:rPr>
        <w:t>ություն</w:t>
      </w:r>
      <w:r w:rsidR="003B5817" w:rsidRPr="00EE18D8">
        <w:rPr>
          <w:rFonts w:ascii="GHEA Grapalat" w:eastAsiaTheme="minorEastAsia" w:hAnsi="GHEA Grapalat" w:cs="Sylfaen"/>
          <w:sz w:val="22"/>
          <w:szCs w:val="22"/>
          <w:lang w:val="hy-AM" w:eastAsia="x-none"/>
        </w:rPr>
        <w:t>,</w:t>
      </w:r>
    </w:p>
    <w:p w14:paraId="6B6874B8" w14:textId="7D2DEBED" w:rsidR="00C40D96" w:rsidRPr="00EE18D8" w:rsidRDefault="00D840CB" w:rsidP="00EE18D8">
      <w:pPr>
        <w:numPr>
          <w:ilvl w:val="0"/>
          <w:numId w:val="21"/>
        </w:numPr>
        <w:overflowPunct w:val="0"/>
        <w:autoSpaceDE w:val="0"/>
        <w:autoSpaceDN w:val="0"/>
        <w:adjustRightInd w:val="0"/>
        <w:ind w:left="993" w:hanging="426"/>
        <w:jc w:val="both"/>
        <w:textAlignment w:val="baseline"/>
        <w:rPr>
          <w:rFonts w:ascii="GHEA Grapalat" w:eastAsiaTheme="minorEastAsia" w:hAnsi="GHEA Grapalat" w:cs="Sylfaen"/>
          <w:sz w:val="22"/>
          <w:szCs w:val="22"/>
          <w:lang w:val="fr-FR" w:eastAsia="x-none"/>
        </w:rPr>
      </w:pPr>
      <w:r w:rsidRPr="00EE18D8">
        <w:rPr>
          <w:rFonts w:ascii="GHEA Grapalat" w:eastAsiaTheme="minorEastAsia" w:hAnsi="GHEA Grapalat" w:cs="Sylfaen"/>
          <w:sz w:val="22"/>
          <w:szCs w:val="22"/>
          <w:lang w:val="hy-AM" w:eastAsia="x-none"/>
        </w:rPr>
        <w:t xml:space="preserve">ՀՀ </w:t>
      </w:r>
      <w:r w:rsidR="00C40D96" w:rsidRPr="00EE18D8">
        <w:rPr>
          <w:rFonts w:ascii="GHEA Grapalat" w:eastAsiaTheme="minorEastAsia" w:hAnsi="GHEA Grapalat" w:cs="Sylfaen"/>
          <w:sz w:val="22"/>
          <w:szCs w:val="22"/>
          <w:lang w:val="fr-FR" w:eastAsia="x-none"/>
        </w:rPr>
        <w:t>հաշվեքննիչ պալատ,</w:t>
      </w:r>
    </w:p>
    <w:p w14:paraId="2152AAAF" w14:textId="63310A0A" w:rsidR="00C40D96" w:rsidRPr="00EE18D8" w:rsidRDefault="00D840CB" w:rsidP="00EE18D8">
      <w:pPr>
        <w:numPr>
          <w:ilvl w:val="0"/>
          <w:numId w:val="21"/>
        </w:numPr>
        <w:overflowPunct w:val="0"/>
        <w:autoSpaceDE w:val="0"/>
        <w:autoSpaceDN w:val="0"/>
        <w:adjustRightInd w:val="0"/>
        <w:ind w:left="993" w:hanging="426"/>
        <w:jc w:val="both"/>
        <w:textAlignment w:val="baseline"/>
        <w:rPr>
          <w:rFonts w:ascii="GHEA Grapalat" w:eastAsiaTheme="minorEastAsia" w:hAnsi="GHEA Grapalat" w:cs="Sylfaen"/>
          <w:sz w:val="22"/>
          <w:szCs w:val="22"/>
          <w:lang w:val="fr-FR" w:eastAsia="x-none"/>
        </w:rPr>
      </w:pPr>
      <w:r w:rsidRPr="00EE18D8">
        <w:rPr>
          <w:rFonts w:ascii="GHEA Grapalat" w:eastAsiaTheme="minorEastAsia" w:hAnsi="GHEA Grapalat" w:cs="Sylfaen"/>
          <w:sz w:val="22"/>
          <w:szCs w:val="22"/>
          <w:lang w:val="hy-AM" w:eastAsia="x-none"/>
        </w:rPr>
        <w:t xml:space="preserve">ՀՀ </w:t>
      </w:r>
      <w:r w:rsidR="00C40D96" w:rsidRPr="00EE18D8">
        <w:rPr>
          <w:rFonts w:ascii="GHEA Grapalat" w:eastAsiaTheme="minorEastAsia" w:hAnsi="GHEA Grapalat" w:cs="Sylfaen"/>
          <w:sz w:val="22"/>
          <w:szCs w:val="22"/>
          <w:lang w:val="fr-FR" w:eastAsia="x-none"/>
        </w:rPr>
        <w:t>մարդու իրավունքների պաշտպան,</w:t>
      </w:r>
    </w:p>
    <w:p w14:paraId="7B6ACE5E" w14:textId="3C4D8738" w:rsidR="00C40D96" w:rsidRPr="00EE18D8" w:rsidRDefault="00D840CB" w:rsidP="00EE18D8">
      <w:pPr>
        <w:numPr>
          <w:ilvl w:val="0"/>
          <w:numId w:val="21"/>
        </w:numPr>
        <w:overflowPunct w:val="0"/>
        <w:autoSpaceDE w:val="0"/>
        <w:autoSpaceDN w:val="0"/>
        <w:adjustRightInd w:val="0"/>
        <w:ind w:left="993" w:hanging="426"/>
        <w:jc w:val="both"/>
        <w:textAlignment w:val="baseline"/>
        <w:rPr>
          <w:rFonts w:ascii="GHEA Grapalat" w:eastAsiaTheme="minorEastAsia" w:hAnsi="GHEA Grapalat" w:cs="Sylfaen"/>
          <w:sz w:val="22"/>
          <w:szCs w:val="22"/>
          <w:lang w:val="fr-FR" w:eastAsia="x-none"/>
        </w:rPr>
      </w:pPr>
      <w:r w:rsidRPr="00EE18D8">
        <w:rPr>
          <w:rFonts w:ascii="GHEA Grapalat" w:eastAsiaTheme="minorEastAsia" w:hAnsi="GHEA Grapalat" w:cs="Sylfaen"/>
          <w:sz w:val="22"/>
          <w:szCs w:val="22"/>
          <w:lang w:val="hy-AM" w:eastAsia="x-none"/>
        </w:rPr>
        <w:t xml:space="preserve">ՀՀ </w:t>
      </w:r>
      <w:r w:rsidR="00C40D96" w:rsidRPr="00EE18D8">
        <w:rPr>
          <w:rFonts w:ascii="GHEA Grapalat" w:eastAsiaTheme="minorEastAsia" w:hAnsi="GHEA Grapalat" w:cs="Sylfaen"/>
          <w:sz w:val="22"/>
          <w:szCs w:val="22"/>
          <w:lang w:val="fr-FR" w:eastAsia="x-none"/>
        </w:rPr>
        <w:t>հանրային ծառայությունները կարգավորող հանձնաժողով,</w:t>
      </w:r>
    </w:p>
    <w:p w14:paraId="4B7BE156" w14:textId="2EADC051" w:rsidR="00C40D96" w:rsidRPr="00EE18D8" w:rsidRDefault="00D840CB" w:rsidP="00EE18D8">
      <w:pPr>
        <w:numPr>
          <w:ilvl w:val="0"/>
          <w:numId w:val="21"/>
        </w:numPr>
        <w:overflowPunct w:val="0"/>
        <w:autoSpaceDE w:val="0"/>
        <w:autoSpaceDN w:val="0"/>
        <w:adjustRightInd w:val="0"/>
        <w:ind w:left="993" w:hanging="426"/>
        <w:jc w:val="both"/>
        <w:textAlignment w:val="baseline"/>
        <w:rPr>
          <w:rFonts w:ascii="GHEA Grapalat" w:eastAsiaTheme="minorEastAsia" w:hAnsi="GHEA Grapalat" w:cs="Sylfaen"/>
          <w:sz w:val="22"/>
          <w:szCs w:val="22"/>
          <w:lang w:val="fr-FR" w:eastAsia="x-none"/>
        </w:rPr>
      </w:pPr>
      <w:r w:rsidRPr="00EE18D8">
        <w:rPr>
          <w:rFonts w:ascii="GHEA Grapalat" w:eastAsiaTheme="minorEastAsia" w:hAnsi="GHEA Grapalat" w:cs="Sylfaen"/>
          <w:sz w:val="22"/>
          <w:szCs w:val="22"/>
          <w:lang w:val="hy-AM" w:eastAsia="x-none"/>
        </w:rPr>
        <w:t xml:space="preserve">ՀՀ </w:t>
      </w:r>
      <w:r w:rsidR="00C40D96" w:rsidRPr="00EE18D8">
        <w:rPr>
          <w:rFonts w:ascii="GHEA Grapalat" w:eastAsiaTheme="minorEastAsia" w:hAnsi="GHEA Grapalat" w:cs="Sylfaen"/>
          <w:sz w:val="22"/>
          <w:szCs w:val="22"/>
          <w:lang w:val="fr-FR" w:eastAsia="x-none"/>
        </w:rPr>
        <w:t>կենտրոնական ընտրական հանձնաժողով,</w:t>
      </w:r>
    </w:p>
    <w:p w14:paraId="6A807D60" w14:textId="70A302EF" w:rsidR="00C40D96" w:rsidRPr="00EE18D8" w:rsidRDefault="00D840CB" w:rsidP="00EE18D8">
      <w:pPr>
        <w:numPr>
          <w:ilvl w:val="0"/>
          <w:numId w:val="21"/>
        </w:numPr>
        <w:overflowPunct w:val="0"/>
        <w:autoSpaceDE w:val="0"/>
        <w:autoSpaceDN w:val="0"/>
        <w:adjustRightInd w:val="0"/>
        <w:ind w:left="993" w:hanging="426"/>
        <w:jc w:val="both"/>
        <w:textAlignment w:val="baseline"/>
        <w:rPr>
          <w:rFonts w:ascii="GHEA Grapalat" w:eastAsiaTheme="minorEastAsia" w:hAnsi="GHEA Grapalat" w:cs="Sylfaen"/>
          <w:sz w:val="22"/>
          <w:szCs w:val="22"/>
          <w:lang w:val="fr-FR" w:eastAsia="x-none"/>
        </w:rPr>
      </w:pPr>
      <w:r w:rsidRPr="00EE18D8">
        <w:rPr>
          <w:rFonts w:ascii="GHEA Grapalat" w:eastAsiaTheme="minorEastAsia" w:hAnsi="GHEA Grapalat" w:cs="Sylfaen"/>
          <w:sz w:val="22"/>
          <w:szCs w:val="22"/>
          <w:lang w:val="hy-AM" w:eastAsia="x-none"/>
        </w:rPr>
        <w:t xml:space="preserve">ՀՀ </w:t>
      </w:r>
      <w:r w:rsidR="003209ED" w:rsidRPr="00EE18D8">
        <w:rPr>
          <w:rFonts w:ascii="GHEA Grapalat" w:eastAsiaTheme="minorEastAsia" w:hAnsi="GHEA Grapalat" w:cs="Sylfaen"/>
          <w:sz w:val="22"/>
          <w:szCs w:val="22"/>
          <w:lang w:val="hy-AM" w:eastAsia="x-none"/>
        </w:rPr>
        <w:t>հ</w:t>
      </w:r>
      <w:r w:rsidR="00C40D96" w:rsidRPr="00EE18D8">
        <w:rPr>
          <w:rFonts w:ascii="GHEA Grapalat" w:eastAsiaTheme="minorEastAsia" w:hAnsi="GHEA Grapalat" w:cs="Sylfaen"/>
          <w:sz w:val="22"/>
          <w:szCs w:val="22"/>
          <w:lang w:val="fr-FR" w:eastAsia="x-none"/>
        </w:rPr>
        <w:t>եռուստատեսության և ռադիոյի հանձնաժողով,</w:t>
      </w:r>
    </w:p>
    <w:p w14:paraId="5E56C39C" w14:textId="628229BF" w:rsidR="00C40D96" w:rsidRPr="00EE18D8" w:rsidRDefault="00D840CB" w:rsidP="00EE18D8">
      <w:pPr>
        <w:numPr>
          <w:ilvl w:val="0"/>
          <w:numId w:val="21"/>
        </w:numPr>
        <w:overflowPunct w:val="0"/>
        <w:autoSpaceDE w:val="0"/>
        <w:autoSpaceDN w:val="0"/>
        <w:adjustRightInd w:val="0"/>
        <w:ind w:left="993" w:hanging="426"/>
        <w:jc w:val="both"/>
        <w:textAlignment w:val="baseline"/>
        <w:rPr>
          <w:rFonts w:ascii="GHEA Grapalat" w:eastAsiaTheme="minorEastAsia" w:hAnsi="GHEA Grapalat" w:cs="Sylfaen"/>
          <w:sz w:val="22"/>
          <w:szCs w:val="22"/>
          <w:lang w:val="fr-FR" w:eastAsia="x-none"/>
        </w:rPr>
      </w:pPr>
      <w:r w:rsidRPr="00EE18D8">
        <w:rPr>
          <w:rFonts w:ascii="GHEA Grapalat" w:eastAsiaTheme="minorEastAsia" w:hAnsi="GHEA Grapalat" w:cs="Sylfaen"/>
          <w:sz w:val="22"/>
          <w:szCs w:val="22"/>
          <w:lang w:val="hy-AM" w:eastAsia="x-none"/>
        </w:rPr>
        <w:t xml:space="preserve">ՀՀ </w:t>
      </w:r>
      <w:r w:rsidR="00C40D96" w:rsidRPr="00EE18D8">
        <w:rPr>
          <w:rFonts w:ascii="GHEA Grapalat" w:eastAsiaTheme="minorEastAsia" w:hAnsi="GHEA Grapalat" w:cs="Sylfaen"/>
          <w:sz w:val="22"/>
          <w:szCs w:val="22"/>
          <w:lang w:val="fr-FR" w:eastAsia="x-none"/>
        </w:rPr>
        <w:t>մրցակցության պաշտպանության հանձնաժողով,</w:t>
      </w:r>
    </w:p>
    <w:p w14:paraId="419B1B8D" w14:textId="6A43A01E" w:rsidR="00C40D96" w:rsidRPr="00EE18D8" w:rsidRDefault="00D840CB" w:rsidP="00EE18D8">
      <w:pPr>
        <w:numPr>
          <w:ilvl w:val="0"/>
          <w:numId w:val="21"/>
        </w:numPr>
        <w:overflowPunct w:val="0"/>
        <w:autoSpaceDE w:val="0"/>
        <w:autoSpaceDN w:val="0"/>
        <w:adjustRightInd w:val="0"/>
        <w:ind w:left="993" w:hanging="426"/>
        <w:jc w:val="both"/>
        <w:textAlignment w:val="baseline"/>
        <w:rPr>
          <w:rFonts w:ascii="GHEA Grapalat" w:eastAsiaTheme="minorEastAsia" w:hAnsi="GHEA Grapalat" w:cs="Sylfaen"/>
          <w:sz w:val="22"/>
          <w:szCs w:val="22"/>
          <w:lang w:val="fr-FR" w:eastAsia="x-none"/>
        </w:rPr>
      </w:pPr>
      <w:r w:rsidRPr="00EE18D8">
        <w:rPr>
          <w:rFonts w:ascii="GHEA Grapalat" w:eastAsiaTheme="minorEastAsia" w:hAnsi="GHEA Grapalat" w:cs="Sylfaen"/>
          <w:sz w:val="22"/>
          <w:szCs w:val="22"/>
          <w:lang w:val="hy-AM" w:eastAsia="x-none"/>
        </w:rPr>
        <w:t xml:space="preserve">ՀՀ </w:t>
      </w:r>
      <w:r w:rsidR="00C40D96" w:rsidRPr="00EE18D8">
        <w:rPr>
          <w:rFonts w:ascii="GHEA Grapalat" w:eastAsiaTheme="minorEastAsia" w:hAnsi="GHEA Grapalat" w:cs="Sylfaen"/>
          <w:sz w:val="22"/>
          <w:szCs w:val="22"/>
          <w:lang w:val="fr-FR" w:eastAsia="x-none"/>
        </w:rPr>
        <w:t xml:space="preserve">կոռուպցիայի կանխարգելման հանձնաժողով </w:t>
      </w:r>
    </w:p>
    <w:p w14:paraId="2D1B7114" w14:textId="5BFA01A9" w:rsidR="00C40D96" w:rsidRPr="00EE18D8" w:rsidRDefault="00D840CB" w:rsidP="00EE18D8">
      <w:pPr>
        <w:numPr>
          <w:ilvl w:val="0"/>
          <w:numId w:val="21"/>
        </w:numPr>
        <w:overflowPunct w:val="0"/>
        <w:autoSpaceDE w:val="0"/>
        <w:autoSpaceDN w:val="0"/>
        <w:adjustRightInd w:val="0"/>
        <w:ind w:left="993" w:hanging="426"/>
        <w:jc w:val="both"/>
        <w:textAlignment w:val="baseline"/>
        <w:rPr>
          <w:rFonts w:ascii="GHEA Grapalat" w:hAnsi="GHEA Grapalat" w:cs="Sylfaen"/>
          <w:szCs w:val="22"/>
          <w:lang w:val="hy-AM"/>
        </w:rPr>
      </w:pPr>
      <w:r w:rsidRPr="00EE18D8">
        <w:rPr>
          <w:rFonts w:ascii="GHEA Grapalat" w:eastAsiaTheme="minorEastAsia" w:hAnsi="GHEA Grapalat" w:cs="Sylfaen"/>
          <w:sz w:val="22"/>
          <w:szCs w:val="22"/>
          <w:lang w:val="hy-AM" w:eastAsia="x-none"/>
        </w:rPr>
        <w:t xml:space="preserve">ՀՀ </w:t>
      </w:r>
      <w:r w:rsidR="003209ED" w:rsidRPr="00EE18D8">
        <w:rPr>
          <w:rFonts w:ascii="GHEA Grapalat" w:eastAsiaTheme="minorEastAsia" w:hAnsi="GHEA Grapalat" w:cs="Sylfaen"/>
          <w:sz w:val="22"/>
          <w:szCs w:val="22"/>
          <w:lang w:val="hy-AM" w:eastAsia="x-none"/>
        </w:rPr>
        <w:t>հ</w:t>
      </w:r>
      <w:r w:rsidR="00C40D96" w:rsidRPr="00EE18D8">
        <w:rPr>
          <w:rFonts w:ascii="GHEA Grapalat" w:eastAsiaTheme="minorEastAsia" w:hAnsi="GHEA Grapalat" w:cs="Sylfaen"/>
          <w:sz w:val="22"/>
          <w:szCs w:val="22"/>
          <w:lang w:val="fr-FR" w:eastAsia="x-none"/>
        </w:rPr>
        <w:t>անրային հեռարձակողի խոր</w:t>
      </w:r>
      <w:r w:rsidR="00873B8D" w:rsidRPr="00EE18D8">
        <w:rPr>
          <w:rFonts w:ascii="GHEA Grapalat" w:eastAsiaTheme="minorEastAsia" w:hAnsi="GHEA Grapalat" w:cs="Sylfaen"/>
          <w:sz w:val="22"/>
          <w:szCs w:val="22"/>
          <w:lang w:val="hy-AM" w:eastAsia="x-none"/>
        </w:rPr>
        <w:t>հուրդ:</w:t>
      </w:r>
    </w:p>
    <w:p w14:paraId="0D582877" w14:textId="2312CF4A" w:rsidR="00814ADE" w:rsidRPr="00EE18D8" w:rsidRDefault="00832C46" w:rsidP="00EE18D8">
      <w:pPr>
        <w:pStyle w:val="BodyTextIndent"/>
        <w:spacing w:line="240" w:lineRule="auto"/>
        <w:rPr>
          <w:rFonts w:ascii="GHEA Grapalat" w:hAnsi="GHEA Grapalat" w:cs="Sylfaen"/>
          <w:szCs w:val="22"/>
          <w:lang w:val="fr-FR"/>
        </w:rPr>
      </w:pPr>
      <w:r w:rsidRPr="00EE18D8">
        <w:rPr>
          <w:rFonts w:ascii="GHEA Grapalat" w:hAnsi="GHEA Grapalat" w:cs="Sylfaen"/>
          <w:szCs w:val="22"/>
          <w:lang w:val="hy-AM"/>
        </w:rPr>
        <w:t>Ա</w:t>
      </w:r>
      <w:r w:rsidR="00814ADE" w:rsidRPr="00EE18D8">
        <w:rPr>
          <w:rFonts w:ascii="GHEA Grapalat" w:hAnsi="GHEA Grapalat" w:cs="Sylfaen"/>
          <w:szCs w:val="22"/>
          <w:lang w:val="fr-FR"/>
        </w:rPr>
        <w:t>ռաջարկվում է</w:t>
      </w:r>
      <w:r w:rsidRPr="00EE18D8">
        <w:rPr>
          <w:rFonts w:ascii="GHEA Grapalat" w:hAnsi="GHEA Grapalat" w:cs="Sylfaen"/>
          <w:szCs w:val="22"/>
          <w:lang w:val="hy-AM"/>
        </w:rPr>
        <w:t xml:space="preserve"> նաև</w:t>
      </w:r>
      <w:r w:rsidR="00814ADE" w:rsidRPr="00EE18D8">
        <w:rPr>
          <w:rFonts w:ascii="GHEA Grapalat" w:hAnsi="GHEA Grapalat" w:cs="Sylfaen"/>
          <w:szCs w:val="22"/>
          <w:lang w:val="fr-FR"/>
        </w:rPr>
        <w:t xml:space="preserve">, որ </w:t>
      </w:r>
      <w:r w:rsidRPr="00EE18D8">
        <w:rPr>
          <w:rFonts w:ascii="GHEA Grapalat" w:hAnsi="GHEA Grapalat" w:cs="Sylfaen"/>
          <w:szCs w:val="22"/>
          <w:lang w:val="hy-AM"/>
        </w:rPr>
        <w:t xml:space="preserve">վերոհիշյալ </w:t>
      </w:r>
      <w:r w:rsidR="00814ADE" w:rsidRPr="00EE18D8">
        <w:rPr>
          <w:rFonts w:ascii="GHEA Grapalat" w:hAnsi="GHEA Grapalat" w:cs="Sylfaen"/>
          <w:szCs w:val="22"/>
          <w:lang w:val="fr-FR"/>
        </w:rPr>
        <w:t>մարմիններ</w:t>
      </w:r>
      <w:r w:rsidRPr="00EE18D8">
        <w:rPr>
          <w:rFonts w:ascii="GHEA Grapalat" w:hAnsi="GHEA Grapalat" w:cs="Sylfaen"/>
          <w:szCs w:val="22"/>
          <w:lang w:val="hy-AM"/>
        </w:rPr>
        <w:t xml:space="preserve">ն իրենց բյուջետային հայտերի շրջանակներում ՀՀ </w:t>
      </w:r>
      <w:r w:rsidR="003B5817" w:rsidRPr="00EE18D8">
        <w:rPr>
          <w:rFonts w:ascii="GHEA Grapalat" w:hAnsi="GHEA Grapalat" w:cs="Sylfaen"/>
          <w:szCs w:val="22"/>
          <w:lang w:val="fr-FR"/>
        </w:rPr>
        <w:t>ՖՆ</w:t>
      </w:r>
      <w:r w:rsidR="003B5817" w:rsidRPr="00EE18D8">
        <w:rPr>
          <w:rFonts w:ascii="GHEA Grapalat" w:hAnsi="GHEA Grapalat" w:cs="Sylfaen"/>
          <w:szCs w:val="22"/>
          <w:lang w:val="hy-AM"/>
        </w:rPr>
        <w:t xml:space="preserve"> </w:t>
      </w:r>
      <w:r w:rsidR="00814ADE" w:rsidRPr="00EE18D8">
        <w:rPr>
          <w:rFonts w:ascii="GHEA Grapalat" w:hAnsi="GHEA Grapalat" w:cs="Sylfaen"/>
          <w:szCs w:val="22"/>
          <w:lang w:val="fr-FR"/>
        </w:rPr>
        <w:t xml:space="preserve">հասանելի դարձնեն </w:t>
      </w:r>
      <w:r w:rsidRPr="00EE18D8">
        <w:rPr>
          <w:rFonts w:ascii="GHEA Grapalat" w:hAnsi="GHEA Grapalat" w:cs="Sylfaen"/>
          <w:szCs w:val="22"/>
          <w:lang w:val="hy-AM"/>
        </w:rPr>
        <w:t xml:space="preserve">իրենց հայտերում ներառված բյուջետային </w:t>
      </w:r>
      <w:r w:rsidR="00814ADE" w:rsidRPr="00EE18D8">
        <w:rPr>
          <w:rFonts w:ascii="GHEA Grapalat" w:hAnsi="GHEA Grapalat" w:cs="Sylfaen"/>
          <w:szCs w:val="22"/>
          <w:lang w:val="fr-FR"/>
        </w:rPr>
        <w:t>ծախսերի պլանավորման համար հիմք հանդիսացած մանրամասն հաշվարկ-հիմնավորումները</w:t>
      </w:r>
      <w:r w:rsidR="00873B8D" w:rsidRPr="00EE18D8">
        <w:rPr>
          <w:rFonts w:ascii="GHEA Grapalat" w:hAnsi="GHEA Grapalat" w:cs="Sylfaen"/>
          <w:szCs w:val="22"/>
          <w:lang w:val="hy-AM"/>
        </w:rPr>
        <w:t>՝</w:t>
      </w:r>
      <w:r w:rsidR="00814ADE" w:rsidRPr="00EE18D8">
        <w:rPr>
          <w:rFonts w:ascii="GHEA Grapalat" w:hAnsi="GHEA Grapalat" w:cs="Sylfaen"/>
          <w:szCs w:val="22"/>
          <w:lang w:val="fr-FR"/>
        </w:rPr>
        <w:t xml:space="preserve"> բացված ըստ առանձին ծախսատեսակների:</w:t>
      </w:r>
    </w:p>
    <w:p w14:paraId="16835149" w14:textId="77777777" w:rsidR="00D87E76" w:rsidRPr="00EE18D8" w:rsidRDefault="00D87E76" w:rsidP="00EE18D8">
      <w:pPr>
        <w:rPr>
          <w:rFonts w:ascii="GHEA Grapalat" w:eastAsiaTheme="minorEastAsia" w:hAnsi="GHEA Grapalat"/>
          <w:b/>
          <w:i/>
          <w:sz w:val="22"/>
          <w:szCs w:val="22"/>
          <w:lang w:val="fr-FR"/>
        </w:rPr>
      </w:pPr>
    </w:p>
    <w:p w14:paraId="18182AD4" w14:textId="77777777" w:rsidR="006310C7" w:rsidRPr="00EE18D8" w:rsidRDefault="006310C7" w:rsidP="00EE18D8">
      <w:pPr>
        <w:rPr>
          <w:rFonts w:ascii="GHEA Grapalat" w:hAnsi="GHEA Grapalat" w:cs="Sylfaen"/>
          <w:b/>
          <w:bCs/>
          <w:color w:val="FFFFFF" w:themeColor="background1"/>
          <w:kern w:val="32"/>
          <w:sz w:val="22"/>
          <w:szCs w:val="22"/>
          <w:lang w:val="hy-AM" w:eastAsia="x-none"/>
        </w:rPr>
      </w:pPr>
      <w:bookmarkStart w:id="3" w:name="_Toc125443405"/>
      <w:r w:rsidRPr="00EE18D8">
        <w:rPr>
          <w:rFonts w:ascii="GHEA Grapalat" w:hAnsi="GHEA Grapalat" w:cs="Sylfaen"/>
          <w:color w:val="FFFFFF" w:themeColor="background1"/>
          <w:sz w:val="22"/>
          <w:szCs w:val="22"/>
          <w:lang w:val="hy-AM"/>
        </w:rPr>
        <w:br w:type="page"/>
      </w:r>
    </w:p>
    <w:p w14:paraId="2DE113F2" w14:textId="7DB4B1DB" w:rsidR="00D87E76" w:rsidRPr="00EE18D8" w:rsidRDefault="00D87E76" w:rsidP="00EE18D8">
      <w:pPr>
        <w:pStyle w:val="Heading1"/>
        <w:shd w:val="clear" w:color="auto" w:fill="002060"/>
        <w:spacing w:before="0" w:after="0"/>
        <w:rPr>
          <w:rFonts w:ascii="GHEA Grapalat" w:hAnsi="GHEA Grapalat" w:cs="Sylfaen"/>
          <w:color w:val="FFFFFF" w:themeColor="background1"/>
          <w:sz w:val="22"/>
          <w:szCs w:val="22"/>
          <w:lang w:val="hy-AM"/>
        </w:rPr>
      </w:pPr>
      <w:r w:rsidRPr="00EE18D8">
        <w:rPr>
          <w:rFonts w:ascii="GHEA Grapalat" w:hAnsi="GHEA Grapalat" w:cs="Sylfaen"/>
          <w:color w:val="FFFFFF" w:themeColor="background1"/>
          <w:sz w:val="22"/>
          <w:szCs w:val="22"/>
          <w:lang w:val="hy-AM"/>
        </w:rPr>
        <w:lastRenderedPageBreak/>
        <w:t>ՄԵԹՈԴԱԿԱՆ ՑՈՒՑՈՒՄՆԵՐԻ ԿԱՌՈՒՑՎԱԾՔԸ</w:t>
      </w:r>
      <w:bookmarkEnd w:id="3"/>
    </w:p>
    <w:p w14:paraId="2EC6FAB7" w14:textId="77777777" w:rsidR="00D87E76" w:rsidRPr="00EE18D8" w:rsidRDefault="00D87E76" w:rsidP="00EE18D8">
      <w:pPr>
        <w:rPr>
          <w:rFonts w:ascii="GHEA Grapalat" w:eastAsiaTheme="minorEastAsia" w:hAnsi="GHEA Grapalat"/>
          <w:b/>
          <w:i/>
          <w:sz w:val="22"/>
          <w:szCs w:val="22"/>
          <w:lang w:val="it-IT"/>
        </w:rPr>
      </w:pPr>
    </w:p>
    <w:p w14:paraId="228D031E" w14:textId="1FFAE92D" w:rsidR="00D87E76" w:rsidRPr="00EE18D8" w:rsidRDefault="00D87E76" w:rsidP="00EE18D8">
      <w:pPr>
        <w:pStyle w:val="Bullet"/>
        <w:numPr>
          <w:ilvl w:val="0"/>
          <w:numId w:val="0"/>
        </w:numPr>
        <w:spacing w:after="0"/>
        <w:ind w:right="54" w:firstLine="567"/>
        <w:rPr>
          <w:rFonts w:ascii="GHEA Grapalat" w:hAnsi="GHEA Grapalat"/>
          <w:szCs w:val="22"/>
          <w:lang w:val="hy-AM"/>
        </w:rPr>
      </w:pPr>
      <w:r w:rsidRPr="00EE18D8">
        <w:rPr>
          <w:rFonts w:ascii="GHEA Grapalat" w:hAnsi="GHEA Grapalat" w:cs="Sylfaen"/>
          <w:szCs w:val="22"/>
          <w:lang w:val="hy-AM"/>
        </w:rPr>
        <w:t>Մեթոդական</w:t>
      </w:r>
      <w:r w:rsidRPr="00EE18D8">
        <w:rPr>
          <w:rFonts w:ascii="GHEA Grapalat" w:hAnsi="GHEA Grapalat"/>
          <w:szCs w:val="22"/>
          <w:lang w:val="hy-AM"/>
        </w:rPr>
        <w:t xml:space="preserve"> </w:t>
      </w:r>
      <w:r w:rsidRPr="00EE18D8">
        <w:rPr>
          <w:rFonts w:ascii="GHEA Grapalat" w:hAnsi="GHEA Grapalat" w:cs="Sylfaen"/>
          <w:szCs w:val="22"/>
          <w:lang w:val="hy-AM"/>
        </w:rPr>
        <w:t>ցուցումները</w:t>
      </w:r>
      <w:r w:rsidRPr="00EE18D8">
        <w:rPr>
          <w:rFonts w:ascii="GHEA Grapalat" w:hAnsi="GHEA Grapalat"/>
          <w:szCs w:val="22"/>
          <w:lang w:val="hy-AM"/>
        </w:rPr>
        <w:t xml:space="preserve"> </w:t>
      </w:r>
      <w:r w:rsidRPr="00EE18D8">
        <w:rPr>
          <w:rFonts w:ascii="GHEA Grapalat" w:hAnsi="GHEA Grapalat" w:cs="Sylfaen"/>
          <w:szCs w:val="22"/>
          <w:lang w:val="hy-AM"/>
        </w:rPr>
        <w:t>բաղկացած</w:t>
      </w:r>
      <w:r w:rsidRPr="00EE18D8">
        <w:rPr>
          <w:rFonts w:ascii="GHEA Grapalat" w:hAnsi="GHEA Grapalat"/>
          <w:szCs w:val="22"/>
          <w:lang w:val="hy-AM"/>
        </w:rPr>
        <w:t xml:space="preserve"> </w:t>
      </w:r>
      <w:r w:rsidRPr="00EE18D8">
        <w:rPr>
          <w:rFonts w:ascii="GHEA Grapalat" w:hAnsi="GHEA Grapalat" w:cs="Sylfaen"/>
          <w:szCs w:val="22"/>
          <w:lang w:val="hy-AM"/>
        </w:rPr>
        <w:t>են</w:t>
      </w:r>
      <w:r w:rsidRPr="00EE18D8">
        <w:rPr>
          <w:rFonts w:ascii="GHEA Grapalat" w:hAnsi="GHEA Grapalat"/>
          <w:szCs w:val="22"/>
          <w:lang w:val="hy-AM"/>
        </w:rPr>
        <w:t xml:space="preserve"> </w:t>
      </w:r>
      <w:r w:rsidRPr="00EE18D8">
        <w:rPr>
          <w:rFonts w:ascii="GHEA Grapalat" w:hAnsi="GHEA Grapalat" w:cs="Sylfaen"/>
          <w:szCs w:val="22"/>
          <w:lang w:val="hy-AM"/>
        </w:rPr>
        <w:t>հետևյալ</w:t>
      </w:r>
      <w:r w:rsidRPr="00EE18D8">
        <w:rPr>
          <w:rFonts w:ascii="GHEA Grapalat" w:hAnsi="GHEA Grapalat"/>
          <w:szCs w:val="22"/>
          <w:lang w:val="hy-AM"/>
        </w:rPr>
        <w:t xml:space="preserve"> </w:t>
      </w:r>
      <w:r w:rsidR="00FB0EFF" w:rsidRPr="00EE18D8">
        <w:rPr>
          <w:rFonts w:ascii="GHEA Grapalat" w:hAnsi="GHEA Grapalat"/>
          <w:szCs w:val="22"/>
          <w:lang w:val="hy-AM"/>
        </w:rPr>
        <w:t xml:space="preserve">երկու </w:t>
      </w:r>
      <w:r w:rsidRPr="00EE18D8">
        <w:rPr>
          <w:rFonts w:ascii="GHEA Grapalat" w:hAnsi="GHEA Grapalat" w:cs="Sylfaen"/>
          <w:szCs w:val="22"/>
          <w:lang w:val="hy-AM"/>
        </w:rPr>
        <w:t>մասերից.</w:t>
      </w:r>
    </w:p>
    <w:p w14:paraId="16BD5810" w14:textId="3DEA7753" w:rsidR="00D87E76" w:rsidRPr="00EE18D8" w:rsidRDefault="00D87E76" w:rsidP="00EE18D8">
      <w:pPr>
        <w:tabs>
          <w:tab w:val="num" w:pos="1080"/>
        </w:tabs>
        <w:overflowPunct w:val="0"/>
        <w:autoSpaceDE w:val="0"/>
        <w:autoSpaceDN w:val="0"/>
        <w:adjustRightInd w:val="0"/>
        <w:ind w:right="54" w:firstLine="567"/>
        <w:jc w:val="both"/>
        <w:textAlignment w:val="baseline"/>
        <w:rPr>
          <w:rFonts w:ascii="GHEA Grapalat" w:eastAsiaTheme="minorEastAsia" w:hAnsi="GHEA Grapalat"/>
          <w:color w:val="002060"/>
          <w:sz w:val="22"/>
          <w:szCs w:val="22"/>
          <w:u w:val="single"/>
          <w:lang w:val="hy-AM"/>
        </w:rPr>
      </w:pPr>
      <w:r w:rsidRPr="00EE18D8">
        <w:rPr>
          <w:rFonts w:ascii="GHEA Grapalat" w:eastAsiaTheme="minorEastAsia" w:hAnsi="GHEA Grapalat" w:cs="Sylfaen"/>
          <w:b/>
          <w:color w:val="002060"/>
          <w:sz w:val="22"/>
          <w:szCs w:val="22"/>
          <w:u w:val="single"/>
          <w:lang w:val="hy-AM"/>
        </w:rPr>
        <w:t>ՄԱՍ</w:t>
      </w:r>
      <w:r w:rsidRPr="00EE18D8">
        <w:rPr>
          <w:rFonts w:ascii="GHEA Grapalat" w:eastAsiaTheme="minorEastAsia" w:hAnsi="GHEA Grapalat"/>
          <w:b/>
          <w:color w:val="002060"/>
          <w:sz w:val="22"/>
          <w:szCs w:val="22"/>
          <w:u w:val="single"/>
          <w:lang w:val="hy-AM"/>
        </w:rPr>
        <w:t xml:space="preserve"> 1</w:t>
      </w:r>
    </w:p>
    <w:p w14:paraId="78E82032" w14:textId="23B05E7B" w:rsidR="00D87E76" w:rsidRPr="00EE18D8" w:rsidRDefault="00FB0EFF" w:rsidP="00EE18D8">
      <w:pPr>
        <w:overflowPunct w:val="0"/>
        <w:autoSpaceDE w:val="0"/>
        <w:autoSpaceDN w:val="0"/>
        <w:adjustRightInd w:val="0"/>
        <w:ind w:right="58" w:firstLine="567"/>
        <w:jc w:val="both"/>
        <w:textAlignment w:val="baseline"/>
        <w:rPr>
          <w:rFonts w:ascii="GHEA Grapalat" w:eastAsiaTheme="minorEastAsia" w:hAnsi="GHEA Grapalat"/>
          <w:sz w:val="22"/>
          <w:szCs w:val="22"/>
          <w:lang w:val="hy-AM"/>
        </w:rPr>
      </w:pPr>
      <w:r w:rsidRPr="00EE18D8">
        <w:rPr>
          <w:rFonts w:ascii="GHEA Grapalat" w:eastAsiaTheme="minorEastAsia" w:hAnsi="GHEA Grapalat" w:cs="Sylfaen"/>
          <w:sz w:val="22"/>
          <w:szCs w:val="22"/>
          <w:lang w:val="hy-AM"/>
        </w:rPr>
        <w:t>Մեթոդական ցուցումների ա</w:t>
      </w:r>
      <w:r w:rsidR="00D87E76" w:rsidRPr="00EE18D8">
        <w:rPr>
          <w:rFonts w:ascii="GHEA Grapalat" w:eastAsiaTheme="minorEastAsia" w:hAnsi="GHEA Grapalat" w:cs="Sylfaen"/>
          <w:sz w:val="22"/>
          <w:szCs w:val="22"/>
          <w:lang w:val="hy-AM"/>
        </w:rPr>
        <w:t xml:space="preserve">յս </w:t>
      </w:r>
      <w:r w:rsidRPr="00EE18D8">
        <w:rPr>
          <w:rFonts w:ascii="GHEA Grapalat" w:eastAsiaTheme="minorEastAsia" w:hAnsi="GHEA Grapalat" w:cs="Sylfaen"/>
          <w:sz w:val="22"/>
          <w:szCs w:val="22"/>
          <w:lang w:val="hy-AM"/>
        </w:rPr>
        <w:t xml:space="preserve">հատվածում </w:t>
      </w:r>
      <w:r w:rsidR="00D87E76" w:rsidRPr="00EE18D8">
        <w:rPr>
          <w:rFonts w:ascii="GHEA Grapalat" w:eastAsiaTheme="minorEastAsia" w:hAnsi="GHEA Grapalat" w:cs="Sylfaen"/>
          <w:sz w:val="22"/>
          <w:szCs w:val="22"/>
          <w:lang w:val="hy-AM"/>
        </w:rPr>
        <w:t xml:space="preserve">նկարագրվում են </w:t>
      </w:r>
      <w:r w:rsidR="0012508D" w:rsidRPr="00EE18D8">
        <w:rPr>
          <w:rFonts w:ascii="GHEA Grapalat" w:eastAsiaTheme="minorEastAsia" w:hAnsi="GHEA Grapalat" w:cs="Sylfaen"/>
          <w:sz w:val="22"/>
          <w:szCs w:val="22"/>
          <w:lang w:val="hy-AM"/>
        </w:rPr>
        <w:t>2026-</w:t>
      </w:r>
      <w:r w:rsidR="00A2725C" w:rsidRPr="00EE18D8">
        <w:rPr>
          <w:rFonts w:ascii="GHEA Grapalat" w:eastAsiaTheme="minorEastAsia" w:hAnsi="GHEA Grapalat" w:cs="Sylfaen"/>
          <w:sz w:val="22"/>
          <w:szCs w:val="22"/>
          <w:lang w:val="hy-AM"/>
        </w:rPr>
        <w:t>20</w:t>
      </w:r>
      <w:r w:rsidR="0012508D" w:rsidRPr="00EE18D8">
        <w:rPr>
          <w:rFonts w:ascii="GHEA Grapalat" w:eastAsiaTheme="minorEastAsia" w:hAnsi="GHEA Grapalat" w:cs="Sylfaen"/>
          <w:sz w:val="22"/>
          <w:szCs w:val="22"/>
          <w:lang w:val="hy-AM"/>
        </w:rPr>
        <w:t>28</w:t>
      </w:r>
      <w:r w:rsidR="00E84434" w:rsidRPr="00EE18D8">
        <w:rPr>
          <w:rFonts w:ascii="GHEA Grapalat" w:eastAsiaTheme="minorEastAsia" w:hAnsi="GHEA Grapalat" w:cs="Sylfaen"/>
          <w:sz w:val="22"/>
          <w:szCs w:val="22"/>
          <w:lang w:val="hy-AM"/>
        </w:rPr>
        <w:t>թ</w:t>
      </w:r>
      <w:r w:rsidR="00F26F48" w:rsidRPr="00EE18D8">
        <w:rPr>
          <w:rFonts w:ascii="GHEA Grapalat" w:eastAsiaTheme="minorEastAsia" w:hAnsi="GHEA Grapalat" w:cs="Sylfaen"/>
          <w:sz w:val="22"/>
          <w:szCs w:val="22"/>
          <w:lang w:val="hy-AM"/>
        </w:rPr>
        <w:t>թ</w:t>
      </w:r>
      <w:r w:rsidR="00BB5C24">
        <w:rPr>
          <w:rFonts w:ascii="GHEA Grapalat" w:eastAsiaTheme="minorEastAsia" w:hAnsi="GHEA Grapalat" w:cs="Sylfaen"/>
          <w:sz w:val="22"/>
          <w:szCs w:val="22"/>
          <w:lang w:val="hy-AM"/>
        </w:rPr>
        <w:t>.</w:t>
      </w:r>
      <w:r w:rsidR="00D87E76" w:rsidRPr="00EE18D8">
        <w:rPr>
          <w:rFonts w:ascii="GHEA Grapalat" w:eastAsiaTheme="minorEastAsia" w:hAnsi="GHEA Grapalat" w:cs="Sylfaen"/>
          <w:sz w:val="22"/>
          <w:szCs w:val="22"/>
          <w:lang w:val="hy-AM"/>
        </w:rPr>
        <w:t xml:space="preserve"> ՄԺԾԾ և ՀՀ </w:t>
      </w:r>
      <w:r w:rsidR="00E84434" w:rsidRPr="00EE18D8">
        <w:rPr>
          <w:rFonts w:ascii="GHEA Grapalat" w:eastAsiaTheme="minorEastAsia" w:hAnsi="GHEA Grapalat" w:cs="Sylfaen"/>
          <w:sz w:val="22"/>
          <w:szCs w:val="22"/>
          <w:lang w:val="hy-AM"/>
        </w:rPr>
        <w:t>202</w:t>
      </w:r>
      <w:r w:rsidR="0012508D" w:rsidRPr="00EE18D8">
        <w:rPr>
          <w:rFonts w:ascii="GHEA Grapalat" w:eastAsiaTheme="minorEastAsia" w:hAnsi="GHEA Grapalat" w:cs="Sylfaen"/>
          <w:sz w:val="22"/>
          <w:szCs w:val="22"/>
          <w:lang w:val="hy-AM"/>
        </w:rPr>
        <w:t>6</w:t>
      </w:r>
      <w:r w:rsidR="00E84434" w:rsidRPr="00EE18D8">
        <w:rPr>
          <w:rFonts w:ascii="GHEA Grapalat" w:eastAsiaTheme="minorEastAsia" w:hAnsi="GHEA Grapalat" w:cs="Sylfaen"/>
          <w:sz w:val="22"/>
          <w:szCs w:val="22"/>
          <w:lang w:val="hy-AM"/>
        </w:rPr>
        <w:t>թ</w:t>
      </w:r>
      <w:r w:rsidR="0012508D" w:rsidRPr="00EE18D8">
        <w:rPr>
          <w:rFonts w:ascii="GHEA Grapalat" w:eastAsiaTheme="minorEastAsia" w:hAnsi="GHEA Grapalat" w:cs="Sylfaen"/>
          <w:sz w:val="22"/>
          <w:szCs w:val="22"/>
          <w:lang w:val="hy-AM"/>
        </w:rPr>
        <w:t>,</w:t>
      </w:r>
      <w:r w:rsidR="00E84434" w:rsidRPr="00EE18D8">
        <w:rPr>
          <w:rFonts w:ascii="GHEA Grapalat" w:eastAsiaTheme="minorEastAsia" w:hAnsi="GHEA Grapalat" w:cs="Sylfaen"/>
          <w:sz w:val="22"/>
          <w:szCs w:val="22"/>
          <w:lang w:val="hy-AM"/>
        </w:rPr>
        <w:t xml:space="preserve"> </w:t>
      </w:r>
      <w:r w:rsidR="00D87E76" w:rsidRPr="00EE18D8">
        <w:rPr>
          <w:rFonts w:ascii="GHEA Grapalat" w:eastAsiaTheme="minorEastAsia" w:hAnsi="GHEA Grapalat" w:cs="Sylfaen"/>
          <w:sz w:val="22"/>
          <w:szCs w:val="22"/>
          <w:lang w:val="hy-AM"/>
        </w:rPr>
        <w:t>պետական բյուջեի նախագծերի կազմման</w:t>
      </w:r>
      <w:r w:rsidR="00D87E76" w:rsidRPr="00EE18D8">
        <w:rPr>
          <w:rFonts w:ascii="GHEA Grapalat" w:eastAsiaTheme="minorEastAsia" w:hAnsi="GHEA Grapalat"/>
          <w:sz w:val="22"/>
          <w:szCs w:val="22"/>
          <w:lang w:val="hy-AM"/>
        </w:rPr>
        <w:t xml:space="preserve"> </w:t>
      </w:r>
      <w:r w:rsidR="00D87E76" w:rsidRPr="00EE18D8">
        <w:rPr>
          <w:rFonts w:ascii="GHEA Grapalat" w:eastAsiaTheme="minorEastAsia" w:hAnsi="GHEA Grapalat" w:cs="Sylfaen"/>
          <w:sz w:val="22"/>
          <w:szCs w:val="22"/>
          <w:lang w:val="hy-AM"/>
        </w:rPr>
        <w:t>գործընթացներին</w:t>
      </w:r>
      <w:r w:rsidR="00D87E76" w:rsidRPr="00EE18D8">
        <w:rPr>
          <w:rFonts w:ascii="GHEA Grapalat" w:eastAsiaTheme="minorEastAsia" w:hAnsi="GHEA Grapalat"/>
          <w:sz w:val="22"/>
          <w:szCs w:val="22"/>
          <w:lang w:val="hy-AM"/>
        </w:rPr>
        <w:t xml:space="preserve"> </w:t>
      </w:r>
      <w:r w:rsidR="00D87E76" w:rsidRPr="00EE18D8">
        <w:rPr>
          <w:rFonts w:ascii="GHEA Grapalat" w:eastAsiaTheme="minorEastAsia" w:hAnsi="GHEA Grapalat" w:cs="Sylfaen"/>
          <w:sz w:val="22"/>
          <w:szCs w:val="22"/>
          <w:lang w:val="hy-AM"/>
        </w:rPr>
        <w:t>վերաբերող</w:t>
      </w:r>
      <w:r w:rsidR="00D87E76" w:rsidRPr="00EE18D8">
        <w:rPr>
          <w:rFonts w:ascii="GHEA Grapalat" w:eastAsiaTheme="minorEastAsia" w:hAnsi="GHEA Grapalat"/>
          <w:sz w:val="22"/>
          <w:szCs w:val="22"/>
          <w:lang w:val="hy-AM"/>
        </w:rPr>
        <w:t xml:space="preserve"> </w:t>
      </w:r>
      <w:r w:rsidR="00D87E76" w:rsidRPr="00EE18D8">
        <w:rPr>
          <w:rFonts w:ascii="GHEA Grapalat" w:eastAsiaTheme="minorEastAsia" w:hAnsi="GHEA Grapalat" w:cs="Sylfaen"/>
          <w:sz w:val="22"/>
          <w:szCs w:val="22"/>
          <w:lang w:val="hy-AM"/>
        </w:rPr>
        <w:t>ընդհանուր</w:t>
      </w:r>
      <w:r w:rsidR="00D87E76" w:rsidRPr="00EE18D8">
        <w:rPr>
          <w:rFonts w:ascii="GHEA Grapalat" w:eastAsiaTheme="minorEastAsia" w:hAnsi="GHEA Grapalat"/>
          <w:sz w:val="22"/>
          <w:szCs w:val="22"/>
          <w:lang w:val="hy-AM"/>
        </w:rPr>
        <w:t xml:space="preserve"> </w:t>
      </w:r>
      <w:r w:rsidR="00D87E76" w:rsidRPr="00EE18D8">
        <w:rPr>
          <w:rFonts w:ascii="GHEA Grapalat" w:eastAsiaTheme="minorEastAsia" w:hAnsi="GHEA Grapalat" w:cs="Sylfaen"/>
          <w:sz w:val="22"/>
          <w:szCs w:val="22"/>
          <w:lang w:val="hy-AM"/>
        </w:rPr>
        <w:t>բնույթի</w:t>
      </w:r>
      <w:r w:rsidR="00D87E76" w:rsidRPr="00EE18D8">
        <w:rPr>
          <w:rFonts w:ascii="GHEA Grapalat" w:eastAsiaTheme="minorEastAsia" w:hAnsi="GHEA Grapalat"/>
          <w:sz w:val="22"/>
          <w:szCs w:val="22"/>
          <w:lang w:val="hy-AM"/>
        </w:rPr>
        <w:t xml:space="preserve"> </w:t>
      </w:r>
      <w:r w:rsidR="00D87E76" w:rsidRPr="00EE18D8">
        <w:rPr>
          <w:rFonts w:ascii="GHEA Grapalat" w:eastAsiaTheme="minorEastAsia" w:hAnsi="GHEA Grapalat" w:cs="Sylfaen"/>
          <w:sz w:val="22"/>
          <w:szCs w:val="22"/>
          <w:lang w:val="hy-AM"/>
        </w:rPr>
        <w:t>հիմնական</w:t>
      </w:r>
      <w:r w:rsidR="00D87E76" w:rsidRPr="00EE18D8">
        <w:rPr>
          <w:rFonts w:ascii="GHEA Grapalat" w:eastAsiaTheme="minorEastAsia" w:hAnsi="GHEA Grapalat"/>
          <w:sz w:val="22"/>
          <w:szCs w:val="22"/>
          <w:lang w:val="hy-AM"/>
        </w:rPr>
        <w:t xml:space="preserve"> </w:t>
      </w:r>
      <w:r w:rsidR="00D87E76" w:rsidRPr="00EE18D8">
        <w:rPr>
          <w:rFonts w:ascii="GHEA Grapalat" w:eastAsiaTheme="minorEastAsia" w:hAnsi="GHEA Grapalat" w:cs="Sylfaen"/>
          <w:sz w:val="22"/>
          <w:szCs w:val="22"/>
          <w:lang w:val="hy-AM"/>
        </w:rPr>
        <w:t>տեղեկությունները</w:t>
      </w:r>
      <w:r w:rsidR="00D87E76" w:rsidRPr="00EE18D8">
        <w:rPr>
          <w:rFonts w:ascii="GHEA Grapalat" w:eastAsiaTheme="minorEastAsia" w:hAnsi="GHEA Grapalat"/>
          <w:sz w:val="22"/>
          <w:szCs w:val="22"/>
          <w:lang w:val="hy-AM"/>
        </w:rPr>
        <w:t xml:space="preserve">, </w:t>
      </w:r>
      <w:r w:rsidR="00D87E76" w:rsidRPr="00EE18D8">
        <w:rPr>
          <w:rFonts w:ascii="GHEA Grapalat" w:eastAsiaTheme="minorEastAsia" w:hAnsi="GHEA Grapalat" w:cs="Sylfaen"/>
          <w:sz w:val="22"/>
          <w:szCs w:val="22"/>
          <w:lang w:val="hy-AM"/>
        </w:rPr>
        <w:t>մասնավորապես</w:t>
      </w:r>
      <w:r w:rsidR="00D87E76" w:rsidRPr="00EE18D8">
        <w:rPr>
          <w:rFonts w:ascii="GHEA Grapalat" w:eastAsiaTheme="minorEastAsia" w:hAnsi="GHEA Grapalat"/>
          <w:sz w:val="22"/>
          <w:szCs w:val="22"/>
          <w:lang w:val="hy-AM"/>
        </w:rPr>
        <w:t>.</w:t>
      </w:r>
    </w:p>
    <w:p w14:paraId="7C281BD1" w14:textId="06EACBE4" w:rsidR="00D87E76" w:rsidRPr="00EE18D8" w:rsidRDefault="00D87E76" w:rsidP="00EE18D8">
      <w:pPr>
        <w:numPr>
          <w:ilvl w:val="0"/>
          <w:numId w:val="19"/>
        </w:numPr>
        <w:overflowPunct w:val="0"/>
        <w:autoSpaceDE w:val="0"/>
        <w:autoSpaceDN w:val="0"/>
        <w:adjustRightInd w:val="0"/>
        <w:ind w:left="540" w:right="58" w:firstLine="27"/>
        <w:jc w:val="both"/>
        <w:textAlignment w:val="baseline"/>
        <w:rPr>
          <w:rFonts w:ascii="GHEA Grapalat" w:eastAsiaTheme="minorEastAsia" w:hAnsi="GHEA Grapalat"/>
          <w:sz w:val="22"/>
          <w:szCs w:val="22"/>
          <w:lang w:val="hy-AM"/>
        </w:rPr>
      </w:pPr>
      <w:r w:rsidRPr="00EE18D8">
        <w:rPr>
          <w:rFonts w:ascii="GHEA Grapalat" w:eastAsiaTheme="minorEastAsia" w:hAnsi="GHEA Grapalat"/>
          <w:sz w:val="22"/>
          <w:szCs w:val="22"/>
          <w:lang w:val="hy-AM"/>
        </w:rPr>
        <w:t>202</w:t>
      </w:r>
      <w:r w:rsidR="00346B05" w:rsidRPr="00EE18D8">
        <w:rPr>
          <w:rFonts w:ascii="GHEA Grapalat" w:eastAsiaTheme="minorEastAsia" w:hAnsi="GHEA Grapalat"/>
          <w:sz w:val="22"/>
          <w:szCs w:val="22"/>
          <w:lang w:val="hy-AM"/>
        </w:rPr>
        <w:t>6</w:t>
      </w:r>
      <w:r w:rsidRPr="00EE18D8">
        <w:rPr>
          <w:rFonts w:ascii="GHEA Grapalat" w:eastAsiaTheme="minorEastAsia" w:hAnsi="GHEA Grapalat"/>
          <w:sz w:val="22"/>
          <w:szCs w:val="22"/>
          <w:lang w:val="hy-AM"/>
        </w:rPr>
        <w:t>-</w:t>
      </w:r>
      <w:r w:rsidR="00E84434" w:rsidRPr="00EE18D8">
        <w:rPr>
          <w:rFonts w:ascii="GHEA Grapalat" w:eastAsiaTheme="minorEastAsia" w:hAnsi="GHEA Grapalat"/>
          <w:sz w:val="22"/>
          <w:szCs w:val="22"/>
          <w:lang w:val="hy-AM"/>
        </w:rPr>
        <w:t>202</w:t>
      </w:r>
      <w:r w:rsidR="00346B05" w:rsidRPr="00EE18D8">
        <w:rPr>
          <w:rFonts w:ascii="GHEA Grapalat" w:eastAsiaTheme="minorEastAsia" w:hAnsi="GHEA Grapalat"/>
          <w:sz w:val="22"/>
          <w:szCs w:val="22"/>
          <w:lang w:val="hy-AM"/>
        </w:rPr>
        <w:t>8</w:t>
      </w:r>
      <w:r w:rsidR="00E84434" w:rsidRPr="00EE18D8">
        <w:rPr>
          <w:rFonts w:ascii="GHEA Grapalat" w:eastAsiaTheme="minorEastAsia" w:hAnsi="GHEA Grapalat" w:cs="Sylfaen"/>
          <w:sz w:val="22"/>
          <w:szCs w:val="22"/>
          <w:lang w:val="hy-AM"/>
        </w:rPr>
        <w:t>թթ</w:t>
      </w:r>
      <w:r w:rsidRPr="00EE18D8">
        <w:rPr>
          <w:rFonts w:ascii="GHEA Grapalat" w:eastAsiaTheme="minorEastAsia" w:hAnsi="GHEA Grapalat" w:cs="Sylfaen"/>
          <w:sz w:val="22"/>
          <w:szCs w:val="22"/>
          <w:lang w:val="hy-AM"/>
        </w:rPr>
        <w:t>.</w:t>
      </w:r>
      <w:r w:rsidRPr="00EE18D8">
        <w:rPr>
          <w:rFonts w:ascii="GHEA Grapalat" w:eastAsiaTheme="minorEastAsia" w:hAnsi="GHEA Grapalat"/>
          <w:sz w:val="22"/>
          <w:szCs w:val="22"/>
          <w:lang w:val="hy-AM"/>
        </w:rPr>
        <w:t xml:space="preserve"> </w:t>
      </w:r>
      <w:r w:rsidRPr="00EE18D8">
        <w:rPr>
          <w:rFonts w:ascii="GHEA Grapalat" w:eastAsiaTheme="minorEastAsia" w:hAnsi="GHEA Grapalat" w:cs="Sylfaen"/>
          <w:sz w:val="22"/>
          <w:szCs w:val="22"/>
          <w:lang w:val="hy-AM"/>
        </w:rPr>
        <w:t>ՄԺԾԾ</w:t>
      </w:r>
      <w:r w:rsidRPr="00EE18D8">
        <w:rPr>
          <w:rFonts w:ascii="GHEA Grapalat" w:eastAsiaTheme="minorEastAsia" w:hAnsi="GHEA Grapalat"/>
          <w:sz w:val="22"/>
          <w:szCs w:val="22"/>
          <w:lang w:val="hy-AM"/>
        </w:rPr>
        <w:t xml:space="preserve"> </w:t>
      </w:r>
      <w:r w:rsidRPr="00EE18D8">
        <w:rPr>
          <w:rFonts w:ascii="GHEA Grapalat" w:eastAsiaTheme="minorEastAsia" w:hAnsi="GHEA Grapalat" w:cs="Sylfaen"/>
          <w:sz w:val="22"/>
          <w:szCs w:val="22"/>
          <w:lang w:val="hy-AM"/>
        </w:rPr>
        <w:t>և</w:t>
      </w:r>
      <w:r w:rsidRPr="00EE18D8">
        <w:rPr>
          <w:rFonts w:ascii="GHEA Grapalat" w:eastAsiaTheme="minorEastAsia" w:hAnsi="GHEA Grapalat"/>
          <w:sz w:val="22"/>
          <w:szCs w:val="22"/>
          <w:lang w:val="hy-AM"/>
        </w:rPr>
        <w:t xml:space="preserve"> </w:t>
      </w:r>
      <w:r w:rsidRPr="00EE18D8">
        <w:rPr>
          <w:rFonts w:ascii="GHEA Grapalat" w:eastAsiaTheme="minorEastAsia" w:hAnsi="GHEA Grapalat" w:cs="Sylfaen"/>
          <w:sz w:val="22"/>
          <w:szCs w:val="22"/>
          <w:lang w:val="hy-AM"/>
        </w:rPr>
        <w:t>ՀՀ</w:t>
      </w:r>
      <w:r w:rsidRPr="00EE18D8">
        <w:rPr>
          <w:rFonts w:ascii="GHEA Grapalat" w:eastAsiaTheme="minorEastAsia" w:hAnsi="GHEA Grapalat"/>
          <w:sz w:val="22"/>
          <w:szCs w:val="22"/>
          <w:lang w:val="hy-AM"/>
        </w:rPr>
        <w:t xml:space="preserve"> </w:t>
      </w:r>
      <w:r w:rsidR="00E84434" w:rsidRPr="00EE18D8">
        <w:rPr>
          <w:rFonts w:ascii="GHEA Grapalat" w:eastAsiaTheme="minorEastAsia" w:hAnsi="GHEA Grapalat"/>
          <w:sz w:val="22"/>
          <w:szCs w:val="22"/>
          <w:lang w:val="hy-AM"/>
        </w:rPr>
        <w:t>202</w:t>
      </w:r>
      <w:r w:rsidR="00346B05" w:rsidRPr="00EE18D8">
        <w:rPr>
          <w:rFonts w:ascii="GHEA Grapalat" w:eastAsiaTheme="minorEastAsia" w:hAnsi="GHEA Grapalat"/>
          <w:sz w:val="22"/>
          <w:szCs w:val="22"/>
          <w:lang w:val="hy-AM"/>
        </w:rPr>
        <w:t>6</w:t>
      </w:r>
      <w:r w:rsidR="00E84434" w:rsidRPr="00EE18D8">
        <w:rPr>
          <w:rFonts w:ascii="GHEA Grapalat" w:eastAsiaTheme="minorEastAsia" w:hAnsi="GHEA Grapalat" w:cs="Sylfaen"/>
          <w:sz w:val="22"/>
          <w:szCs w:val="22"/>
          <w:lang w:val="hy-AM"/>
        </w:rPr>
        <w:t>թ</w:t>
      </w:r>
      <w:r w:rsidRPr="00EE18D8">
        <w:rPr>
          <w:rFonts w:ascii="GHEA Grapalat" w:eastAsiaTheme="minorEastAsia" w:hAnsi="GHEA Grapalat" w:cs="Sylfaen"/>
          <w:sz w:val="22"/>
          <w:szCs w:val="22"/>
          <w:lang w:val="hy-AM"/>
        </w:rPr>
        <w:t>.</w:t>
      </w:r>
      <w:r w:rsidRPr="00EE18D8">
        <w:rPr>
          <w:rFonts w:ascii="GHEA Grapalat" w:eastAsiaTheme="minorEastAsia" w:hAnsi="GHEA Grapalat"/>
          <w:sz w:val="22"/>
          <w:szCs w:val="22"/>
          <w:lang w:val="hy-AM"/>
        </w:rPr>
        <w:t xml:space="preserve"> </w:t>
      </w:r>
      <w:r w:rsidRPr="00EE18D8">
        <w:rPr>
          <w:rFonts w:ascii="GHEA Grapalat" w:eastAsiaTheme="minorEastAsia" w:hAnsi="GHEA Grapalat" w:cs="Sylfaen"/>
          <w:sz w:val="22"/>
          <w:szCs w:val="22"/>
          <w:lang w:val="hy-AM"/>
        </w:rPr>
        <w:t>պետական</w:t>
      </w:r>
      <w:r w:rsidRPr="00EE18D8">
        <w:rPr>
          <w:rFonts w:ascii="GHEA Grapalat" w:eastAsiaTheme="minorEastAsia" w:hAnsi="GHEA Grapalat"/>
          <w:sz w:val="22"/>
          <w:szCs w:val="22"/>
          <w:lang w:val="hy-AM"/>
        </w:rPr>
        <w:t xml:space="preserve"> </w:t>
      </w:r>
      <w:r w:rsidRPr="00EE18D8">
        <w:rPr>
          <w:rFonts w:ascii="GHEA Grapalat" w:eastAsiaTheme="minorEastAsia" w:hAnsi="GHEA Grapalat" w:cs="Sylfaen"/>
          <w:sz w:val="22"/>
          <w:szCs w:val="22"/>
          <w:lang w:val="hy-AM"/>
        </w:rPr>
        <w:t>բյուջեի</w:t>
      </w:r>
      <w:r w:rsidRPr="00EE18D8">
        <w:rPr>
          <w:rFonts w:ascii="GHEA Grapalat" w:eastAsiaTheme="minorEastAsia" w:hAnsi="GHEA Grapalat"/>
          <w:sz w:val="22"/>
          <w:szCs w:val="22"/>
          <w:lang w:val="hy-AM"/>
        </w:rPr>
        <w:t xml:space="preserve"> </w:t>
      </w:r>
      <w:r w:rsidRPr="00EE18D8">
        <w:rPr>
          <w:rFonts w:ascii="GHEA Grapalat" w:eastAsiaTheme="minorEastAsia" w:hAnsi="GHEA Grapalat" w:cs="Sylfaen"/>
          <w:sz w:val="22"/>
          <w:szCs w:val="22"/>
          <w:lang w:val="hy-AM"/>
        </w:rPr>
        <w:t>գծով</w:t>
      </w:r>
      <w:r w:rsidRPr="00EE18D8">
        <w:rPr>
          <w:rFonts w:ascii="GHEA Grapalat" w:eastAsiaTheme="minorEastAsia" w:hAnsi="GHEA Grapalat"/>
          <w:sz w:val="22"/>
          <w:szCs w:val="22"/>
          <w:lang w:val="hy-AM"/>
        </w:rPr>
        <w:t xml:space="preserve"> </w:t>
      </w:r>
      <w:r w:rsidR="00FB0EFF" w:rsidRPr="00EE18D8">
        <w:rPr>
          <w:rFonts w:ascii="GHEA Grapalat" w:eastAsiaTheme="minorEastAsia" w:hAnsi="GHEA Grapalat"/>
          <w:sz w:val="22"/>
          <w:szCs w:val="22"/>
          <w:lang w:val="hy-AM"/>
        </w:rPr>
        <w:t xml:space="preserve">առանցքային </w:t>
      </w:r>
      <w:r w:rsidRPr="00EE18D8">
        <w:rPr>
          <w:rFonts w:ascii="GHEA Grapalat" w:eastAsiaTheme="minorEastAsia" w:hAnsi="GHEA Grapalat" w:cs="Sylfaen"/>
          <w:sz w:val="22"/>
          <w:szCs w:val="22"/>
          <w:lang w:val="hy-AM"/>
        </w:rPr>
        <w:t>որոշումները</w:t>
      </w:r>
      <w:r w:rsidRPr="00EE18D8">
        <w:rPr>
          <w:rFonts w:ascii="GHEA Grapalat" w:eastAsiaTheme="minorEastAsia" w:hAnsi="GHEA Grapalat"/>
          <w:sz w:val="22"/>
          <w:szCs w:val="22"/>
          <w:lang w:val="hy-AM"/>
        </w:rPr>
        <w:t xml:space="preserve">, </w:t>
      </w:r>
    </w:p>
    <w:p w14:paraId="29C0124B" w14:textId="70C20FCB" w:rsidR="00D87E76" w:rsidRPr="00EE18D8" w:rsidRDefault="0012508D" w:rsidP="00EE18D8">
      <w:pPr>
        <w:numPr>
          <w:ilvl w:val="0"/>
          <w:numId w:val="19"/>
        </w:numPr>
        <w:overflowPunct w:val="0"/>
        <w:autoSpaceDE w:val="0"/>
        <w:autoSpaceDN w:val="0"/>
        <w:adjustRightInd w:val="0"/>
        <w:ind w:left="540" w:right="58" w:firstLine="27"/>
        <w:jc w:val="both"/>
        <w:textAlignment w:val="baseline"/>
        <w:rPr>
          <w:rFonts w:ascii="GHEA Grapalat" w:eastAsiaTheme="minorEastAsia" w:hAnsi="GHEA Grapalat"/>
          <w:sz w:val="22"/>
          <w:szCs w:val="22"/>
          <w:lang w:val="hy-AM"/>
        </w:rPr>
      </w:pPr>
      <w:r w:rsidRPr="00EE18D8">
        <w:rPr>
          <w:rFonts w:ascii="GHEA Grapalat" w:eastAsiaTheme="minorEastAsia" w:hAnsi="GHEA Grapalat"/>
          <w:sz w:val="22"/>
          <w:szCs w:val="22"/>
          <w:lang w:val="hy-AM"/>
        </w:rPr>
        <w:t>2026-</w:t>
      </w:r>
      <w:r w:rsidR="00A2725C" w:rsidRPr="00EE18D8">
        <w:rPr>
          <w:rFonts w:ascii="GHEA Grapalat" w:eastAsiaTheme="minorEastAsia" w:hAnsi="GHEA Grapalat"/>
          <w:sz w:val="22"/>
          <w:szCs w:val="22"/>
          <w:lang w:val="hy-AM"/>
        </w:rPr>
        <w:t>20</w:t>
      </w:r>
      <w:r w:rsidRPr="00EE18D8">
        <w:rPr>
          <w:rFonts w:ascii="GHEA Grapalat" w:eastAsiaTheme="minorEastAsia" w:hAnsi="GHEA Grapalat"/>
          <w:sz w:val="22"/>
          <w:szCs w:val="22"/>
          <w:lang w:val="hy-AM"/>
        </w:rPr>
        <w:t>28</w:t>
      </w:r>
      <w:r w:rsidR="00D87E76" w:rsidRPr="00EE18D8">
        <w:rPr>
          <w:rFonts w:ascii="GHEA Grapalat" w:eastAsiaTheme="minorEastAsia" w:hAnsi="GHEA Grapalat"/>
          <w:sz w:val="22"/>
          <w:szCs w:val="22"/>
          <w:lang w:val="hy-AM"/>
        </w:rPr>
        <w:t>թթ</w:t>
      </w:r>
      <w:r w:rsidR="00B86828" w:rsidRPr="00EE18D8">
        <w:rPr>
          <w:rFonts w:ascii="GHEA Grapalat" w:eastAsiaTheme="minorEastAsia" w:hAnsi="GHEA Grapalat"/>
          <w:sz w:val="22"/>
          <w:szCs w:val="22"/>
          <w:lang w:val="hy-AM"/>
        </w:rPr>
        <w:t xml:space="preserve"> </w:t>
      </w:r>
      <w:r w:rsidR="00D87E76" w:rsidRPr="00EE18D8">
        <w:rPr>
          <w:rFonts w:ascii="GHEA Grapalat" w:eastAsiaTheme="minorEastAsia" w:hAnsi="GHEA Grapalat" w:cs="Sylfaen"/>
          <w:sz w:val="22"/>
          <w:szCs w:val="22"/>
          <w:lang w:val="hy-AM"/>
        </w:rPr>
        <w:t>ՄԺԾԾ</w:t>
      </w:r>
      <w:r w:rsidR="00D87E76" w:rsidRPr="00EE18D8">
        <w:rPr>
          <w:rFonts w:ascii="GHEA Grapalat" w:eastAsiaTheme="minorEastAsia" w:hAnsi="GHEA Grapalat"/>
          <w:sz w:val="22"/>
          <w:szCs w:val="22"/>
          <w:lang w:val="hy-AM"/>
        </w:rPr>
        <w:t xml:space="preserve"> </w:t>
      </w:r>
      <w:r w:rsidR="00D87E76" w:rsidRPr="00EE18D8">
        <w:rPr>
          <w:rFonts w:ascii="GHEA Grapalat" w:eastAsiaTheme="minorEastAsia" w:hAnsi="GHEA Grapalat" w:cs="Sylfaen"/>
          <w:sz w:val="22"/>
          <w:szCs w:val="22"/>
          <w:lang w:val="hy-AM"/>
        </w:rPr>
        <w:t>և</w:t>
      </w:r>
      <w:r w:rsidR="00D87E76" w:rsidRPr="00EE18D8">
        <w:rPr>
          <w:rFonts w:ascii="GHEA Grapalat" w:eastAsiaTheme="minorEastAsia" w:hAnsi="GHEA Grapalat"/>
          <w:sz w:val="22"/>
          <w:szCs w:val="22"/>
          <w:lang w:val="hy-AM"/>
        </w:rPr>
        <w:t xml:space="preserve"> 202</w:t>
      </w:r>
      <w:r w:rsidR="00346B05" w:rsidRPr="00EE18D8">
        <w:rPr>
          <w:rFonts w:ascii="GHEA Grapalat" w:eastAsiaTheme="minorEastAsia" w:hAnsi="GHEA Grapalat"/>
          <w:sz w:val="22"/>
          <w:szCs w:val="22"/>
          <w:lang w:val="hy-AM"/>
        </w:rPr>
        <w:t>6</w:t>
      </w:r>
      <w:r w:rsidR="00B86828" w:rsidRPr="00EE18D8">
        <w:rPr>
          <w:rFonts w:ascii="GHEA Grapalat" w:eastAsiaTheme="minorEastAsia" w:hAnsi="GHEA Grapalat"/>
          <w:sz w:val="22"/>
          <w:szCs w:val="22"/>
          <w:lang w:val="hy-AM"/>
        </w:rPr>
        <w:t xml:space="preserve"> </w:t>
      </w:r>
      <w:r w:rsidR="00D87E76" w:rsidRPr="00EE18D8">
        <w:rPr>
          <w:rFonts w:ascii="GHEA Grapalat" w:eastAsiaTheme="minorEastAsia" w:hAnsi="GHEA Grapalat" w:cs="Sylfaen"/>
          <w:sz w:val="22"/>
          <w:szCs w:val="22"/>
          <w:lang w:val="hy-AM"/>
        </w:rPr>
        <w:t>թ</w:t>
      </w:r>
      <w:r w:rsidR="00B86828" w:rsidRPr="00EE18D8">
        <w:rPr>
          <w:rFonts w:ascii="GHEA Grapalat" w:eastAsiaTheme="minorEastAsia" w:hAnsi="GHEA Grapalat" w:cs="Sylfaen"/>
          <w:sz w:val="22"/>
          <w:szCs w:val="22"/>
          <w:lang w:val="hy-AM"/>
        </w:rPr>
        <w:t>վականի</w:t>
      </w:r>
      <w:r w:rsidR="006C50F6">
        <w:rPr>
          <w:rFonts w:ascii="GHEA Grapalat" w:eastAsiaTheme="minorEastAsia" w:hAnsi="GHEA Grapalat" w:cs="Sylfaen"/>
          <w:sz w:val="22"/>
          <w:szCs w:val="22"/>
          <w:lang w:val="hy-AM"/>
        </w:rPr>
        <w:t xml:space="preserve"> </w:t>
      </w:r>
      <w:r w:rsidR="006C50F6" w:rsidRPr="00F57706">
        <w:rPr>
          <w:rFonts w:ascii="GHEA Grapalat" w:hAnsi="GHEA Grapalat"/>
          <w:sz w:val="22"/>
          <w:szCs w:val="22"/>
          <w:lang w:val="hy-AM"/>
        </w:rPr>
        <w:t>(</w:t>
      </w:r>
      <w:r w:rsidR="006C50F6">
        <w:rPr>
          <w:rFonts w:ascii="GHEA Grapalat" w:hAnsi="GHEA Grapalat"/>
          <w:sz w:val="22"/>
          <w:szCs w:val="22"/>
          <w:lang w:val="hy-AM"/>
        </w:rPr>
        <w:t>ներառյալ</w:t>
      </w:r>
      <w:r w:rsidR="006C50F6" w:rsidRPr="00877EF2">
        <w:rPr>
          <w:rFonts w:ascii="GHEA Grapalat" w:hAnsi="GHEA Grapalat"/>
          <w:sz w:val="22"/>
          <w:szCs w:val="22"/>
          <w:lang w:val="hy-AM"/>
        </w:rPr>
        <w:t xml:space="preserve">՝ 2027 և 2028թթ. </w:t>
      </w:r>
      <w:r w:rsidR="005E404F">
        <w:rPr>
          <w:rFonts w:ascii="GHEA Grapalat" w:hAnsi="GHEA Grapalat"/>
          <w:sz w:val="22"/>
          <w:szCs w:val="22"/>
          <w:lang w:val="hy-AM"/>
        </w:rPr>
        <w:t>ժամանակահատվածի</w:t>
      </w:r>
      <w:r w:rsidR="006C50F6" w:rsidRPr="00F57706">
        <w:rPr>
          <w:rFonts w:ascii="GHEA Grapalat" w:hAnsi="GHEA Grapalat"/>
          <w:sz w:val="22"/>
          <w:szCs w:val="22"/>
          <w:lang w:val="hy-AM"/>
        </w:rPr>
        <w:t>)</w:t>
      </w:r>
      <w:r w:rsidR="00D87E76" w:rsidRPr="00EE18D8">
        <w:rPr>
          <w:rFonts w:ascii="GHEA Grapalat" w:eastAsiaTheme="minorEastAsia" w:hAnsi="GHEA Grapalat" w:cs="Sylfaen"/>
          <w:sz w:val="22"/>
          <w:szCs w:val="22"/>
          <w:lang w:val="hy-AM"/>
        </w:rPr>
        <w:t xml:space="preserve"> բյուջետային</w:t>
      </w:r>
      <w:r w:rsidR="00D87E76" w:rsidRPr="00EE18D8">
        <w:rPr>
          <w:rFonts w:ascii="GHEA Grapalat" w:eastAsiaTheme="minorEastAsia" w:hAnsi="GHEA Grapalat"/>
          <w:sz w:val="22"/>
          <w:szCs w:val="22"/>
          <w:lang w:val="hy-AM"/>
        </w:rPr>
        <w:t xml:space="preserve"> </w:t>
      </w:r>
      <w:r w:rsidR="00D87E76" w:rsidRPr="00EE18D8">
        <w:rPr>
          <w:rFonts w:ascii="GHEA Grapalat" w:eastAsiaTheme="minorEastAsia" w:hAnsi="GHEA Grapalat" w:cs="Sylfaen"/>
          <w:sz w:val="22"/>
          <w:szCs w:val="22"/>
          <w:lang w:val="hy-AM"/>
        </w:rPr>
        <w:t>գործընթացի</w:t>
      </w:r>
      <w:r w:rsidR="00D87E76" w:rsidRPr="00EE18D8">
        <w:rPr>
          <w:rFonts w:ascii="GHEA Grapalat" w:eastAsiaTheme="minorEastAsia" w:hAnsi="GHEA Grapalat"/>
          <w:sz w:val="22"/>
          <w:szCs w:val="22"/>
          <w:lang w:val="hy-AM"/>
        </w:rPr>
        <w:t xml:space="preserve"> </w:t>
      </w:r>
      <w:r w:rsidR="00D87E76" w:rsidRPr="00EE18D8">
        <w:rPr>
          <w:rFonts w:ascii="GHEA Grapalat" w:eastAsiaTheme="minorEastAsia" w:hAnsi="GHEA Grapalat" w:cs="Sylfaen"/>
          <w:sz w:val="22"/>
          <w:szCs w:val="22"/>
          <w:lang w:val="hy-AM"/>
        </w:rPr>
        <w:t>հանգուցային</w:t>
      </w:r>
      <w:r w:rsidR="00D87E76" w:rsidRPr="00EE18D8">
        <w:rPr>
          <w:rFonts w:ascii="GHEA Grapalat" w:eastAsiaTheme="minorEastAsia" w:hAnsi="GHEA Grapalat"/>
          <w:sz w:val="22"/>
          <w:szCs w:val="22"/>
          <w:lang w:val="hy-AM"/>
        </w:rPr>
        <w:t xml:space="preserve"> </w:t>
      </w:r>
      <w:r w:rsidR="00D87E76" w:rsidRPr="00EE18D8">
        <w:rPr>
          <w:rFonts w:ascii="GHEA Grapalat" w:eastAsiaTheme="minorEastAsia" w:hAnsi="GHEA Grapalat" w:cs="Sylfaen"/>
          <w:sz w:val="22"/>
          <w:szCs w:val="22"/>
          <w:lang w:val="hy-AM"/>
        </w:rPr>
        <w:t>ժամկետները,</w:t>
      </w:r>
    </w:p>
    <w:p w14:paraId="488A9A57" w14:textId="77777777" w:rsidR="00D87E76" w:rsidRPr="00EE18D8" w:rsidRDefault="00D87E76" w:rsidP="00EE18D8">
      <w:pPr>
        <w:numPr>
          <w:ilvl w:val="0"/>
          <w:numId w:val="19"/>
        </w:numPr>
        <w:overflowPunct w:val="0"/>
        <w:autoSpaceDE w:val="0"/>
        <w:autoSpaceDN w:val="0"/>
        <w:adjustRightInd w:val="0"/>
        <w:ind w:left="540" w:right="58" w:firstLine="27"/>
        <w:jc w:val="both"/>
        <w:textAlignment w:val="baseline"/>
        <w:rPr>
          <w:rFonts w:ascii="GHEA Grapalat" w:eastAsiaTheme="minorEastAsia" w:hAnsi="GHEA Grapalat"/>
          <w:sz w:val="22"/>
          <w:szCs w:val="22"/>
          <w:lang w:val="hy-AM"/>
        </w:rPr>
      </w:pPr>
      <w:r w:rsidRPr="00EE18D8">
        <w:rPr>
          <w:rFonts w:ascii="GHEA Grapalat" w:eastAsiaTheme="minorEastAsia" w:hAnsi="GHEA Grapalat" w:cs="Sylfaen"/>
          <w:sz w:val="22"/>
          <w:szCs w:val="22"/>
          <w:lang w:val="hy-AM"/>
        </w:rPr>
        <w:t>պետական</w:t>
      </w:r>
      <w:r w:rsidRPr="00EE18D8">
        <w:rPr>
          <w:rFonts w:ascii="GHEA Grapalat" w:eastAsiaTheme="minorEastAsia" w:hAnsi="GHEA Grapalat"/>
          <w:sz w:val="22"/>
          <w:szCs w:val="22"/>
          <w:lang w:val="hy-AM"/>
        </w:rPr>
        <w:t xml:space="preserve"> </w:t>
      </w:r>
      <w:r w:rsidRPr="00EE18D8">
        <w:rPr>
          <w:rFonts w:ascii="GHEA Grapalat" w:eastAsiaTheme="minorEastAsia" w:hAnsi="GHEA Grapalat" w:cs="Sylfaen"/>
          <w:sz w:val="22"/>
          <w:szCs w:val="22"/>
          <w:lang w:val="hy-AM"/>
        </w:rPr>
        <w:t>մարմիններին</w:t>
      </w:r>
      <w:r w:rsidRPr="00EE18D8">
        <w:rPr>
          <w:rFonts w:ascii="GHEA Grapalat" w:eastAsiaTheme="minorEastAsia" w:hAnsi="GHEA Grapalat"/>
          <w:sz w:val="22"/>
          <w:szCs w:val="22"/>
          <w:lang w:val="hy-AM"/>
        </w:rPr>
        <w:t xml:space="preserve"> </w:t>
      </w:r>
      <w:r w:rsidRPr="00EE18D8">
        <w:rPr>
          <w:rFonts w:ascii="GHEA Grapalat" w:eastAsiaTheme="minorEastAsia" w:hAnsi="GHEA Grapalat" w:cs="Sylfaen"/>
          <w:sz w:val="22"/>
          <w:szCs w:val="22"/>
          <w:lang w:val="hy-AM"/>
        </w:rPr>
        <w:t>ներկայացվող</w:t>
      </w:r>
      <w:r w:rsidRPr="00EE18D8">
        <w:rPr>
          <w:rFonts w:ascii="GHEA Grapalat" w:eastAsiaTheme="minorEastAsia" w:hAnsi="GHEA Grapalat"/>
          <w:sz w:val="22"/>
          <w:szCs w:val="22"/>
          <w:lang w:val="hy-AM"/>
        </w:rPr>
        <w:t xml:space="preserve"> </w:t>
      </w:r>
      <w:r w:rsidRPr="00EE18D8">
        <w:rPr>
          <w:rFonts w:ascii="GHEA Grapalat" w:eastAsiaTheme="minorEastAsia" w:hAnsi="GHEA Grapalat" w:cs="Sylfaen"/>
          <w:sz w:val="22"/>
          <w:szCs w:val="22"/>
          <w:lang w:val="hy-AM"/>
        </w:rPr>
        <w:t>պահանջները</w:t>
      </w:r>
      <w:r w:rsidRPr="00EE18D8">
        <w:rPr>
          <w:rFonts w:ascii="GHEA Grapalat" w:eastAsiaTheme="minorEastAsia" w:hAnsi="GHEA Grapalat"/>
          <w:sz w:val="22"/>
          <w:szCs w:val="22"/>
          <w:lang w:val="hy-AM"/>
        </w:rPr>
        <w:t xml:space="preserve">, </w:t>
      </w:r>
      <w:r w:rsidRPr="00EE18D8">
        <w:rPr>
          <w:rFonts w:ascii="GHEA Grapalat" w:eastAsiaTheme="minorEastAsia" w:hAnsi="GHEA Grapalat" w:cs="Sylfaen"/>
          <w:sz w:val="22"/>
          <w:szCs w:val="22"/>
          <w:lang w:val="hy-AM"/>
        </w:rPr>
        <w:t>ինչպես</w:t>
      </w:r>
      <w:r w:rsidRPr="00EE18D8">
        <w:rPr>
          <w:rFonts w:ascii="GHEA Grapalat" w:eastAsiaTheme="minorEastAsia" w:hAnsi="GHEA Grapalat"/>
          <w:sz w:val="22"/>
          <w:szCs w:val="22"/>
          <w:lang w:val="hy-AM"/>
        </w:rPr>
        <w:t xml:space="preserve"> </w:t>
      </w:r>
      <w:r w:rsidRPr="00EE18D8">
        <w:rPr>
          <w:rFonts w:ascii="GHEA Grapalat" w:eastAsiaTheme="minorEastAsia" w:hAnsi="GHEA Grapalat" w:cs="Sylfaen"/>
          <w:sz w:val="22"/>
          <w:szCs w:val="22"/>
          <w:lang w:val="hy-AM"/>
        </w:rPr>
        <w:t>նաև</w:t>
      </w:r>
      <w:r w:rsidRPr="00EE18D8">
        <w:rPr>
          <w:rFonts w:ascii="GHEA Grapalat" w:eastAsiaTheme="minorEastAsia" w:hAnsi="GHEA Grapalat"/>
          <w:sz w:val="22"/>
          <w:szCs w:val="22"/>
          <w:lang w:val="hy-AM"/>
        </w:rPr>
        <w:t xml:space="preserve"> </w:t>
      </w:r>
      <w:r w:rsidRPr="00EE18D8">
        <w:rPr>
          <w:rFonts w:ascii="GHEA Grapalat" w:eastAsiaTheme="minorEastAsia" w:hAnsi="GHEA Grapalat" w:cs="Sylfaen"/>
          <w:sz w:val="22"/>
          <w:szCs w:val="22"/>
          <w:lang w:val="hy-AM"/>
        </w:rPr>
        <w:t>հատուկ</w:t>
      </w:r>
      <w:r w:rsidRPr="00EE18D8">
        <w:rPr>
          <w:rFonts w:ascii="GHEA Grapalat" w:eastAsiaTheme="minorEastAsia" w:hAnsi="GHEA Grapalat"/>
          <w:sz w:val="22"/>
          <w:szCs w:val="22"/>
          <w:lang w:val="hy-AM"/>
        </w:rPr>
        <w:t xml:space="preserve"> </w:t>
      </w:r>
      <w:r w:rsidRPr="00EE18D8">
        <w:rPr>
          <w:rFonts w:ascii="GHEA Grapalat" w:eastAsiaTheme="minorEastAsia" w:hAnsi="GHEA Grapalat" w:cs="Sylfaen"/>
          <w:sz w:val="22"/>
          <w:szCs w:val="22"/>
          <w:lang w:val="hy-AM"/>
        </w:rPr>
        <w:t>ցուցումներ</w:t>
      </w:r>
      <w:r w:rsidRPr="00EE18D8">
        <w:rPr>
          <w:rFonts w:ascii="GHEA Grapalat" w:eastAsiaTheme="minorEastAsia" w:hAnsi="GHEA Grapalat"/>
          <w:sz w:val="22"/>
          <w:szCs w:val="22"/>
          <w:lang w:val="hy-AM"/>
        </w:rPr>
        <w:t xml:space="preserve"> </w:t>
      </w:r>
      <w:r w:rsidRPr="00EE18D8">
        <w:rPr>
          <w:rFonts w:ascii="GHEA Grapalat" w:eastAsiaTheme="minorEastAsia" w:hAnsi="GHEA Grapalat" w:cs="Sylfaen"/>
          <w:sz w:val="22"/>
          <w:szCs w:val="22"/>
          <w:lang w:val="hy-AM"/>
        </w:rPr>
        <w:t>և</w:t>
      </w:r>
      <w:r w:rsidRPr="00EE18D8">
        <w:rPr>
          <w:rFonts w:ascii="GHEA Grapalat" w:eastAsiaTheme="minorEastAsia" w:hAnsi="GHEA Grapalat"/>
          <w:sz w:val="22"/>
          <w:szCs w:val="22"/>
          <w:lang w:val="hy-AM"/>
        </w:rPr>
        <w:t xml:space="preserve"> </w:t>
      </w:r>
      <w:r w:rsidRPr="00EE18D8">
        <w:rPr>
          <w:rFonts w:ascii="GHEA Grapalat" w:eastAsiaTheme="minorEastAsia" w:hAnsi="GHEA Grapalat" w:cs="Sylfaen"/>
          <w:sz w:val="22"/>
          <w:szCs w:val="22"/>
          <w:lang w:val="hy-AM"/>
        </w:rPr>
        <w:t>օրենսդրական</w:t>
      </w:r>
      <w:r w:rsidRPr="00EE18D8">
        <w:rPr>
          <w:rFonts w:ascii="GHEA Grapalat" w:eastAsiaTheme="minorEastAsia" w:hAnsi="GHEA Grapalat"/>
          <w:sz w:val="22"/>
          <w:szCs w:val="22"/>
          <w:lang w:val="hy-AM"/>
        </w:rPr>
        <w:t xml:space="preserve"> </w:t>
      </w:r>
      <w:r w:rsidRPr="00EE18D8">
        <w:rPr>
          <w:rFonts w:ascii="GHEA Grapalat" w:eastAsiaTheme="minorEastAsia" w:hAnsi="GHEA Grapalat" w:cs="Sylfaen"/>
          <w:sz w:val="22"/>
          <w:szCs w:val="22"/>
          <w:lang w:val="hy-AM"/>
        </w:rPr>
        <w:t>հիմքեր</w:t>
      </w:r>
      <w:r w:rsidRPr="00EE18D8">
        <w:rPr>
          <w:rFonts w:ascii="GHEA Grapalat" w:eastAsiaTheme="minorEastAsia" w:hAnsi="GHEA Grapalat"/>
          <w:sz w:val="22"/>
          <w:szCs w:val="22"/>
          <w:lang w:val="hy-AM"/>
        </w:rPr>
        <w:t xml:space="preserve">` </w:t>
      </w:r>
      <w:r w:rsidRPr="00EE18D8">
        <w:rPr>
          <w:rFonts w:ascii="GHEA Grapalat" w:eastAsiaTheme="minorEastAsia" w:hAnsi="GHEA Grapalat" w:cs="Sylfaen"/>
          <w:sz w:val="22"/>
          <w:szCs w:val="22"/>
          <w:lang w:val="hy-AM"/>
        </w:rPr>
        <w:t>բյուջետային</w:t>
      </w:r>
      <w:r w:rsidRPr="00EE18D8">
        <w:rPr>
          <w:rFonts w:ascii="GHEA Grapalat" w:eastAsiaTheme="minorEastAsia" w:hAnsi="GHEA Grapalat"/>
          <w:sz w:val="22"/>
          <w:szCs w:val="22"/>
          <w:lang w:val="hy-AM"/>
        </w:rPr>
        <w:t xml:space="preserve"> </w:t>
      </w:r>
      <w:r w:rsidRPr="00EE18D8">
        <w:rPr>
          <w:rFonts w:ascii="GHEA Grapalat" w:eastAsiaTheme="minorEastAsia" w:hAnsi="GHEA Grapalat" w:cs="Sylfaen"/>
          <w:sz w:val="22"/>
          <w:szCs w:val="22"/>
          <w:lang w:val="hy-AM"/>
        </w:rPr>
        <w:t>ծախսերի</w:t>
      </w:r>
      <w:r w:rsidRPr="00EE18D8">
        <w:rPr>
          <w:rFonts w:ascii="GHEA Grapalat" w:eastAsiaTheme="minorEastAsia" w:hAnsi="GHEA Grapalat"/>
          <w:sz w:val="22"/>
          <w:szCs w:val="22"/>
          <w:lang w:val="hy-AM"/>
        </w:rPr>
        <w:t xml:space="preserve"> </w:t>
      </w:r>
      <w:r w:rsidRPr="00EE18D8">
        <w:rPr>
          <w:rFonts w:ascii="GHEA Grapalat" w:eastAsiaTheme="minorEastAsia" w:hAnsi="GHEA Grapalat" w:cs="Sylfaen"/>
          <w:sz w:val="22"/>
          <w:szCs w:val="22"/>
          <w:lang w:val="hy-AM"/>
        </w:rPr>
        <w:t>հաշվարկման</w:t>
      </w:r>
      <w:r w:rsidRPr="00EE18D8">
        <w:rPr>
          <w:rFonts w:ascii="GHEA Grapalat" w:eastAsiaTheme="minorEastAsia" w:hAnsi="GHEA Grapalat"/>
          <w:sz w:val="22"/>
          <w:szCs w:val="22"/>
          <w:lang w:val="hy-AM"/>
        </w:rPr>
        <w:t xml:space="preserve"> </w:t>
      </w:r>
      <w:r w:rsidRPr="00EE18D8">
        <w:rPr>
          <w:rFonts w:ascii="GHEA Grapalat" w:eastAsiaTheme="minorEastAsia" w:hAnsi="GHEA Grapalat" w:cs="Sylfaen"/>
          <w:sz w:val="22"/>
          <w:szCs w:val="22"/>
          <w:lang w:val="hy-AM"/>
        </w:rPr>
        <w:t>համար</w:t>
      </w:r>
      <w:r w:rsidRPr="00EE18D8">
        <w:rPr>
          <w:rFonts w:ascii="GHEA Grapalat" w:eastAsiaTheme="minorEastAsia" w:hAnsi="GHEA Grapalat"/>
          <w:sz w:val="22"/>
          <w:szCs w:val="22"/>
          <w:lang w:val="hy-AM"/>
        </w:rPr>
        <w:t>:</w:t>
      </w:r>
    </w:p>
    <w:p w14:paraId="084FE64F" w14:textId="77777777" w:rsidR="00D87E76" w:rsidRPr="00EE18D8" w:rsidRDefault="00D87E76" w:rsidP="00EE18D8">
      <w:pPr>
        <w:tabs>
          <w:tab w:val="num" w:pos="1080"/>
        </w:tabs>
        <w:overflowPunct w:val="0"/>
        <w:autoSpaceDE w:val="0"/>
        <w:autoSpaceDN w:val="0"/>
        <w:adjustRightInd w:val="0"/>
        <w:ind w:right="54" w:firstLine="567"/>
        <w:jc w:val="both"/>
        <w:textAlignment w:val="baseline"/>
        <w:rPr>
          <w:rFonts w:ascii="GHEA Grapalat" w:eastAsiaTheme="minorEastAsia" w:hAnsi="GHEA Grapalat" w:cs="Sylfaen"/>
          <w:b/>
          <w:sz w:val="22"/>
          <w:szCs w:val="22"/>
          <w:lang w:val="hy-AM"/>
        </w:rPr>
      </w:pPr>
    </w:p>
    <w:p w14:paraId="7C430AFC" w14:textId="13730098" w:rsidR="00D87E76" w:rsidRPr="00EE18D8" w:rsidRDefault="00D87E76" w:rsidP="00EE18D8">
      <w:pPr>
        <w:tabs>
          <w:tab w:val="num" w:pos="1080"/>
        </w:tabs>
        <w:overflowPunct w:val="0"/>
        <w:autoSpaceDE w:val="0"/>
        <w:autoSpaceDN w:val="0"/>
        <w:adjustRightInd w:val="0"/>
        <w:ind w:right="54" w:firstLine="567"/>
        <w:jc w:val="both"/>
        <w:textAlignment w:val="baseline"/>
        <w:rPr>
          <w:rFonts w:ascii="GHEA Grapalat" w:eastAsiaTheme="minorEastAsia" w:hAnsi="GHEA Grapalat"/>
          <w:color w:val="002060"/>
          <w:sz w:val="22"/>
          <w:szCs w:val="22"/>
          <w:u w:val="single"/>
          <w:lang w:val="hy-AM"/>
        </w:rPr>
      </w:pPr>
      <w:r w:rsidRPr="00EE18D8">
        <w:rPr>
          <w:rFonts w:ascii="GHEA Grapalat" w:eastAsiaTheme="minorEastAsia" w:hAnsi="GHEA Grapalat" w:cs="Sylfaen"/>
          <w:b/>
          <w:color w:val="002060"/>
          <w:sz w:val="22"/>
          <w:szCs w:val="22"/>
          <w:u w:val="single"/>
          <w:lang w:val="hy-AM"/>
        </w:rPr>
        <w:t>ՄԱՍ</w:t>
      </w:r>
      <w:r w:rsidRPr="00EE18D8">
        <w:rPr>
          <w:rFonts w:ascii="GHEA Grapalat" w:eastAsiaTheme="minorEastAsia" w:hAnsi="GHEA Grapalat"/>
          <w:b/>
          <w:color w:val="002060"/>
          <w:sz w:val="22"/>
          <w:szCs w:val="22"/>
          <w:u w:val="single"/>
          <w:lang w:val="hy-AM"/>
        </w:rPr>
        <w:t xml:space="preserve"> 2 </w:t>
      </w:r>
    </w:p>
    <w:p w14:paraId="33095EC8" w14:textId="7FDBC24B" w:rsidR="00D87E76" w:rsidRPr="00EE18D8" w:rsidRDefault="00FB0EFF" w:rsidP="00EE18D8">
      <w:pPr>
        <w:overflowPunct w:val="0"/>
        <w:autoSpaceDE w:val="0"/>
        <w:autoSpaceDN w:val="0"/>
        <w:adjustRightInd w:val="0"/>
        <w:ind w:right="58" w:firstLine="567"/>
        <w:jc w:val="both"/>
        <w:textAlignment w:val="baseline"/>
        <w:rPr>
          <w:rFonts w:ascii="GHEA Grapalat" w:eastAsiaTheme="minorEastAsia" w:hAnsi="GHEA Grapalat" w:cs="Sylfaen"/>
          <w:sz w:val="22"/>
          <w:szCs w:val="22"/>
          <w:lang w:val="hy-AM"/>
        </w:rPr>
      </w:pPr>
      <w:r w:rsidRPr="00EE18D8">
        <w:rPr>
          <w:rFonts w:ascii="GHEA Grapalat" w:eastAsiaTheme="minorEastAsia" w:hAnsi="GHEA Grapalat" w:cs="Sylfaen"/>
          <w:sz w:val="22"/>
          <w:szCs w:val="22"/>
          <w:lang w:val="hy-AM"/>
        </w:rPr>
        <w:t>Ցուցումների ա</w:t>
      </w:r>
      <w:r w:rsidR="00D87E76" w:rsidRPr="00EE18D8">
        <w:rPr>
          <w:rFonts w:ascii="GHEA Grapalat" w:eastAsiaTheme="minorEastAsia" w:hAnsi="GHEA Grapalat" w:cs="Sylfaen"/>
          <w:sz w:val="22"/>
          <w:szCs w:val="22"/>
          <w:lang w:val="hy-AM"/>
        </w:rPr>
        <w:t xml:space="preserve">յս </w:t>
      </w:r>
      <w:r w:rsidRPr="00EE18D8">
        <w:rPr>
          <w:rFonts w:ascii="GHEA Grapalat" w:eastAsiaTheme="minorEastAsia" w:hAnsi="GHEA Grapalat" w:cs="Sylfaen"/>
          <w:sz w:val="22"/>
          <w:szCs w:val="22"/>
          <w:lang w:val="hy-AM"/>
        </w:rPr>
        <w:t xml:space="preserve">հատվածում </w:t>
      </w:r>
      <w:r w:rsidR="00D87E76" w:rsidRPr="00EE18D8">
        <w:rPr>
          <w:rFonts w:ascii="GHEA Grapalat" w:eastAsiaTheme="minorEastAsia" w:hAnsi="GHEA Grapalat" w:cs="Sylfaen"/>
          <w:sz w:val="22"/>
          <w:szCs w:val="22"/>
          <w:lang w:val="hy-AM"/>
        </w:rPr>
        <w:t xml:space="preserve">ներկայացվում են </w:t>
      </w:r>
      <w:r w:rsidR="0012508D" w:rsidRPr="00EE18D8">
        <w:rPr>
          <w:rFonts w:ascii="GHEA Grapalat" w:eastAsiaTheme="minorEastAsia" w:hAnsi="GHEA Grapalat" w:cs="Sylfaen"/>
          <w:sz w:val="22"/>
          <w:szCs w:val="22"/>
          <w:lang w:val="hy-AM"/>
        </w:rPr>
        <w:t>2026-</w:t>
      </w:r>
      <w:r w:rsidR="00A2725C" w:rsidRPr="00EE18D8">
        <w:rPr>
          <w:rFonts w:ascii="GHEA Grapalat" w:eastAsiaTheme="minorEastAsia" w:hAnsi="GHEA Grapalat" w:cs="Sylfaen"/>
          <w:sz w:val="22"/>
          <w:szCs w:val="22"/>
          <w:lang w:val="hy-AM"/>
        </w:rPr>
        <w:t>20</w:t>
      </w:r>
      <w:r w:rsidR="0012508D" w:rsidRPr="00EE18D8">
        <w:rPr>
          <w:rFonts w:ascii="GHEA Grapalat" w:eastAsiaTheme="minorEastAsia" w:hAnsi="GHEA Grapalat" w:cs="Sylfaen"/>
          <w:sz w:val="22"/>
          <w:szCs w:val="22"/>
          <w:lang w:val="hy-AM"/>
        </w:rPr>
        <w:t>28</w:t>
      </w:r>
      <w:r w:rsidR="00D87E76" w:rsidRPr="00EE18D8">
        <w:rPr>
          <w:rFonts w:ascii="GHEA Grapalat" w:eastAsiaTheme="minorEastAsia" w:hAnsi="GHEA Grapalat" w:cs="Sylfaen"/>
          <w:sz w:val="22"/>
          <w:szCs w:val="22"/>
          <w:lang w:val="hy-AM"/>
        </w:rPr>
        <w:t xml:space="preserve">թթ. ՄԺԾԾ </w:t>
      </w:r>
      <w:r w:rsidR="00150426" w:rsidRPr="00EE18D8">
        <w:rPr>
          <w:rFonts w:ascii="GHEA Grapalat" w:eastAsiaTheme="minorEastAsia" w:hAnsi="GHEA Grapalat" w:cs="Sylfaen"/>
          <w:sz w:val="22"/>
          <w:szCs w:val="22"/>
          <w:lang w:val="hy-AM"/>
        </w:rPr>
        <w:t>և</w:t>
      </w:r>
      <w:r w:rsidR="00D87E76" w:rsidRPr="00EE18D8">
        <w:rPr>
          <w:rFonts w:ascii="GHEA Grapalat" w:eastAsiaTheme="minorEastAsia" w:hAnsi="GHEA Grapalat" w:cs="Sylfaen"/>
          <w:sz w:val="22"/>
          <w:szCs w:val="22"/>
          <w:lang w:val="hy-AM"/>
        </w:rPr>
        <w:t xml:space="preserve"> 202</w:t>
      </w:r>
      <w:r w:rsidR="00A2725C" w:rsidRPr="00EE18D8">
        <w:rPr>
          <w:rFonts w:ascii="GHEA Grapalat" w:eastAsiaTheme="minorEastAsia" w:hAnsi="GHEA Grapalat" w:cs="Sylfaen"/>
          <w:sz w:val="22"/>
          <w:szCs w:val="22"/>
          <w:lang w:val="hy-AM"/>
        </w:rPr>
        <w:t>6</w:t>
      </w:r>
      <w:r w:rsidR="00D87E76" w:rsidRPr="00EE18D8">
        <w:rPr>
          <w:rFonts w:ascii="GHEA Grapalat" w:eastAsiaTheme="minorEastAsia" w:hAnsi="GHEA Grapalat" w:cs="Sylfaen"/>
          <w:sz w:val="22"/>
          <w:szCs w:val="22"/>
          <w:lang w:val="hy-AM"/>
        </w:rPr>
        <w:t>թ</w:t>
      </w:r>
      <w:r w:rsidR="009D772D">
        <w:rPr>
          <w:rFonts w:ascii="GHEA Grapalat" w:eastAsiaTheme="minorEastAsia" w:hAnsi="GHEA Grapalat" w:cs="Sylfaen"/>
          <w:sz w:val="22"/>
          <w:szCs w:val="22"/>
          <w:lang w:val="hy-AM"/>
        </w:rPr>
        <w:t>.</w:t>
      </w:r>
      <w:r w:rsidR="00D87E76" w:rsidRPr="00EE18D8">
        <w:rPr>
          <w:rFonts w:ascii="GHEA Grapalat" w:eastAsiaTheme="minorEastAsia" w:hAnsi="GHEA Grapalat" w:cs="Sylfaen"/>
          <w:sz w:val="22"/>
          <w:szCs w:val="22"/>
          <w:lang w:val="hy-AM"/>
        </w:rPr>
        <w:t xml:space="preserve"> </w:t>
      </w:r>
      <w:r w:rsidR="006C50F6" w:rsidRPr="00F57706">
        <w:rPr>
          <w:rFonts w:ascii="GHEA Grapalat" w:hAnsi="GHEA Grapalat"/>
          <w:sz w:val="22"/>
          <w:szCs w:val="22"/>
          <w:lang w:val="hy-AM"/>
        </w:rPr>
        <w:t>(</w:t>
      </w:r>
      <w:r w:rsidR="006C50F6">
        <w:rPr>
          <w:rFonts w:ascii="GHEA Grapalat" w:hAnsi="GHEA Grapalat"/>
          <w:sz w:val="22"/>
          <w:szCs w:val="22"/>
          <w:lang w:val="hy-AM"/>
        </w:rPr>
        <w:t>ներառյալ</w:t>
      </w:r>
      <w:r w:rsidR="006C50F6" w:rsidRPr="00877EF2">
        <w:rPr>
          <w:rFonts w:ascii="GHEA Grapalat" w:hAnsi="GHEA Grapalat"/>
          <w:sz w:val="22"/>
          <w:szCs w:val="22"/>
          <w:lang w:val="hy-AM"/>
        </w:rPr>
        <w:t xml:space="preserve">՝ 2027 և 2028թթ. </w:t>
      </w:r>
      <w:r w:rsidR="006C50F6">
        <w:rPr>
          <w:rFonts w:ascii="GHEA Grapalat" w:hAnsi="GHEA Grapalat"/>
          <w:sz w:val="22"/>
          <w:szCs w:val="22"/>
          <w:lang w:val="hy-AM"/>
        </w:rPr>
        <w:t>ընդգրկող ժամանակահատվածի</w:t>
      </w:r>
      <w:r w:rsidR="006C50F6" w:rsidRPr="00F57706">
        <w:rPr>
          <w:rFonts w:ascii="GHEA Grapalat" w:hAnsi="GHEA Grapalat"/>
          <w:sz w:val="22"/>
          <w:szCs w:val="22"/>
          <w:lang w:val="hy-AM"/>
        </w:rPr>
        <w:t>)</w:t>
      </w:r>
      <w:r w:rsidR="005E404F">
        <w:rPr>
          <w:rFonts w:ascii="GHEA Grapalat" w:hAnsi="GHEA Grapalat"/>
          <w:sz w:val="22"/>
          <w:szCs w:val="22"/>
          <w:lang w:val="hy-AM"/>
        </w:rPr>
        <w:t xml:space="preserve"> </w:t>
      </w:r>
      <w:r w:rsidR="00D87E76" w:rsidRPr="00EE18D8">
        <w:rPr>
          <w:rFonts w:ascii="GHEA Grapalat" w:eastAsiaTheme="minorEastAsia" w:hAnsi="GHEA Grapalat" w:cs="Sylfaen"/>
          <w:sz w:val="22"/>
          <w:szCs w:val="22"/>
          <w:lang w:val="hy-AM"/>
        </w:rPr>
        <w:t xml:space="preserve">բյուջետային ֆինանսավորման հայտերի կազմման </w:t>
      </w:r>
      <w:r w:rsidRPr="00EE18D8">
        <w:rPr>
          <w:rFonts w:ascii="GHEA Grapalat" w:eastAsiaTheme="minorEastAsia" w:hAnsi="GHEA Grapalat" w:cs="Sylfaen"/>
          <w:sz w:val="22"/>
          <w:szCs w:val="22"/>
          <w:lang w:val="hy-AM"/>
        </w:rPr>
        <w:t xml:space="preserve">ընդհանուր </w:t>
      </w:r>
      <w:r w:rsidR="00D87E76" w:rsidRPr="00EE18D8">
        <w:rPr>
          <w:rFonts w:ascii="GHEA Grapalat" w:eastAsiaTheme="minorEastAsia" w:hAnsi="GHEA Grapalat" w:cs="Sylfaen"/>
          <w:sz w:val="22"/>
          <w:szCs w:val="22"/>
          <w:lang w:val="hy-AM"/>
        </w:rPr>
        <w:t xml:space="preserve">և </w:t>
      </w:r>
      <w:r w:rsidRPr="00EE18D8">
        <w:rPr>
          <w:rFonts w:ascii="GHEA Grapalat" w:eastAsiaTheme="minorEastAsia" w:hAnsi="GHEA Grapalat" w:cs="Sylfaen"/>
          <w:sz w:val="22"/>
          <w:szCs w:val="22"/>
          <w:lang w:val="hy-AM"/>
        </w:rPr>
        <w:t xml:space="preserve">մանրամասն պահանջները՝ բյուջետային հայտի </w:t>
      </w:r>
      <w:r w:rsidR="00D87E76" w:rsidRPr="00EE18D8">
        <w:rPr>
          <w:rFonts w:ascii="GHEA Grapalat" w:eastAsiaTheme="minorEastAsia" w:hAnsi="GHEA Grapalat" w:cs="Sylfaen"/>
          <w:sz w:val="22"/>
          <w:szCs w:val="22"/>
          <w:lang w:val="hy-AM"/>
        </w:rPr>
        <w:t>օրինակելի ձև</w:t>
      </w:r>
      <w:r w:rsidRPr="00EE18D8">
        <w:rPr>
          <w:rFonts w:ascii="GHEA Grapalat" w:eastAsiaTheme="minorEastAsia" w:hAnsi="GHEA Grapalat" w:cs="Sylfaen"/>
          <w:sz w:val="22"/>
          <w:szCs w:val="22"/>
          <w:lang w:val="hy-AM"/>
        </w:rPr>
        <w:t xml:space="preserve">ի և դրա լրացման ուղեցույցների </w:t>
      </w:r>
      <w:r w:rsidR="00D87E76" w:rsidRPr="00EE18D8">
        <w:rPr>
          <w:rFonts w:ascii="GHEA Grapalat" w:eastAsiaTheme="minorEastAsia" w:hAnsi="GHEA Grapalat" w:cs="Sylfaen"/>
          <w:sz w:val="22"/>
          <w:szCs w:val="22"/>
          <w:lang w:val="hy-AM"/>
        </w:rPr>
        <w:t>տեսքով:</w:t>
      </w:r>
    </w:p>
    <w:p w14:paraId="0985F49A" w14:textId="158D2AE3" w:rsidR="00D87E76" w:rsidRPr="00EE18D8" w:rsidRDefault="00FB0EFF" w:rsidP="00EE18D8">
      <w:pPr>
        <w:pStyle w:val="BodyTextIndent"/>
        <w:spacing w:line="240" w:lineRule="auto"/>
        <w:rPr>
          <w:rFonts w:ascii="GHEA Grapalat" w:hAnsi="GHEA Grapalat" w:cs="Sylfaen"/>
          <w:szCs w:val="22"/>
          <w:lang w:val="fr-FR"/>
        </w:rPr>
      </w:pPr>
      <w:r w:rsidRPr="00EE18D8">
        <w:rPr>
          <w:rFonts w:ascii="GHEA Grapalat" w:hAnsi="GHEA Grapalat" w:cs="Sylfaen"/>
          <w:szCs w:val="22"/>
          <w:lang w:val="hy-AM"/>
        </w:rPr>
        <w:t>Մ</w:t>
      </w:r>
      <w:r w:rsidR="00D87E76" w:rsidRPr="00EE18D8">
        <w:rPr>
          <w:rFonts w:ascii="GHEA Grapalat" w:hAnsi="GHEA Grapalat" w:cs="Sylfaen"/>
          <w:szCs w:val="22"/>
          <w:lang w:val="fr-FR"/>
        </w:rPr>
        <w:t xml:space="preserve">եթոդական ցուցումներն, իր բոլոր մասերով և հավելվածներով, տեղադրված </w:t>
      </w:r>
      <w:r w:rsidR="00A2725C" w:rsidRPr="00EE18D8">
        <w:rPr>
          <w:rFonts w:ascii="GHEA Grapalat" w:hAnsi="GHEA Grapalat" w:cs="Sylfaen"/>
          <w:szCs w:val="22"/>
          <w:lang w:val="hy-AM"/>
        </w:rPr>
        <w:t>է</w:t>
      </w:r>
      <w:r w:rsidR="00D87E76" w:rsidRPr="00EE18D8">
        <w:rPr>
          <w:rFonts w:ascii="GHEA Grapalat" w:hAnsi="GHEA Grapalat" w:cs="Sylfaen"/>
          <w:szCs w:val="22"/>
          <w:lang w:val="fr-FR"/>
        </w:rPr>
        <w:t xml:space="preserve"> նաև </w:t>
      </w:r>
      <w:r w:rsidRPr="00EE18D8">
        <w:rPr>
          <w:rFonts w:ascii="GHEA Grapalat" w:hAnsi="GHEA Grapalat" w:cs="Sylfaen"/>
          <w:szCs w:val="22"/>
          <w:lang w:val="hy-AM"/>
        </w:rPr>
        <w:t xml:space="preserve">ՀՀ </w:t>
      </w:r>
      <w:r w:rsidR="00D87E76" w:rsidRPr="00EE18D8">
        <w:rPr>
          <w:rFonts w:ascii="GHEA Grapalat" w:hAnsi="GHEA Grapalat" w:cs="Sylfaen"/>
          <w:szCs w:val="22"/>
          <w:lang w:val="hy-AM"/>
        </w:rPr>
        <w:t>ՖՆ</w:t>
      </w:r>
      <w:r w:rsidR="00D87E76" w:rsidRPr="00EE18D8">
        <w:rPr>
          <w:rFonts w:ascii="GHEA Grapalat" w:hAnsi="GHEA Grapalat" w:cs="Sylfaen"/>
          <w:szCs w:val="22"/>
          <w:lang w:val="fr-FR"/>
        </w:rPr>
        <w:t xml:space="preserve"> պաշտոնական ինտերնետային կայքում</w:t>
      </w:r>
      <w:r w:rsidR="00D87E76" w:rsidRPr="00EE18D8">
        <w:rPr>
          <w:rStyle w:val="FootnoteReference"/>
          <w:rFonts w:ascii="GHEA Grapalat" w:hAnsi="GHEA Grapalat" w:cs="Sylfaen"/>
          <w:szCs w:val="22"/>
          <w:lang w:val="hy-AM"/>
        </w:rPr>
        <w:footnoteReference w:id="1"/>
      </w:r>
      <w:r w:rsidR="00D87E76" w:rsidRPr="00EE18D8">
        <w:rPr>
          <w:rFonts w:ascii="GHEA Grapalat" w:hAnsi="GHEA Grapalat" w:cs="Sylfaen"/>
          <w:szCs w:val="22"/>
          <w:lang w:val="hy-AM"/>
        </w:rPr>
        <w:t>։</w:t>
      </w:r>
    </w:p>
    <w:p w14:paraId="73057888" w14:textId="0AE89358" w:rsidR="00D87E76" w:rsidRPr="00EE18D8" w:rsidRDefault="00D87E76" w:rsidP="00EE18D8">
      <w:pPr>
        <w:pStyle w:val="BodyTextIndent"/>
        <w:spacing w:line="240" w:lineRule="auto"/>
        <w:rPr>
          <w:rFonts w:ascii="GHEA Grapalat" w:hAnsi="GHEA Grapalat" w:cs="Sylfaen"/>
          <w:szCs w:val="22"/>
          <w:lang w:val="hy-AM"/>
        </w:rPr>
      </w:pPr>
      <w:r w:rsidRPr="00EE18D8">
        <w:rPr>
          <w:rFonts w:ascii="GHEA Grapalat" w:hAnsi="GHEA Grapalat" w:cs="Sylfaen"/>
          <w:szCs w:val="22"/>
          <w:lang w:val="fr-FR"/>
        </w:rPr>
        <w:t xml:space="preserve"> Մեթոդական ցուցումների կամ բյուջետային գործընթացում ծագած` պետական մարմնի նկատմամբ առաջադրվող պահանջներին վերաբերող հարց</w:t>
      </w:r>
      <w:r w:rsidR="00E84434" w:rsidRPr="00EE18D8">
        <w:rPr>
          <w:rFonts w:ascii="GHEA Grapalat" w:hAnsi="GHEA Grapalat" w:cs="Sylfaen"/>
          <w:szCs w:val="22"/>
          <w:lang w:val="hy-AM"/>
        </w:rPr>
        <w:t>երը</w:t>
      </w:r>
      <w:r w:rsidRPr="00EE18D8">
        <w:rPr>
          <w:rFonts w:ascii="GHEA Grapalat" w:hAnsi="GHEA Grapalat" w:cs="Sylfaen"/>
          <w:szCs w:val="22"/>
          <w:lang w:val="fr-FR"/>
        </w:rPr>
        <w:t xml:space="preserve"> </w:t>
      </w:r>
      <w:r w:rsidR="006310C7" w:rsidRPr="00EE18D8">
        <w:rPr>
          <w:rFonts w:ascii="GHEA Grapalat" w:hAnsi="GHEA Grapalat" w:cs="Sylfaen"/>
          <w:szCs w:val="22"/>
          <w:lang w:val="hy-AM"/>
        </w:rPr>
        <w:t>Հ</w:t>
      </w:r>
      <w:r w:rsidRPr="00EE18D8">
        <w:rPr>
          <w:rFonts w:ascii="GHEA Grapalat" w:hAnsi="GHEA Grapalat" w:cs="Sylfaen"/>
          <w:szCs w:val="22"/>
          <w:lang w:val="fr-FR"/>
        </w:rPr>
        <w:t>այտատու</w:t>
      </w:r>
      <w:r w:rsidR="006310C7" w:rsidRPr="00EE18D8">
        <w:rPr>
          <w:rFonts w:ascii="GHEA Grapalat" w:hAnsi="GHEA Grapalat" w:cs="Sylfaen"/>
          <w:szCs w:val="22"/>
          <w:lang w:val="hy-AM"/>
        </w:rPr>
        <w:t xml:space="preserve"> մարմիններ</w:t>
      </w:r>
      <w:r w:rsidRPr="00EE18D8">
        <w:rPr>
          <w:rFonts w:ascii="GHEA Grapalat" w:hAnsi="GHEA Grapalat" w:cs="Sylfaen"/>
          <w:szCs w:val="22"/>
          <w:lang w:val="fr-FR"/>
        </w:rPr>
        <w:t>ը կարող են ուղղել</w:t>
      </w:r>
      <w:r w:rsidRPr="00EE18D8">
        <w:rPr>
          <w:rFonts w:ascii="GHEA Grapalat" w:hAnsi="GHEA Grapalat"/>
          <w:szCs w:val="22"/>
          <w:lang w:val="it-IT"/>
        </w:rPr>
        <w:t xml:space="preserve"> </w:t>
      </w:r>
      <w:r w:rsidR="00FB0EFF" w:rsidRPr="00EE18D8">
        <w:rPr>
          <w:rFonts w:ascii="GHEA Grapalat" w:hAnsi="GHEA Grapalat"/>
          <w:szCs w:val="22"/>
          <w:lang w:val="hy-AM"/>
        </w:rPr>
        <w:t xml:space="preserve">ՀՀ </w:t>
      </w:r>
      <w:r w:rsidRPr="00EE18D8">
        <w:rPr>
          <w:rFonts w:ascii="GHEA Grapalat" w:hAnsi="GHEA Grapalat"/>
          <w:szCs w:val="22"/>
          <w:lang w:val="hy-AM"/>
        </w:rPr>
        <w:t>ՖՆ</w:t>
      </w:r>
      <w:r w:rsidRPr="00EE18D8">
        <w:rPr>
          <w:rFonts w:ascii="GHEA Grapalat" w:hAnsi="GHEA Grapalat"/>
          <w:szCs w:val="22"/>
          <w:lang w:val="it-IT"/>
        </w:rPr>
        <w:t xml:space="preserve"> </w:t>
      </w:r>
      <w:r w:rsidRPr="00EE18D8">
        <w:rPr>
          <w:rFonts w:ascii="GHEA Grapalat" w:hAnsi="GHEA Grapalat"/>
          <w:szCs w:val="22"/>
          <w:lang w:val="hy-AM"/>
        </w:rPr>
        <w:t>բյուջետային</w:t>
      </w:r>
      <w:r w:rsidRPr="00EE18D8">
        <w:rPr>
          <w:rFonts w:ascii="GHEA Grapalat" w:hAnsi="GHEA Grapalat"/>
          <w:szCs w:val="22"/>
          <w:lang w:val="it-IT"/>
        </w:rPr>
        <w:t xml:space="preserve"> </w:t>
      </w:r>
      <w:r w:rsidRPr="00EE18D8">
        <w:rPr>
          <w:rFonts w:ascii="GHEA Grapalat" w:hAnsi="GHEA Grapalat"/>
          <w:szCs w:val="22"/>
          <w:lang w:val="hy-AM"/>
        </w:rPr>
        <w:t>գործընթացի</w:t>
      </w:r>
      <w:r w:rsidRPr="00EE18D8">
        <w:rPr>
          <w:rFonts w:ascii="GHEA Grapalat" w:hAnsi="GHEA Grapalat"/>
          <w:szCs w:val="22"/>
          <w:lang w:val="it-IT"/>
        </w:rPr>
        <w:t xml:space="preserve"> </w:t>
      </w:r>
      <w:r w:rsidRPr="00EE18D8">
        <w:rPr>
          <w:rFonts w:ascii="GHEA Grapalat" w:hAnsi="GHEA Grapalat"/>
          <w:szCs w:val="22"/>
          <w:lang w:val="hy-AM"/>
        </w:rPr>
        <w:t>համակարգման,</w:t>
      </w:r>
      <w:r w:rsidR="006310C7" w:rsidRPr="00EE18D8">
        <w:rPr>
          <w:rFonts w:ascii="GHEA Grapalat" w:hAnsi="GHEA Grapalat"/>
          <w:szCs w:val="22"/>
          <w:lang w:val="fr-FR"/>
        </w:rPr>
        <w:t xml:space="preserve"> </w:t>
      </w:r>
      <w:r w:rsidRPr="00EE18D8">
        <w:rPr>
          <w:rFonts w:ascii="GHEA Grapalat" w:hAnsi="GHEA Grapalat"/>
          <w:szCs w:val="22"/>
          <w:lang w:val="hy-AM"/>
        </w:rPr>
        <w:t>սոցիալական ծրագրերի բյուջետային գործընթացի կազմակերպման</w:t>
      </w:r>
      <w:r w:rsidR="006310C7" w:rsidRPr="00EE18D8">
        <w:rPr>
          <w:rFonts w:ascii="GHEA Grapalat" w:hAnsi="GHEA Grapalat"/>
          <w:szCs w:val="22"/>
          <w:lang w:val="fr-FR"/>
        </w:rPr>
        <w:t xml:space="preserve"> </w:t>
      </w:r>
      <w:r w:rsidR="006310C7" w:rsidRPr="00EE18D8">
        <w:rPr>
          <w:rFonts w:ascii="GHEA Grapalat" w:hAnsi="GHEA Grapalat"/>
          <w:szCs w:val="22"/>
          <w:lang w:val="hy-AM"/>
        </w:rPr>
        <w:t>և</w:t>
      </w:r>
      <w:r w:rsidR="001C73A6" w:rsidRPr="00EE18D8">
        <w:rPr>
          <w:rFonts w:ascii="GHEA Grapalat" w:hAnsi="GHEA Grapalat"/>
          <w:szCs w:val="22"/>
          <w:lang w:val="fr-FR"/>
        </w:rPr>
        <w:t xml:space="preserve"> </w:t>
      </w:r>
      <w:r w:rsidRPr="00EE18D8">
        <w:rPr>
          <w:rFonts w:ascii="GHEA Grapalat" w:hAnsi="GHEA Grapalat"/>
          <w:szCs w:val="22"/>
          <w:lang w:val="hy-AM"/>
        </w:rPr>
        <w:t>տ</w:t>
      </w:r>
      <w:r w:rsidRPr="00EE18D8">
        <w:rPr>
          <w:rFonts w:ascii="GHEA Grapalat" w:hAnsi="GHEA Grapalat"/>
          <w:szCs w:val="22"/>
          <w:lang w:val="en-US"/>
        </w:rPr>
        <w:t>նտեսական</w:t>
      </w:r>
      <w:r w:rsidRPr="00EE18D8">
        <w:rPr>
          <w:rFonts w:ascii="GHEA Grapalat" w:hAnsi="GHEA Grapalat"/>
          <w:szCs w:val="22"/>
          <w:lang w:val="fr-FR"/>
        </w:rPr>
        <w:t xml:space="preserve"> </w:t>
      </w:r>
      <w:r w:rsidRPr="00EE18D8">
        <w:rPr>
          <w:rFonts w:ascii="GHEA Grapalat" w:hAnsi="GHEA Grapalat"/>
          <w:szCs w:val="22"/>
          <w:lang w:val="en-US"/>
        </w:rPr>
        <w:t>ծրագրերի</w:t>
      </w:r>
      <w:r w:rsidRPr="00EE18D8">
        <w:rPr>
          <w:rFonts w:ascii="GHEA Grapalat" w:hAnsi="GHEA Grapalat"/>
          <w:szCs w:val="22"/>
          <w:lang w:val="fr-FR"/>
        </w:rPr>
        <w:t xml:space="preserve"> </w:t>
      </w:r>
      <w:r w:rsidRPr="00EE18D8">
        <w:rPr>
          <w:rFonts w:ascii="GHEA Grapalat" w:hAnsi="GHEA Grapalat"/>
          <w:szCs w:val="22"/>
          <w:lang w:val="en-US"/>
        </w:rPr>
        <w:t>բյուջետային</w:t>
      </w:r>
      <w:r w:rsidRPr="00EE18D8">
        <w:rPr>
          <w:rFonts w:ascii="GHEA Grapalat" w:hAnsi="GHEA Grapalat"/>
          <w:szCs w:val="22"/>
          <w:lang w:val="fr-FR"/>
        </w:rPr>
        <w:t xml:space="preserve"> </w:t>
      </w:r>
      <w:r w:rsidRPr="00EE18D8">
        <w:rPr>
          <w:rFonts w:ascii="GHEA Grapalat" w:hAnsi="GHEA Grapalat"/>
          <w:szCs w:val="22"/>
          <w:lang w:val="en-US"/>
        </w:rPr>
        <w:t>գործընթացի</w:t>
      </w:r>
      <w:r w:rsidRPr="00EE18D8">
        <w:rPr>
          <w:rFonts w:ascii="GHEA Grapalat" w:hAnsi="GHEA Grapalat"/>
          <w:szCs w:val="22"/>
          <w:lang w:val="fr-FR"/>
        </w:rPr>
        <w:t xml:space="preserve"> </w:t>
      </w:r>
      <w:r w:rsidRPr="00EE18D8">
        <w:rPr>
          <w:rFonts w:ascii="GHEA Grapalat" w:hAnsi="GHEA Grapalat"/>
          <w:szCs w:val="22"/>
          <w:lang w:val="en-US"/>
        </w:rPr>
        <w:t>կազմակերպման</w:t>
      </w:r>
      <w:r w:rsidRPr="00EE18D8">
        <w:rPr>
          <w:rFonts w:ascii="GHEA Grapalat" w:hAnsi="GHEA Grapalat"/>
          <w:szCs w:val="22"/>
          <w:lang w:val="fr-FR"/>
        </w:rPr>
        <w:t xml:space="preserve"> </w:t>
      </w:r>
      <w:r w:rsidRPr="00EE18D8">
        <w:rPr>
          <w:rFonts w:ascii="GHEA Grapalat" w:hAnsi="GHEA Grapalat"/>
          <w:szCs w:val="22"/>
          <w:lang w:val="en-US"/>
        </w:rPr>
        <w:t>վարչությ</w:t>
      </w:r>
      <w:r w:rsidRPr="00EE18D8">
        <w:rPr>
          <w:rFonts w:ascii="GHEA Grapalat" w:hAnsi="GHEA Grapalat"/>
          <w:szCs w:val="22"/>
          <w:lang w:val="hy-AM"/>
        </w:rPr>
        <w:t xml:space="preserve">ունների </w:t>
      </w:r>
      <w:r w:rsidRPr="00EE18D8">
        <w:rPr>
          <w:rFonts w:ascii="GHEA Grapalat" w:hAnsi="GHEA Grapalat" w:cs="Sylfaen"/>
          <w:szCs w:val="22"/>
          <w:lang w:val="fr-FR"/>
        </w:rPr>
        <w:t>պատասխանատու մասնագետներին</w:t>
      </w:r>
      <w:r w:rsidRPr="00EE18D8">
        <w:rPr>
          <w:rFonts w:ascii="GHEA Grapalat" w:hAnsi="GHEA Grapalat" w:cs="Sylfaen"/>
          <w:szCs w:val="22"/>
          <w:lang w:val="hy-AM"/>
        </w:rPr>
        <w:t xml:space="preserve"> </w:t>
      </w:r>
      <w:r w:rsidRPr="00EE18D8">
        <w:rPr>
          <w:rFonts w:ascii="GHEA Grapalat" w:hAnsi="GHEA Grapalat" w:cs="Sylfaen"/>
          <w:szCs w:val="22"/>
          <w:lang w:val="fr-FR"/>
        </w:rPr>
        <w:t>(</w:t>
      </w:r>
      <w:r w:rsidR="00FB0EFF" w:rsidRPr="00EE18D8">
        <w:rPr>
          <w:rFonts w:ascii="GHEA Grapalat" w:hAnsi="GHEA Grapalat" w:cs="Sylfaen"/>
          <w:szCs w:val="22"/>
          <w:lang w:val="hy-AM"/>
        </w:rPr>
        <w:t xml:space="preserve">կոնտակտային </w:t>
      </w:r>
      <w:r w:rsidRPr="00EE18D8">
        <w:rPr>
          <w:rFonts w:ascii="GHEA Grapalat" w:hAnsi="GHEA Grapalat" w:cs="Sylfaen"/>
          <w:szCs w:val="22"/>
          <w:lang w:val="hy-AM"/>
        </w:rPr>
        <w:t xml:space="preserve">հեռախոսահամարները ներկայացված են սույն ցուցումների </w:t>
      </w:r>
      <w:proofErr w:type="gramStart"/>
      <w:r w:rsidRPr="00EE18D8">
        <w:rPr>
          <w:rFonts w:ascii="GHEA Grapalat" w:hAnsi="GHEA Grapalat" w:cs="Sylfaen"/>
          <w:szCs w:val="22"/>
          <w:lang w:val="hy-AM"/>
        </w:rPr>
        <w:t>սկզբնամասում</w:t>
      </w:r>
      <w:r w:rsidRPr="00EE18D8">
        <w:rPr>
          <w:rFonts w:ascii="GHEA Grapalat" w:hAnsi="GHEA Grapalat" w:cs="Sylfaen"/>
          <w:szCs w:val="22"/>
          <w:lang w:val="fr-FR"/>
        </w:rPr>
        <w:t>)</w:t>
      </w:r>
      <w:r w:rsidRPr="00EE18D8">
        <w:rPr>
          <w:rFonts w:ascii="GHEA Grapalat" w:hAnsi="GHEA Grapalat" w:cs="Sylfaen"/>
          <w:szCs w:val="22"/>
          <w:lang w:val="hy-AM"/>
        </w:rPr>
        <w:t>։</w:t>
      </w:r>
      <w:proofErr w:type="gramEnd"/>
    </w:p>
    <w:p w14:paraId="0A151B5A" w14:textId="3E384678" w:rsidR="00E26301" w:rsidRPr="00EE18D8" w:rsidRDefault="00E26301" w:rsidP="00EE18D8">
      <w:pPr>
        <w:rPr>
          <w:rFonts w:ascii="GHEA Grapalat" w:hAnsi="GHEA Grapalat" w:cs="Sylfaen"/>
          <w:sz w:val="22"/>
          <w:szCs w:val="22"/>
          <w:lang w:val="fr-FR" w:eastAsia="x-none"/>
        </w:rPr>
      </w:pPr>
      <w:r w:rsidRPr="00EE18D8">
        <w:rPr>
          <w:rFonts w:ascii="GHEA Grapalat" w:hAnsi="GHEA Grapalat" w:cs="Sylfaen"/>
          <w:szCs w:val="22"/>
          <w:lang w:val="fr-FR"/>
        </w:rPr>
        <w:br w:type="page"/>
      </w:r>
    </w:p>
    <w:p w14:paraId="6B973C03" w14:textId="0681337A" w:rsidR="00232FD0" w:rsidRPr="00EE18D8" w:rsidRDefault="00232FD0" w:rsidP="00EE18D8">
      <w:pPr>
        <w:pStyle w:val="Heading1"/>
        <w:shd w:val="clear" w:color="auto" w:fill="002060"/>
        <w:spacing w:before="0" w:after="0"/>
        <w:rPr>
          <w:rFonts w:ascii="GHEA Grapalat" w:hAnsi="GHEA Grapalat" w:cs="Sylfaen"/>
          <w:color w:val="FFFFFF" w:themeColor="background1"/>
          <w:sz w:val="22"/>
          <w:szCs w:val="22"/>
          <w:lang w:val="hy-AM"/>
        </w:rPr>
      </w:pPr>
      <w:bookmarkStart w:id="4" w:name="_Toc501014742"/>
      <w:bookmarkStart w:id="5" w:name="_Toc125443406"/>
      <w:r w:rsidRPr="00EE18D8">
        <w:rPr>
          <w:rFonts w:ascii="GHEA Grapalat" w:hAnsi="GHEA Grapalat" w:cs="Sylfaen"/>
          <w:color w:val="FFFFFF" w:themeColor="background1"/>
          <w:sz w:val="22"/>
          <w:szCs w:val="22"/>
          <w:lang w:val="hy-AM"/>
        </w:rPr>
        <w:lastRenderedPageBreak/>
        <w:t>ՄԵԹՈԴԱԿԱՆ ՑՈՒՑՈՒՄՆԵՐ</w:t>
      </w:r>
      <w:r w:rsidR="00380A1C" w:rsidRPr="00EE18D8">
        <w:rPr>
          <w:rFonts w:ascii="GHEA Grapalat" w:hAnsi="GHEA Grapalat" w:cs="Sylfaen"/>
          <w:color w:val="FFFFFF" w:themeColor="background1"/>
          <w:sz w:val="22"/>
          <w:szCs w:val="22"/>
          <w:lang w:val="hy-AM"/>
        </w:rPr>
        <w:t xml:space="preserve">ՈՒՄ </w:t>
      </w:r>
      <w:r w:rsidR="00B50105" w:rsidRPr="00EE18D8">
        <w:rPr>
          <w:rFonts w:ascii="GHEA Grapalat" w:hAnsi="GHEA Grapalat" w:cs="Sylfaen"/>
          <w:color w:val="FFFFFF" w:themeColor="background1"/>
          <w:sz w:val="22"/>
          <w:szCs w:val="22"/>
          <w:lang w:val="hy-AM"/>
        </w:rPr>
        <w:t xml:space="preserve">ԿԱՏԱՐՎԱԾ </w:t>
      </w:r>
      <w:r w:rsidR="00380A1C" w:rsidRPr="00EE18D8">
        <w:rPr>
          <w:rFonts w:ascii="GHEA Grapalat" w:hAnsi="GHEA Grapalat" w:cs="Sylfaen"/>
          <w:color w:val="FFFFFF" w:themeColor="background1"/>
          <w:sz w:val="22"/>
          <w:szCs w:val="22"/>
          <w:lang w:val="hy-AM"/>
        </w:rPr>
        <w:t xml:space="preserve">ՓՈՓՈԽՈՒԹՅՒՆՆԵՐ ԵՎ </w:t>
      </w:r>
      <w:r w:rsidR="00B50105" w:rsidRPr="00EE18D8">
        <w:rPr>
          <w:rFonts w:ascii="GHEA Grapalat" w:hAnsi="GHEA Grapalat" w:cs="Sylfaen"/>
          <w:color w:val="FFFFFF" w:themeColor="background1"/>
          <w:sz w:val="22"/>
          <w:szCs w:val="22"/>
          <w:lang w:val="hy-AM"/>
        </w:rPr>
        <w:t xml:space="preserve">ԱՅԼ </w:t>
      </w:r>
      <w:r w:rsidR="00380A1C" w:rsidRPr="00EE18D8">
        <w:rPr>
          <w:rFonts w:ascii="GHEA Grapalat" w:hAnsi="GHEA Grapalat" w:cs="Sylfaen"/>
          <w:color w:val="FFFFFF" w:themeColor="background1"/>
          <w:sz w:val="22"/>
          <w:szCs w:val="22"/>
          <w:lang w:val="hy-AM"/>
        </w:rPr>
        <w:t>ՊԱՐՏԱԴԻՐ ՊԱՀԱՆՋՆԵՐ</w:t>
      </w:r>
      <w:bookmarkEnd w:id="4"/>
      <w:bookmarkEnd w:id="5"/>
    </w:p>
    <w:p w14:paraId="6279C7BC" w14:textId="77777777" w:rsidR="00D24B8E" w:rsidRPr="00EE18D8" w:rsidRDefault="00D24B8E" w:rsidP="00EE18D8">
      <w:pPr>
        <w:pStyle w:val="ListParagraph"/>
        <w:ind w:left="0" w:firstLine="567"/>
        <w:contextualSpacing/>
        <w:rPr>
          <w:rFonts w:ascii="GHEA Grapalat" w:hAnsi="GHEA Grapalat"/>
          <w:szCs w:val="22"/>
          <w:lang w:val="hy-AM"/>
        </w:rPr>
      </w:pPr>
    </w:p>
    <w:p w14:paraId="3BC820F0" w14:textId="44897583" w:rsidR="00A2725C" w:rsidRPr="00EE18D8" w:rsidRDefault="00A2725C" w:rsidP="00EE18D8">
      <w:pPr>
        <w:ind w:firstLine="567"/>
        <w:jc w:val="both"/>
        <w:rPr>
          <w:rFonts w:ascii="GHEA Grapalat" w:eastAsiaTheme="minorEastAsia" w:hAnsi="GHEA Grapalat"/>
          <w:iCs/>
          <w:sz w:val="22"/>
          <w:szCs w:val="22"/>
          <w:lang w:val="hy-AM"/>
        </w:rPr>
      </w:pPr>
      <w:r w:rsidRPr="00EE18D8">
        <w:rPr>
          <w:rFonts w:ascii="GHEA Grapalat" w:eastAsiaTheme="minorEastAsia" w:hAnsi="GHEA Grapalat"/>
          <w:iCs/>
          <w:sz w:val="22"/>
          <w:szCs w:val="22"/>
          <w:lang w:val="hy-AM"/>
        </w:rPr>
        <w:t>Նախորդ տարիների համեմատ, 2026թ</w:t>
      </w:r>
      <w:r w:rsidR="00834862" w:rsidRPr="00EE18D8">
        <w:rPr>
          <w:rFonts w:ascii="GHEA Grapalat" w:eastAsiaTheme="minorEastAsia" w:hAnsi="GHEA Grapalat"/>
          <w:iCs/>
          <w:sz w:val="22"/>
          <w:szCs w:val="22"/>
          <w:lang w:val="hy-AM"/>
        </w:rPr>
        <w:t>.</w:t>
      </w:r>
      <w:r w:rsidRPr="00EE18D8">
        <w:rPr>
          <w:rFonts w:ascii="GHEA Grapalat" w:eastAsiaTheme="minorEastAsia" w:hAnsi="GHEA Grapalat"/>
          <w:iCs/>
          <w:sz w:val="22"/>
          <w:szCs w:val="22"/>
          <w:lang w:val="hy-AM"/>
        </w:rPr>
        <w:t xml:space="preserve"> բյուջետային գործընթացում կատարվել են առանցքային փոփոխություններ, որոնք միտված են ՄԺԾԾ և տարեկան բյուջեների կազմման գործընթացի արդյունավետության բարձրացմանը: Այդ փոփոխություններին համահունչ, որոշակի վերանայումներ են կատարվել նաև մեթոդական ցուցումներում: Մասնավորապես. </w:t>
      </w:r>
    </w:p>
    <w:p w14:paraId="07A45CA6" w14:textId="50A146E1" w:rsidR="00A2725C" w:rsidRDefault="00A2725C" w:rsidP="00EE18D8">
      <w:pPr>
        <w:pStyle w:val="ListParagraph"/>
        <w:numPr>
          <w:ilvl w:val="0"/>
          <w:numId w:val="30"/>
        </w:numPr>
        <w:ind w:left="0" w:firstLine="540"/>
        <w:jc w:val="both"/>
        <w:rPr>
          <w:rFonts w:ascii="GHEA Grapalat" w:eastAsiaTheme="minorEastAsia" w:hAnsi="GHEA Grapalat"/>
          <w:iCs/>
          <w:sz w:val="22"/>
          <w:szCs w:val="22"/>
          <w:lang w:val="hy-AM"/>
        </w:rPr>
      </w:pPr>
      <w:r w:rsidRPr="00EE18D8">
        <w:rPr>
          <w:rFonts w:ascii="GHEA Grapalat" w:eastAsiaTheme="minorEastAsia" w:hAnsi="GHEA Grapalat"/>
          <w:iCs/>
          <w:sz w:val="22"/>
          <w:szCs w:val="22"/>
          <w:lang w:val="hy-AM"/>
        </w:rPr>
        <w:t>2026թ</w:t>
      </w:r>
      <w:r w:rsidR="00A746DD" w:rsidRPr="00EE18D8">
        <w:rPr>
          <w:rFonts w:ascii="GHEA Grapalat" w:eastAsiaTheme="minorEastAsia" w:hAnsi="GHEA Grapalat"/>
          <w:iCs/>
          <w:sz w:val="22"/>
          <w:szCs w:val="22"/>
          <w:lang w:val="hy-AM"/>
        </w:rPr>
        <w:t>.</w:t>
      </w:r>
      <w:r w:rsidRPr="00EE18D8">
        <w:rPr>
          <w:rFonts w:ascii="GHEA Grapalat" w:eastAsiaTheme="minorEastAsia" w:hAnsi="GHEA Grapalat"/>
          <w:iCs/>
          <w:sz w:val="22"/>
          <w:szCs w:val="22"/>
          <w:lang w:val="hy-AM"/>
        </w:rPr>
        <w:t xml:space="preserve"> բյուջետային գործընթացի շրջանակներում 2026թ</w:t>
      </w:r>
      <w:r w:rsidRPr="00EE18D8">
        <w:rPr>
          <w:rFonts w:ascii="Cambria Math" w:eastAsia="MS Mincho" w:hAnsi="Cambria Math" w:cs="Cambria Math"/>
          <w:iCs/>
          <w:sz w:val="22"/>
          <w:szCs w:val="22"/>
          <w:lang w:val="hy-AM"/>
        </w:rPr>
        <w:t>․</w:t>
      </w:r>
      <w:r w:rsidRPr="00EE18D8">
        <w:rPr>
          <w:rFonts w:ascii="GHEA Grapalat" w:eastAsiaTheme="minorEastAsia" w:hAnsi="GHEA Grapalat"/>
          <w:iCs/>
          <w:sz w:val="22"/>
          <w:szCs w:val="22"/>
          <w:lang w:val="hy-AM"/>
        </w:rPr>
        <w:t xml:space="preserve"> բյուջետային ֆինանսավորման հայտերի կազմման և ՀՀ ՖՆ ներկայացման գործընթացն առանձնացվել է 2026-2028թթ</w:t>
      </w:r>
      <w:r w:rsidR="009B2CF4" w:rsidRPr="00EE18D8">
        <w:rPr>
          <w:rFonts w:ascii="GHEA Grapalat" w:eastAsiaTheme="minorEastAsia" w:hAnsi="GHEA Grapalat"/>
          <w:iCs/>
          <w:sz w:val="22"/>
          <w:szCs w:val="22"/>
          <w:lang w:val="hy-AM"/>
        </w:rPr>
        <w:t>.</w:t>
      </w:r>
      <w:r w:rsidRPr="00EE18D8">
        <w:rPr>
          <w:rFonts w:ascii="GHEA Grapalat" w:eastAsiaTheme="minorEastAsia" w:hAnsi="GHEA Grapalat"/>
          <w:iCs/>
          <w:sz w:val="22"/>
          <w:szCs w:val="22"/>
          <w:lang w:val="hy-AM"/>
        </w:rPr>
        <w:t xml:space="preserve"> ՄԺԾԾ հայտերի կազմման և ՀՀ ՖՆ ներկայացման գործընթացից (նախկինում պահանջվում էր, որ ՄԺԾԾ հայտի հետ միասին ՀՀ ՖՆ ներկայացվեր նաև առաջիկա տարվա բյուջետային ֆինանսավորման մանրամասն հայտը): 2026-2028թթ</w:t>
      </w:r>
      <w:r w:rsidR="009B2CF4" w:rsidRPr="00EE18D8">
        <w:rPr>
          <w:rFonts w:ascii="GHEA Grapalat" w:eastAsiaTheme="minorEastAsia" w:hAnsi="GHEA Grapalat"/>
          <w:iCs/>
          <w:sz w:val="22"/>
          <w:szCs w:val="22"/>
          <w:lang w:val="hy-AM"/>
        </w:rPr>
        <w:t>.</w:t>
      </w:r>
      <w:r w:rsidRPr="00EE18D8">
        <w:rPr>
          <w:rFonts w:ascii="GHEA Grapalat" w:eastAsiaTheme="minorEastAsia" w:hAnsi="GHEA Grapalat"/>
          <w:iCs/>
          <w:sz w:val="22"/>
          <w:szCs w:val="22"/>
          <w:lang w:val="hy-AM"/>
        </w:rPr>
        <w:t xml:space="preserve"> ՄԺԾԾ-ը կհաստատվի առանց 2026թ</w:t>
      </w:r>
      <w:r w:rsidR="009B2CF4" w:rsidRPr="00EE18D8">
        <w:rPr>
          <w:rFonts w:ascii="GHEA Grapalat" w:eastAsiaTheme="minorEastAsia" w:hAnsi="GHEA Grapalat"/>
          <w:iCs/>
          <w:sz w:val="22"/>
          <w:szCs w:val="22"/>
          <w:lang w:val="hy-AM"/>
        </w:rPr>
        <w:t>.</w:t>
      </w:r>
      <w:r w:rsidRPr="00EE18D8">
        <w:rPr>
          <w:rFonts w:ascii="GHEA Grapalat" w:eastAsiaTheme="minorEastAsia" w:hAnsi="GHEA Grapalat"/>
          <w:iCs/>
          <w:sz w:val="22"/>
          <w:szCs w:val="22"/>
          <w:lang w:val="hy-AM"/>
        </w:rPr>
        <w:t xml:space="preserve"> պետական բյուջեի նախագծի նախնական տարբերակի ներկայացման: ՄԺԾԾ փաստաթուղթը հիմնականում կկենտրոնանա միջնաժամկետ հատվածում մակրոտնտեսական կանխատեսումների,</w:t>
      </w:r>
      <w:r w:rsidR="00467546">
        <w:rPr>
          <w:rFonts w:ascii="GHEA Grapalat" w:eastAsiaTheme="minorEastAsia" w:hAnsi="GHEA Grapalat"/>
          <w:iCs/>
          <w:sz w:val="22"/>
          <w:szCs w:val="22"/>
          <w:lang w:val="hy-AM"/>
        </w:rPr>
        <w:t xml:space="preserve"> </w:t>
      </w:r>
      <w:r w:rsidRPr="00EE18D8">
        <w:rPr>
          <w:rFonts w:ascii="GHEA Grapalat" w:eastAsiaTheme="minorEastAsia" w:hAnsi="GHEA Grapalat"/>
          <w:iCs/>
          <w:sz w:val="22"/>
          <w:szCs w:val="22"/>
          <w:lang w:val="hy-AM"/>
        </w:rPr>
        <w:t>հարկաբյուջետային քաղաքականության նպատակների և թիրախների վրա, ինչպես նաև ծախսային քաղաքականության գերակայությունների և առանձնահատկությունների վրա:</w:t>
      </w:r>
    </w:p>
    <w:p w14:paraId="6EDE18D2" w14:textId="2332BDE6" w:rsidR="00A8291E" w:rsidRPr="00EE18D8" w:rsidRDefault="00A8291E" w:rsidP="00EE18D8">
      <w:pPr>
        <w:pStyle w:val="ListParagraph"/>
        <w:numPr>
          <w:ilvl w:val="0"/>
          <w:numId w:val="30"/>
        </w:numPr>
        <w:ind w:left="0" w:firstLine="540"/>
        <w:jc w:val="both"/>
        <w:rPr>
          <w:rFonts w:ascii="GHEA Grapalat" w:eastAsiaTheme="minorEastAsia" w:hAnsi="GHEA Grapalat"/>
          <w:iCs/>
          <w:sz w:val="22"/>
          <w:szCs w:val="22"/>
          <w:lang w:val="hy-AM"/>
        </w:rPr>
      </w:pPr>
      <w:r>
        <w:rPr>
          <w:rFonts w:ascii="GHEA Grapalat" w:eastAsiaTheme="minorEastAsia" w:hAnsi="GHEA Grapalat"/>
          <w:iCs/>
          <w:sz w:val="22"/>
          <w:szCs w:val="22"/>
          <w:lang w:val="hy-AM"/>
        </w:rPr>
        <w:t xml:space="preserve">ՄԺԾԾ փուլի համար </w:t>
      </w:r>
      <w:r w:rsidR="000C365B">
        <w:rPr>
          <w:rFonts w:ascii="GHEA Grapalat" w:eastAsiaTheme="minorEastAsia" w:hAnsi="GHEA Grapalat"/>
          <w:iCs/>
          <w:sz w:val="22"/>
          <w:szCs w:val="22"/>
          <w:lang w:val="hy-AM"/>
        </w:rPr>
        <w:t>նվազեցվել են</w:t>
      </w:r>
      <w:r>
        <w:rPr>
          <w:rFonts w:ascii="GHEA Grapalat" w:eastAsiaTheme="minorEastAsia" w:hAnsi="GHEA Grapalat"/>
          <w:iCs/>
          <w:sz w:val="22"/>
          <w:szCs w:val="22"/>
          <w:lang w:val="hy-AM"/>
        </w:rPr>
        <w:t xml:space="preserve"> Հայտատու մարմիններից պահանջվող տեղեկատվության ծավալները: Մասնավորապես, բյուջետային միջոցառումների դասակարգումն ըստ տնտեսագիտական հոդվածների, միջոցառումների գծով ծախսային խնայողությունների մանրամասները</w:t>
      </w:r>
      <w:r w:rsidR="00620BCE">
        <w:rPr>
          <w:rFonts w:ascii="GHEA Grapalat" w:eastAsiaTheme="minorEastAsia" w:hAnsi="GHEA Grapalat"/>
          <w:iCs/>
          <w:sz w:val="22"/>
          <w:szCs w:val="22"/>
          <w:lang w:val="hy-AM"/>
        </w:rPr>
        <w:t xml:space="preserve">, </w:t>
      </w:r>
      <w:r w:rsidR="00F61DCF">
        <w:rPr>
          <w:rFonts w:ascii="GHEA Grapalat" w:eastAsiaTheme="minorEastAsia" w:hAnsi="GHEA Grapalat"/>
          <w:iCs/>
          <w:sz w:val="22"/>
          <w:szCs w:val="22"/>
          <w:lang w:val="hy-AM"/>
        </w:rPr>
        <w:t>բյուջետային ծրագրերի նկարագրերը /անձնագրեր/ և այլ տեղե</w:t>
      </w:r>
      <w:r w:rsidR="00620BCE">
        <w:rPr>
          <w:rFonts w:ascii="GHEA Grapalat" w:eastAsiaTheme="minorEastAsia" w:hAnsi="GHEA Grapalat"/>
          <w:iCs/>
          <w:sz w:val="22"/>
          <w:szCs w:val="22"/>
          <w:lang w:val="hy-AM"/>
        </w:rPr>
        <w:t>կա</w:t>
      </w:r>
      <w:r w:rsidR="00F61DCF">
        <w:rPr>
          <w:rFonts w:ascii="GHEA Grapalat" w:eastAsiaTheme="minorEastAsia" w:hAnsi="GHEA Grapalat"/>
          <w:iCs/>
          <w:sz w:val="22"/>
          <w:szCs w:val="22"/>
          <w:lang w:val="hy-AM"/>
        </w:rPr>
        <w:t xml:space="preserve">տվություն, որոնց մասով առավել մանրամասն նշված է </w:t>
      </w:r>
      <w:r w:rsidR="00620BCE">
        <w:rPr>
          <w:rFonts w:ascii="GHEA Grapalat" w:eastAsiaTheme="minorEastAsia" w:hAnsi="GHEA Grapalat"/>
          <w:iCs/>
          <w:sz w:val="22"/>
          <w:szCs w:val="22"/>
          <w:lang w:val="hy-AM"/>
        </w:rPr>
        <w:t>հ</w:t>
      </w:r>
      <w:r w:rsidR="00F61DCF">
        <w:rPr>
          <w:rFonts w:ascii="GHEA Grapalat" w:eastAsiaTheme="minorEastAsia" w:hAnsi="GHEA Grapalat"/>
          <w:iCs/>
          <w:sz w:val="22"/>
          <w:szCs w:val="22"/>
          <w:lang w:val="hy-AM"/>
        </w:rPr>
        <w:t>ամ</w:t>
      </w:r>
      <w:r w:rsidR="00620BCE">
        <w:rPr>
          <w:rFonts w:ascii="GHEA Grapalat" w:eastAsiaTheme="minorEastAsia" w:hAnsi="GHEA Grapalat"/>
          <w:iCs/>
          <w:sz w:val="22"/>
          <w:szCs w:val="22"/>
          <w:lang w:val="hy-AM"/>
        </w:rPr>
        <w:t>ա</w:t>
      </w:r>
      <w:r w:rsidR="00F61DCF">
        <w:rPr>
          <w:rFonts w:ascii="GHEA Grapalat" w:eastAsiaTheme="minorEastAsia" w:hAnsi="GHEA Grapalat"/>
          <w:iCs/>
          <w:sz w:val="22"/>
          <w:szCs w:val="22"/>
          <w:lang w:val="hy-AM"/>
        </w:rPr>
        <w:t xml:space="preserve">պատասխան հավելվածներում, </w:t>
      </w:r>
      <w:r>
        <w:rPr>
          <w:rFonts w:ascii="GHEA Grapalat" w:eastAsiaTheme="minorEastAsia" w:hAnsi="GHEA Grapalat"/>
          <w:iCs/>
          <w:sz w:val="22"/>
          <w:szCs w:val="22"/>
          <w:lang w:val="hy-AM"/>
        </w:rPr>
        <w:t>ներկայաց</w:t>
      </w:r>
      <w:r w:rsidR="00F61DCF">
        <w:rPr>
          <w:rFonts w:ascii="GHEA Grapalat" w:eastAsiaTheme="minorEastAsia" w:hAnsi="GHEA Grapalat"/>
          <w:iCs/>
          <w:sz w:val="22"/>
          <w:szCs w:val="22"/>
          <w:lang w:val="hy-AM"/>
        </w:rPr>
        <w:t>վում է</w:t>
      </w:r>
      <w:r>
        <w:rPr>
          <w:rFonts w:ascii="GHEA Grapalat" w:eastAsiaTheme="minorEastAsia" w:hAnsi="GHEA Grapalat"/>
          <w:iCs/>
          <w:sz w:val="22"/>
          <w:szCs w:val="22"/>
          <w:lang w:val="hy-AM"/>
        </w:rPr>
        <w:t xml:space="preserve"> տարեկան բյուջեի հայտի ներկայացման </w:t>
      </w:r>
      <w:r w:rsidR="00F61DCF">
        <w:rPr>
          <w:rFonts w:ascii="GHEA Grapalat" w:eastAsiaTheme="minorEastAsia" w:hAnsi="GHEA Grapalat"/>
          <w:iCs/>
          <w:sz w:val="22"/>
          <w:szCs w:val="22"/>
          <w:lang w:val="hy-AM"/>
        </w:rPr>
        <w:t>փուլում:</w:t>
      </w:r>
    </w:p>
    <w:p w14:paraId="47830E64" w14:textId="47E8942F" w:rsidR="00A2725C" w:rsidRPr="00EE18D8" w:rsidRDefault="00A2725C" w:rsidP="00EE18D8">
      <w:pPr>
        <w:pStyle w:val="ListParagraph"/>
        <w:numPr>
          <w:ilvl w:val="0"/>
          <w:numId w:val="30"/>
        </w:numPr>
        <w:ind w:left="0" w:firstLine="540"/>
        <w:jc w:val="both"/>
        <w:rPr>
          <w:rFonts w:ascii="GHEA Grapalat" w:eastAsiaTheme="minorEastAsia" w:hAnsi="GHEA Grapalat"/>
          <w:iCs/>
          <w:sz w:val="22"/>
          <w:szCs w:val="22"/>
          <w:lang w:val="hy-AM"/>
        </w:rPr>
      </w:pPr>
      <w:r w:rsidRPr="00EE18D8">
        <w:rPr>
          <w:rFonts w:ascii="GHEA Grapalat" w:eastAsiaTheme="minorEastAsia" w:hAnsi="GHEA Grapalat"/>
          <w:iCs/>
          <w:sz w:val="22"/>
          <w:szCs w:val="22"/>
          <w:lang w:val="hy-AM"/>
        </w:rPr>
        <w:t>Ի տարբերություն նախորդ տարիների, 2026թ</w:t>
      </w:r>
      <w:r w:rsidR="00355734">
        <w:rPr>
          <w:rFonts w:ascii="GHEA Grapalat" w:eastAsiaTheme="minorEastAsia" w:hAnsi="GHEA Grapalat"/>
          <w:iCs/>
          <w:sz w:val="22"/>
          <w:szCs w:val="22"/>
          <w:lang w:val="hy-AM"/>
        </w:rPr>
        <w:t>.</w:t>
      </w:r>
      <w:r w:rsidRPr="00EE18D8">
        <w:rPr>
          <w:rFonts w:ascii="GHEA Grapalat" w:eastAsiaTheme="minorEastAsia" w:hAnsi="GHEA Grapalat"/>
          <w:iCs/>
          <w:sz w:val="22"/>
          <w:szCs w:val="22"/>
          <w:lang w:val="hy-AM"/>
        </w:rPr>
        <w:t xml:space="preserve"> բյուջետային հայտերը կազմելիս</w:t>
      </w:r>
      <w:r w:rsidR="00467546">
        <w:rPr>
          <w:rFonts w:ascii="GHEA Grapalat" w:eastAsiaTheme="minorEastAsia" w:hAnsi="GHEA Grapalat"/>
          <w:iCs/>
          <w:sz w:val="22"/>
          <w:szCs w:val="22"/>
          <w:lang w:val="hy-AM"/>
        </w:rPr>
        <w:t xml:space="preserve"> </w:t>
      </w:r>
      <w:r w:rsidRPr="00EE18D8">
        <w:rPr>
          <w:rFonts w:ascii="GHEA Grapalat" w:eastAsiaTheme="minorEastAsia" w:hAnsi="GHEA Grapalat"/>
          <w:iCs/>
          <w:sz w:val="22"/>
          <w:szCs w:val="22"/>
          <w:lang w:val="hy-AM"/>
        </w:rPr>
        <w:t>և ներկայացնելիս պետական մարմինները ՀՀ ՖՆ կներկայացնեն նաև հաջորդող երկու տարիների (2027 և 2028) ծախսային գնահատականների թարմացումները: Պետական բյուջեի նախագծում (ուղերձում) բացի 2026թ</w:t>
      </w:r>
      <w:r w:rsidR="009B2CF4" w:rsidRPr="00EE18D8">
        <w:rPr>
          <w:rFonts w:ascii="GHEA Grapalat" w:eastAsiaTheme="minorEastAsia" w:hAnsi="GHEA Grapalat"/>
          <w:iCs/>
          <w:sz w:val="22"/>
          <w:szCs w:val="22"/>
          <w:lang w:val="hy-AM"/>
        </w:rPr>
        <w:t>.</w:t>
      </w:r>
      <w:r w:rsidRPr="00EE18D8">
        <w:rPr>
          <w:rFonts w:ascii="GHEA Grapalat" w:eastAsiaTheme="minorEastAsia" w:hAnsi="GHEA Grapalat"/>
          <w:iCs/>
          <w:sz w:val="22"/>
          <w:szCs w:val="22"/>
          <w:lang w:val="hy-AM"/>
        </w:rPr>
        <w:t xml:space="preserve"> բյուջետային ծախսերից կներկայացվեն նաև հաջորդ երկու տարիների ծախսերի վերաբերյալ թարմացված տվյալները, որոնք կունենան ուղղորդիչ (ինդիկատիվ) բնույթ, այսինքն, չեն հաստատվի ՀՀ ԱԺ կողմից: Այս և նախորդ փոփոխությունները հնարավորություն կտան հստակ տարանջատել բյուջետային գործընթացի ռազմավարական և բյուջետային պլանավորման փուլերը (յուրաքանչյուր փուլում կենտրոնանալով դրանց առանձնահատուկ հարցերի վրա), և բյուջեն հաստատելիս </w:t>
      </w:r>
      <w:r w:rsidR="00D10A88" w:rsidRPr="00EE18D8">
        <w:rPr>
          <w:rFonts w:ascii="GHEA Grapalat" w:eastAsiaTheme="minorEastAsia" w:hAnsi="GHEA Grapalat"/>
          <w:iCs/>
          <w:sz w:val="22"/>
          <w:szCs w:val="22"/>
          <w:lang w:val="hy-AM"/>
        </w:rPr>
        <w:t xml:space="preserve">ոչ միայն </w:t>
      </w:r>
      <w:r w:rsidRPr="00EE18D8">
        <w:rPr>
          <w:rFonts w:ascii="GHEA Grapalat" w:eastAsiaTheme="minorEastAsia" w:hAnsi="GHEA Grapalat"/>
          <w:iCs/>
          <w:sz w:val="22"/>
          <w:szCs w:val="22"/>
          <w:lang w:val="hy-AM"/>
        </w:rPr>
        <w:t>ունենալ ամբողջական թարմացված ՄԺԾԾ հարկաբյուջետային և ծախսային շրջանակներ, այլ նաև տեսանելի կդարձնի այս երկու փուլերի ընթացքում տեղի ունեցող տեղաշարժերը ծախսային գնահատականների և ակնկալվող արդյունքների իմաստով։</w:t>
      </w:r>
    </w:p>
    <w:p w14:paraId="09CBF41D" w14:textId="759900AF" w:rsidR="00A2725C" w:rsidRPr="00EE18D8" w:rsidRDefault="00A2725C" w:rsidP="00EE18D8">
      <w:pPr>
        <w:pStyle w:val="ListParagraph"/>
        <w:numPr>
          <w:ilvl w:val="0"/>
          <w:numId w:val="30"/>
        </w:numPr>
        <w:ind w:left="0" w:firstLine="540"/>
        <w:jc w:val="both"/>
        <w:rPr>
          <w:rFonts w:ascii="GHEA Grapalat" w:eastAsiaTheme="minorEastAsia" w:hAnsi="GHEA Grapalat"/>
          <w:iCs/>
          <w:sz w:val="22"/>
          <w:szCs w:val="22"/>
          <w:lang w:val="hy-AM"/>
        </w:rPr>
      </w:pPr>
      <w:r w:rsidRPr="00EE18D8">
        <w:rPr>
          <w:rFonts w:ascii="GHEA Grapalat" w:eastAsiaTheme="minorEastAsia" w:hAnsi="GHEA Grapalat"/>
          <w:iCs/>
          <w:sz w:val="22"/>
          <w:szCs w:val="22"/>
          <w:lang w:val="hy-AM"/>
        </w:rPr>
        <w:t>Ի տարբերություն նախորդ տարիների, 2026թ</w:t>
      </w:r>
      <w:r w:rsidRPr="00EE18D8">
        <w:rPr>
          <w:rFonts w:ascii="Cambria Math" w:eastAsia="MS Mincho" w:hAnsi="Cambria Math" w:cs="Cambria Math"/>
          <w:iCs/>
          <w:sz w:val="22"/>
          <w:szCs w:val="22"/>
          <w:lang w:val="hy-AM"/>
        </w:rPr>
        <w:t>․</w:t>
      </w:r>
      <w:r w:rsidRPr="00EE18D8">
        <w:rPr>
          <w:rFonts w:ascii="GHEA Grapalat" w:eastAsiaTheme="minorEastAsia" w:hAnsi="GHEA Grapalat"/>
          <w:iCs/>
          <w:sz w:val="22"/>
          <w:szCs w:val="22"/>
          <w:lang w:val="hy-AM"/>
        </w:rPr>
        <w:t xml:space="preserve"> բյուջետային հայտերի հետ մեկտեղ Հայտատու մարմինները ՀՀ ՖՆ կներկայացնեն նաև 2026թ</w:t>
      </w:r>
      <w:r w:rsidR="009B2CF4" w:rsidRPr="00EE18D8">
        <w:rPr>
          <w:rFonts w:ascii="GHEA Grapalat" w:eastAsiaTheme="minorEastAsia" w:hAnsi="GHEA Grapalat"/>
          <w:iCs/>
          <w:sz w:val="22"/>
          <w:szCs w:val="22"/>
          <w:lang w:val="hy-AM"/>
        </w:rPr>
        <w:t>.</w:t>
      </w:r>
      <w:r w:rsidRPr="00EE18D8">
        <w:rPr>
          <w:rFonts w:ascii="GHEA Grapalat" w:eastAsiaTheme="minorEastAsia" w:hAnsi="GHEA Grapalat"/>
          <w:iCs/>
          <w:sz w:val="22"/>
          <w:szCs w:val="22"/>
          <w:lang w:val="hy-AM"/>
        </w:rPr>
        <w:t xml:space="preserve"> ծախսերի այլընտրանքային՝ 5% և 10% նվազ սցենարները։ Սա հնարավորություն կտա 2026թ</w:t>
      </w:r>
      <w:r w:rsidR="009B2CF4" w:rsidRPr="00EE18D8">
        <w:rPr>
          <w:rFonts w:ascii="GHEA Grapalat" w:eastAsiaTheme="minorEastAsia" w:hAnsi="GHEA Grapalat"/>
          <w:iCs/>
          <w:sz w:val="22"/>
          <w:szCs w:val="22"/>
          <w:lang w:val="hy-AM"/>
        </w:rPr>
        <w:t>.</w:t>
      </w:r>
      <w:r w:rsidRPr="00EE18D8">
        <w:rPr>
          <w:rFonts w:ascii="GHEA Grapalat" w:eastAsiaTheme="minorEastAsia" w:hAnsi="GHEA Grapalat"/>
          <w:iCs/>
          <w:sz w:val="22"/>
          <w:szCs w:val="22"/>
          <w:lang w:val="hy-AM"/>
        </w:rPr>
        <w:t xml:space="preserve"> պետական բյուջեին զուգահեռ մշակել նաև բյուջետային ծախսերի այլընտրանքային սցենարներ՝ տնտեսական ճգնաժամերի կամ ոչ բարենպաստ պայմաններում ծախսերի վերանայման համար և մեծացնել հանրային ֆինանսների կառավարման և բյուջետային համակարգի ընդհանուր դիմադրողականությունը: </w:t>
      </w:r>
    </w:p>
    <w:p w14:paraId="4889920C" w14:textId="5AB38A5C" w:rsidR="00A2725C" w:rsidRPr="00EE18D8" w:rsidRDefault="00A2725C" w:rsidP="00EE18D8">
      <w:pPr>
        <w:pStyle w:val="ListParagraph"/>
        <w:numPr>
          <w:ilvl w:val="0"/>
          <w:numId w:val="30"/>
        </w:numPr>
        <w:ind w:left="0" w:firstLine="567"/>
        <w:jc w:val="both"/>
        <w:rPr>
          <w:rFonts w:ascii="GHEA Grapalat" w:eastAsiaTheme="minorEastAsia" w:hAnsi="GHEA Grapalat"/>
          <w:iCs/>
          <w:sz w:val="22"/>
          <w:szCs w:val="22"/>
          <w:lang w:val="hy-AM"/>
        </w:rPr>
      </w:pPr>
      <w:r w:rsidRPr="00EE18D8">
        <w:rPr>
          <w:rFonts w:ascii="GHEA Grapalat" w:eastAsiaTheme="minorEastAsia" w:hAnsi="GHEA Grapalat"/>
          <w:iCs/>
          <w:sz w:val="22"/>
          <w:szCs w:val="22"/>
          <w:lang w:val="hy-AM"/>
        </w:rPr>
        <w:t xml:space="preserve">Ինչպես և նախորդ տարի ՄԺԾԾ հայտերը ՀՀ ՖՆ կներկայացվեն 2 փուլով, սակայն ի տարբերություն նախորդ տարվա, երբ ՄԺԾԾ հայտերի ներկայացման առաջին </w:t>
      </w:r>
      <w:r w:rsidRPr="00EE18D8">
        <w:rPr>
          <w:rFonts w:ascii="GHEA Grapalat" w:eastAsiaTheme="minorEastAsia" w:hAnsi="GHEA Grapalat"/>
          <w:iCs/>
          <w:sz w:val="22"/>
          <w:szCs w:val="22"/>
          <w:lang w:val="hy-AM"/>
        </w:rPr>
        <w:lastRenderedPageBreak/>
        <w:t xml:space="preserve">փուլով պահանջվում էր ՀՀ ՖՆ ներկայացնել միայն պարտադիր և շարունակական </w:t>
      </w:r>
      <w:r w:rsidR="00D84EC2" w:rsidRPr="00EE18D8">
        <w:rPr>
          <w:rFonts w:ascii="GHEA Grapalat" w:eastAsiaTheme="minorEastAsia" w:hAnsi="GHEA Grapalat"/>
          <w:iCs/>
          <w:sz w:val="22"/>
          <w:szCs w:val="22"/>
          <w:lang w:val="hy-AM"/>
        </w:rPr>
        <w:t xml:space="preserve">հայեցողական </w:t>
      </w:r>
      <w:r w:rsidRPr="00EE18D8">
        <w:rPr>
          <w:rFonts w:ascii="GHEA Grapalat" w:eastAsiaTheme="minorEastAsia" w:hAnsi="GHEA Grapalat"/>
          <w:iCs/>
          <w:sz w:val="22"/>
          <w:szCs w:val="22"/>
          <w:lang w:val="hy-AM"/>
        </w:rPr>
        <w:t>ծախսերի գծով հայտերը, իսկ երկրորդ փուլով՝</w:t>
      </w:r>
      <w:r w:rsidR="00F66E50" w:rsidRPr="00EE18D8">
        <w:rPr>
          <w:rFonts w:ascii="GHEA Grapalat" w:eastAsiaTheme="minorEastAsia" w:hAnsi="GHEA Grapalat"/>
          <w:iCs/>
          <w:sz w:val="22"/>
          <w:szCs w:val="22"/>
          <w:lang w:val="hy-AM"/>
        </w:rPr>
        <w:t xml:space="preserve"> </w:t>
      </w:r>
      <w:r w:rsidR="00D84EC2" w:rsidRPr="00EE18D8">
        <w:rPr>
          <w:rFonts w:ascii="GHEA Grapalat" w:eastAsiaTheme="minorEastAsia" w:hAnsi="GHEA Grapalat"/>
          <w:iCs/>
          <w:sz w:val="22"/>
          <w:szCs w:val="22"/>
          <w:lang w:val="hy-AM"/>
        </w:rPr>
        <w:t>ոչ շարունակական</w:t>
      </w:r>
      <w:r w:rsidRPr="00EE18D8">
        <w:rPr>
          <w:rFonts w:ascii="GHEA Grapalat" w:eastAsiaTheme="minorEastAsia" w:hAnsi="GHEA Grapalat"/>
          <w:iCs/>
          <w:sz w:val="22"/>
          <w:szCs w:val="22"/>
          <w:lang w:val="hy-AM"/>
        </w:rPr>
        <w:t xml:space="preserve"> հայեցողական ծախսերի և նոր նախաձեռնությունների գծով հայտերը, 2026թ</w:t>
      </w:r>
      <w:r w:rsidR="00200BAA" w:rsidRPr="00EE18D8">
        <w:rPr>
          <w:rFonts w:ascii="GHEA Grapalat" w:eastAsiaTheme="minorEastAsia" w:hAnsi="GHEA Grapalat"/>
          <w:iCs/>
          <w:sz w:val="22"/>
          <w:szCs w:val="22"/>
          <w:lang w:val="hy-AM"/>
        </w:rPr>
        <w:t>.</w:t>
      </w:r>
      <w:r w:rsidRPr="00EE18D8">
        <w:rPr>
          <w:rFonts w:ascii="GHEA Grapalat" w:eastAsiaTheme="minorEastAsia" w:hAnsi="GHEA Grapalat"/>
          <w:iCs/>
          <w:sz w:val="22"/>
          <w:szCs w:val="22"/>
          <w:lang w:val="hy-AM"/>
        </w:rPr>
        <w:t xml:space="preserve"> բյուջետային գործընթացի շրջանակներում Հայտատու </w:t>
      </w:r>
      <w:r w:rsidR="00D84EC2" w:rsidRPr="00EE18D8">
        <w:rPr>
          <w:rFonts w:ascii="GHEA Grapalat" w:eastAsiaTheme="minorEastAsia" w:hAnsi="GHEA Grapalat"/>
          <w:iCs/>
          <w:sz w:val="22"/>
          <w:szCs w:val="22"/>
          <w:lang w:val="hy-AM"/>
        </w:rPr>
        <w:t xml:space="preserve">մարմինները </w:t>
      </w:r>
      <w:r w:rsidRPr="00EE18D8">
        <w:rPr>
          <w:rFonts w:ascii="GHEA Grapalat" w:eastAsiaTheme="minorEastAsia" w:hAnsi="GHEA Grapalat"/>
          <w:iCs/>
          <w:sz w:val="22"/>
          <w:szCs w:val="22"/>
          <w:lang w:val="hy-AM"/>
        </w:rPr>
        <w:t>ՄԺԾԾ հայտերի ներկայացման առաջին փուլում ՀՀ ՖՆ կներկայացնեն գոյություն ունեցող պարտավորությունների գծով հայտերը, իսկ երկ</w:t>
      </w:r>
      <w:r w:rsidR="003C199D" w:rsidRPr="00EE18D8">
        <w:rPr>
          <w:rFonts w:ascii="GHEA Grapalat" w:eastAsiaTheme="minorEastAsia" w:hAnsi="GHEA Grapalat"/>
          <w:iCs/>
          <w:sz w:val="22"/>
          <w:szCs w:val="22"/>
          <w:lang w:val="hy-AM"/>
        </w:rPr>
        <w:t>ր</w:t>
      </w:r>
      <w:r w:rsidRPr="00EE18D8">
        <w:rPr>
          <w:rFonts w:ascii="GHEA Grapalat" w:eastAsiaTheme="minorEastAsia" w:hAnsi="GHEA Grapalat"/>
          <w:iCs/>
          <w:sz w:val="22"/>
          <w:szCs w:val="22"/>
          <w:lang w:val="hy-AM"/>
        </w:rPr>
        <w:t>որդ փուլում՝ նոր նախաձեռնությունների գծով հայտերը:</w:t>
      </w:r>
    </w:p>
    <w:p w14:paraId="5E752D08" w14:textId="22837C93" w:rsidR="000B4E74" w:rsidRPr="00EE18D8" w:rsidRDefault="00A2725C" w:rsidP="00EE18D8">
      <w:pPr>
        <w:pStyle w:val="ListParagraph"/>
        <w:numPr>
          <w:ilvl w:val="0"/>
          <w:numId w:val="30"/>
        </w:numPr>
        <w:ind w:left="0" w:firstLine="567"/>
        <w:jc w:val="both"/>
        <w:rPr>
          <w:rFonts w:ascii="GHEA Grapalat" w:eastAsiaTheme="minorEastAsia" w:hAnsi="GHEA Grapalat"/>
          <w:iCs/>
          <w:sz w:val="22"/>
          <w:szCs w:val="22"/>
          <w:lang w:val="hy-AM"/>
        </w:rPr>
      </w:pPr>
      <w:r w:rsidRPr="00EE18D8">
        <w:rPr>
          <w:rFonts w:ascii="GHEA Grapalat" w:eastAsiaTheme="minorEastAsia" w:hAnsi="GHEA Grapalat"/>
          <w:iCs/>
          <w:sz w:val="22"/>
          <w:szCs w:val="22"/>
          <w:lang w:val="hy-AM"/>
        </w:rPr>
        <w:t>Ընդ որում, առաջին փուլում գոյություն ունեցող պարտավորությունների գծով ծախսերը կներկայացվեն բազային բյուջեի տրամաբանությամբ, այսինքն՝ կներկայացվեն գոյություն ունեցող պարտավորությունների գծով ծախսերի գնահատականները՝ քաղաքականության անփոփոխ մնալու պայմաններում: Երկ</w:t>
      </w:r>
      <w:r w:rsidR="00834862" w:rsidRPr="00EE18D8">
        <w:rPr>
          <w:rFonts w:ascii="GHEA Grapalat" w:eastAsiaTheme="minorEastAsia" w:hAnsi="GHEA Grapalat"/>
          <w:iCs/>
          <w:sz w:val="22"/>
          <w:szCs w:val="22"/>
          <w:lang w:val="hy-AM"/>
        </w:rPr>
        <w:t>ր</w:t>
      </w:r>
      <w:r w:rsidRPr="00EE18D8">
        <w:rPr>
          <w:rFonts w:ascii="GHEA Grapalat" w:eastAsiaTheme="minorEastAsia" w:hAnsi="GHEA Grapalat"/>
          <w:iCs/>
          <w:sz w:val="22"/>
          <w:szCs w:val="22"/>
          <w:lang w:val="hy-AM"/>
        </w:rPr>
        <w:t xml:space="preserve">որդ փուլում նոր նախաձեռնությունները կներկայացվեն տարանջատված՝ ըստ գոյություն ունեցող միջոցառումների ընդլայնումների և նոր միջոցառումների: Այս փոփոխությունը հնարավորություն կտա բազային </w:t>
      </w:r>
      <w:r w:rsidR="006310C7" w:rsidRPr="00EE18D8">
        <w:rPr>
          <w:rFonts w:ascii="GHEA Grapalat" w:eastAsiaTheme="minorEastAsia" w:hAnsi="GHEA Grapalat"/>
          <w:iCs/>
          <w:sz w:val="22"/>
          <w:szCs w:val="22"/>
          <w:lang w:val="hy-AM"/>
        </w:rPr>
        <w:t xml:space="preserve">բյուջեի </w:t>
      </w:r>
      <w:r w:rsidRPr="00EE18D8">
        <w:rPr>
          <w:rFonts w:ascii="GHEA Grapalat" w:eastAsiaTheme="minorEastAsia" w:hAnsi="GHEA Grapalat"/>
          <w:iCs/>
          <w:sz w:val="22"/>
          <w:szCs w:val="22"/>
          <w:lang w:val="hy-AM"/>
        </w:rPr>
        <w:t>ծախսերը դիտարկել քաղաքականության վերանայումներից մեկուսացված ձևով՝ բացահայտելով արդեն իսկ կայացված</w:t>
      </w:r>
      <w:r w:rsidR="00467546">
        <w:rPr>
          <w:rFonts w:ascii="GHEA Grapalat" w:eastAsiaTheme="minorEastAsia" w:hAnsi="GHEA Grapalat"/>
          <w:iCs/>
          <w:sz w:val="22"/>
          <w:szCs w:val="22"/>
          <w:lang w:val="hy-AM"/>
        </w:rPr>
        <w:t xml:space="preserve"> </w:t>
      </w:r>
      <w:r w:rsidRPr="00EE18D8">
        <w:rPr>
          <w:rFonts w:ascii="GHEA Grapalat" w:eastAsiaTheme="minorEastAsia" w:hAnsi="GHEA Grapalat"/>
          <w:iCs/>
          <w:sz w:val="22"/>
          <w:szCs w:val="22"/>
          <w:lang w:val="hy-AM"/>
        </w:rPr>
        <w:t>որոշումների ազդեցությունը հետագա տարիների ծախսերի վրա:</w:t>
      </w:r>
      <w:r w:rsidR="00200BAA" w:rsidRPr="00EE18D8">
        <w:rPr>
          <w:rFonts w:ascii="GHEA Grapalat" w:eastAsiaTheme="minorEastAsia" w:hAnsi="GHEA Grapalat"/>
          <w:iCs/>
          <w:sz w:val="22"/>
          <w:szCs w:val="22"/>
          <w:lang w:val="hy-AM"/>
        </w:rPr>
        <w:t xml:space="preserve"> </w:t>
      </w:r>
    </w:p>
    <w:p w14:paraId="0D5177CA" w14:textId="422825E4" w:rsidR="00A2725C" w:rsidRPr="00EE18D8" w:rsidRDefault="00F61DCF" w:rsidP="00EE18D8">
      <w:pPr>
        <w:pStyle w:val="ListParagraph"/>
        <w:numPr>
          <w:ilvl w:val="0"/>
          <w:numId w:val="30"/>
        </w:numPr>
        <w:ind w:left="0" w:firstLine="567"/>
        <w:jc w:val="both"/>
        <w:rPr>
          <w:rFonts w:ascii="GHEA Grapalat" w:eastAsiaTheme="minorEastAsia" w:hAnsi="GHEA Grapalat"/>
          <w:iCs/>
          <w:sz w:val="22"/>
          <w:szCs w:val="22"/>
          <w:lang w:val="hy-AM"/>
        </w:rPr>
      </w:pPr>
      <w:r>
        <w:rPr>
          <w:rFonts w:ascii="GHEA Grapalat" w:eastAsiaTheme="minorEastAsia" w:hAnsi="GHEA Grapalat"/>
          <w:iCs/>
          <w:sz w:val="22"/>
          <w:szCs w:val="22"/>
          <w:lang w:val="hy-AM"/>
        </w:rPr>
        <w:t>2026թ.</w:t>
      </w:r>
      <w:r w:rsidR="00290E99" w:rsidRPr="00290E99">
        <w:rPr>
          <w:rFonts w:ascii="GHEA Grapalat" w:eastAsia="Times New Roman" w:hAnsi="GHEA Grapalat" w:cs="Calibri"/>
          <w:bCs/>
          <w:color w:val="000000"/>
          <w:sz w:val="22"/>
          <w:szCs w:val="22"/>
          <w:lang w:val="hy-AM"/>
        </w:rPr>
        <w:t xml:space="preserve"> </w:t>
      </w:r>
      <w:r w:rsidR="00290E99" w:rsidRPr="00F57706">
        <w:rPr>
          <w:rFonts w:ascii="GHEA Grapalat" w:eastAsia="Times New Roman" w:hAnsi="GHEA Grapalat" w:cs="Calibri"/>
          <w:bCs/>
          <w:color w:val="000000"/>
          <w:sz w:val="22"/>
          <w:szCs w:val="22"/>
          <w:lang w:val="hy-AM"/>
        </w:rPr>
        <w:t>(ներառ</w:t>
      </w:r>
      <w:r w:rsidR="00290E99" w:rsidRPr="00F57706">
        <w:rPr>
          <w:rFonts w:ascii="GHEA Grapalat" w:hAnsi="GHEA Grapalat" w:cs="Calibri"/>
          <w:bCs/>
          <w:color w:val="000000"/>
          <w:sz w:val="22"/>
          <w:szCs w:val="22"/>
          <w:lang w:val="hy-AM"/>
        </w:rPr>
        <w:t xml:space="preserve">յալ </w:t>
      </w:r>
      <w:r w:rsidR="00290E99" w:rsidRPr="00F57706">
        <w:rPr>
          <w:rFonts w:ascii="GHEA Grapalat" w:eastAsia="Times New Roman" w:hAnsi="GHEA Grapalat" w:cs="Calibri"/>
          <w:bCs/>
          <w:color w:val="000000"/>
          <w:sz w:val="22"/>
          <w:szCs w:val="22"/>
          <w:lang w:val="hy-AM"/>
        </w:rPr>
        <w:t>2027-2028թթ</w:t>
      </w:r>
      <w:r w:rsidR="00290E99">
        <w:rPr>
          <w:rFonts w:ascii="GHEA Grapalat" w:hAnsi="GHEA Grapalat" w:cs="Calibri"/>
          <w:bCs/>
          <w:color w:val="000000"/>
          <w:sz w:val="22"/>
          <w:szCs w:val="22"/>
          <w:lang w:val="hy-AM"/>
        </w:rPr>
        <w:t>.</w:t>
      </w:r>
      <w:r w:rsidR="00290E99" w:rsidRPr="00F57706">
        <w:rPr>
          <w:rFonts w:ascii="GHEA Grapalat" w:eastAsia="Times New Roman" w:hAnsi="GHEA Grapalat" w:cs="Calibri"/>
          <w:bCs/>
          <w:color w:val="000000"/>
          <w:sz w:val="22"/>
          <w:szCs w:val="22"/>
          <w:lang w:val="hy-AM"/>
        </w:rPr>
        <w:t xml:space="preserve"> ընդգրկող ժամանակահատված</w:t>
      </w:r>
      <w:r w:rsidR="00290E99" w:rsidRPr="00F57706">
        <w:rPr>
          <w:rFonts w:ascii="GHEA Grapalat" w:hAnsi="GHEA Grapalat" w:cs="Calibri"/>
          <w:bCs/>
          <w:color w:val="000000"/>
          <w:sz w:val="22"/>
          <w:szCs w:val="22"/>
          <w:lang w:val="hy-AM"/>
        </w:rPr>
        <w:t>ի</w:t>
      </w:r>
      <w:r w:rsidR="00290E99" w:rsidRPr="00F57706">
        <w:rPr>
          <w:rFonts w:ascii="GHEA Grapalat" w:eastAsia="Times New Roman" w:hAnsi="GHEA Grapalat" w:cs="Calibri"/>
          <w:bCs/>
          <w:color w:val="000000"/>
          <w:sz w:val="22"/>
          <w:szCs w:val="22"/>
          <w:lang w:val="hy-AM"/>
        </w:rPr>
        <w:t>)</w:t>
      </w:r>
      <w:r>
        <w:rPr>
          <w:rFonts w:ascii="GHEA Grapalat" w:eastAsiaTheme="minorEastAsia" w:hAnsi="GHEA Grapalat"/>
          <w:iCs/>
          <w:sz w:val="22"/>
          <w:szCs w:val="22"/>
          <w:lang w:val="hy-AM"/>
        </w:rPr>
        <w:t xml:space="preserve"> բյուջետային հայտի տրամադրման փուլում </w:t>
      </w:r>
      <w:r w:rsidR="00A2725C" w:rsidRPr="00EE18D8">
        <w:rPr>
          <w:rFonts w:ascii="GHEA Grapalat" w:eastAsiaTheme="minorEastAsia" w:hAnsi="GHEA Grapalat"/>
          <w:iCs/>
          <w:sz w:val="22"/>
          <w:szCs w:val="22"/>
          <w:lang w:val="hy-AM"/>
        </w:rPr>
        <w:t>բոլոր ծախսերի գծով պետք է բացահայտվեն վերջիններիս պարտադիր կամ հայեցողական բնույթը: Նախորդ տարվա համեմատ, որոշակիորեն վերանայվել և հստակեցվել է պարտադիր ծախսերի սահմանումը:</w:t>
      </w:r>
    </w:p>
    <w:p w14:paraId="08107207" w14:textId="7996A448" w:rsidR="00A2725C" w:rsidRPr="00EE18D8" w:rsidRDefault="00A2725C" w:rsidP="00EE18D8">
      <w:pPr>
        <w:pStyle w:val="ListParagraph"/>
        <w:numPr>
          <w:ilvl w:val="0"/>
          <w:numId w:val="30"/>
        </w:numPr>
        <w:ind w:left="0" w:firstLine="567"/>
        <w:jc w:val="both"/>
        <w:rPr>
          <w:rFonts w:ascii="GHEA Grapalat" w:eastAsiaTheme="minorEastAsia" w:hAnsi="GHEA Grapalat"/>
          <w:iCs/>
          <w:sz w:val="22"/>
          <w:szCs w:val="22"/>
          <w:lang w:val="hy-AM"/>
        </w:rPr>
      </w:pPr>
      <w:r w:rsidRPr="00EE18D8">
        <w:rPr>
          <w:rFonts w:ascii="GHEA Grapalat" w:eastAsiaTheme="minorEastAsia" w:hAnsi="GHEA Grapalat"/>
          <w:iCs/>
          <w:sz w:val="22"/>
          <w:szCs w:val="22"/>
          <w:lang w:val="hy-AM"/>
        </w:rPr>
        <w:t xml:space="preserve">Վերանայվել է ծախսային առաջնահերթությունների ներկայացման պահանջները, որի նպատակով մշակվել է նոր ձևաչափ՝ համապատասխան չափորոշիչներով և </w:t>
      </w:r>
      <w:r w:rsidR="009B2CF4" w:rsidRPr="00EE18D8">
        <w:rPr>
          <w:rFonts w:ascii="GHEA Grapalat" w:eastAsiaTheme="minorEastAsia" w:hAnsi="GHEA Grapalat"/>
          <w:iCs/>
          <w:sz w:val="22"/>
          <w:szCs w:val="22"/>
          <w:lang w:val="hy-AM"/>
        </w:rPr>
        <w:t>ցուցումներով</w:t>
      </w:r>
      <w:r w:rsidRPr="00EE18D8">
        <w:rPr>
          <w:rFonts w:ascii="GHEA Grapalat" w:eastAsiaTheme="minorEastAsia" w:hAnsi="GHEA Grapalat"/>
          <w:iCs/>
          <w:sz w:val="22"/>
          <w:szCs w:val="22"/>
          <w:lang w:val="hy-AM"/>
        </w:rPr>
        <w:t>:</w:t>
      </w:r>
    </w:p>
    <w:p w14:paraId="4F9971E5" w14:textId="0BDD1AE2" w:rsidR="004A2885" w:rsidRPr="00EE18D8" w:rsidRDefault="00F61DCF" w:rsidP="00EE18D8">
      <w:pPr>
        <w:pStyle w:val="ListParagraph"/>
        <w:numPr>
          <w:ilvl w:val="0"/>
          <w:numId w:val="30"/>
        </w:numPr>
        <w:ind w:left="0" w:firstLine="567"/>
        <w:jc w:val="both"/>
        <w:rPr>
          <w:rFonts w:ascii="GHEA Grapalat" w:eastAsiaTheme="minorEastAsia" w:hAnsi="GHEA Grapalat"/>
          <w:iCs/>
          <w:szCs w:val="22"/>
          <w:lang w:val="hy-AM"/>
        </w:rPr>
      </w:pPr>
      <w:r>
        <w:rPr>
          <w:rFonts w:ascii="GHEA Grapalat" w:eastAsiaTheme="minorEastAsia" w:hAnsi="GHEA Grapalat"/>
          <w:iCs/>
          <w:sz w:val="22"/>
          <w:szCs w:val="22"/>
          <w:lang w:val="hy-AM"/>
        </w:rPr>
        <w:t xml:space="preserve">ՄԺԾԾ փուլում </w:t>
      </w:r>
      <w:r w:rsidRPr="00EE18D8">
        <w:rPr>
          <w:rFonts w:ascii="GHEA Grapalat" w:eastAsiaTheme="minorEastAsia" w:hAnsi="GHEA Grapalat"/>
          <w:iCs/>
          <w:sz w:val="22"/>
          <w:szCs w:val="22"/>
          <w:lang w:val="hy-AM"/>
        </w:rPr>
        <w:t>հայտերում ծախսերի գծով առաջարկությունները ներկայացնել ամփոփ՝ ըստ ԲԳԿ-ի</w:t>
      </w:r>
      <w:r>
        <w:rPr>
          <w:rFonts w:ascii="GHEA Grapalat" w:eastAsiaTheme="minorEastAsia" w:hAnsi="GHEA Grapalat"/>
          <w:iCs/>
          <w:sz w:val="22"/>
          <w:szCs w:val="22"/>
          <w:lang w:val="hy-AM"/>
        </w:rPr>
        <w:t>, իսկ</w:t>
      </w:r>
      <w:r w:rsidRPr="00EE18D8">
        <w:rPr>
          <w:rFonts w:ascii="GHEA Grapalat" w:eastAsiaTheme="minorEastAsia" w:hAnsi="GHEA Grapalat"/>
          <w:iCs/>
          <w:sz w:val="22"/>
          <w:szCs w:val="22"/>
          <w:lang w:val="hy-AM"/>
        </w:rPr>
        <w:t xml:space="preserve"> </w:t>
      </w:r>
      <w:r w:rsidR="00047842" w:rsidRPr="00EE18D8">
        <w:rPr>
          <w:rFonts w:ascii="GHEA Grapalat" w:eastAsiaTheme="minorEastAsia" w:hAnsi="GHEA Grapalat"/>
          <w:iCs/>
          <w:sz w:val="22"/>
          <w:szCs w:val="22"/>
          <w:lang w:val="hy-AM"/>
        </w:rPr>
        <w:t>202</w:t>
      </w:r>
      <w:r w:rsidR="006B03B1" w:rsidRPr="00EE18D8">
        <w:rPr>
          <w:rFonts w:ascii="GHEA Grapalat" w:eastAsiaTheme="minorEastAsia" w:hAnsi="GHEA Grapalat"/>
          <w:iCs/>
          <w:sz w:val="22"/>
          <w:szCs w:val="22"/>
          <w:lang w:val="hy-AM"/>
        </w:rPr>
        <w:t>6</w:t>
      </w:r>
      <w:r w:rsidR="008F66BF" w:rsidRPr="00EE18D8">
        <w:rPr>
          <w:rFonts w:ascii="GHEA Grapalat" w:eastAsiaTheme="minorEastAsia" w:hAnsi="GHEA Grapalat"/>
          <w:iCs/>
          <w:sz w:val="22"/>
          <w:szCs w:val="22"/>
          <w:lang w:val="hy-AM"/>
        </w:rPr>
        <w:t>թ</w:t>
      </w:r>
      <w:r w:rsidR="005818D9" w:rsidRPr="00EE18D8">
        <w:rPr>
          <w:rFonts w:ascii="GHEA Grapalat" w:eastAsiaTheme="minorEastAsia" w:hAnsi="GHEA Grapalat"/>
          <w:iCs/>
          <w:sz w:val="22"/>
          <w:szCs w:val="22"/>
          <w:lang w:val="hy-AM"/>
        </w:rPr>
        <w:t>.</w:t>
      </w:r>
      <w:r w:rsidR="003B5817" w:rsidRPr="00EE18D8">
        <w:rPr>
          <w:rFonts w:ascii="GHEA Grapalat" w:eastAsiaTheme="minorEastAsia" w:hAnsi="GHEA Grapalat"/>
          <w:iCs/>
          <w:sz w:val="22"/>
          <w:szCs w:val="22"/>
          <w:lang w:val="hy-AM"/>
        </w:rPr>
        <w:t xml:space="preserve"> </w:t>
      </w:r>
      <w:r w:rsidR="00290E99" w:rsidRPr="00F57706">
        <w:rPr>
          <w:rFonts w:ascii="GHEA Grapalat" w:eastAsia="Times New Roman" w:hAnsi="GHEA Grapalat" w:cs="Calibri"/>
          <w:bCs/>
          <w:color w:val="000000"/>
          <w:sz w:val="22"/>
          <w:szCs w:val="22"/>
          <w:lang w:val="hy-AM"/>
        </w:rPr>
        <w:t>(ներառ</w:t>
      </w:r>
      <w:r w:rsidR="00290E99" w:rsidRPr="00F57706">
        <w:rPr>
          <w:rFonts w:ascii="GHEA Grapalat" w:hAnsi="GHEA Grapalat" w:cs="Calibri"/>
          <w:bCs/>
          <w:color w:val="000000"/>
          <w:sz w:val="22"/>
          <w:szCs w:val="22"/>
          <w:lang w:val="hy-AM"/>
        </w:rPr>
        <w:t xml:space="preserve">յալ </w:t>
      </w:r>
      <w:r w:rsidR="00290E99" w:rsidRPr="00F57706">
        <w:rPr>
          <w:rFonts w:ascii="GHEA Grapalat" w:eastAsia="Times New Roman" w:hAnsi="GHEA Grapalat" w:cs="Calibri"/>
          <w:bCs/>
          <w:color w:val="000000"/>
          <w:sz w:val="22"/>
          <w:szCs w:val="22"/>
          <w:lang w:val="hy-AM"/>
        </w:rPr>
        <w:t>2027-2028թթ</w:t>
      </w:r>
      <w:r w:rsidR="00290E99">
        <w:rPr>
          <w:rFonts w:ascii="GHEA Grapalat" w:hAnsi="GHEA Grapalat" w:cs="Calibri"/>
          <w:bCs/>
          <w:color w:val="000000"/>
          <w:sz w:val="22"/>
          <w:szCs w:val="22"/>
          <w:lang w:val="hy-AM"/>
        </w:rPr>
        <w:t>.</w:t>
      </w:r>
      <w:r w:rsidR="00290E99" w:rsidRPr="00F57706">
        <w:rPr>
          <w:rFonts w:ascii="GHEA Grapalat" w:eastAsia="Times New Roman" w:hAnsi="GHEA Grapalat" w:cs="Calibri"/>
          <w:bCs/>
          <w:color w:val="000000"/>
          <w:sz w:val="22"/>
          <w:szCs w:val="22"/>
          <w:lang w:val="hy-AM"/>
        </w:rPr>
        <w:t xml:space="preserve"> ընդգրկող ժամանակահատված</w:t>
      </w:r>
      <w:r w:rsidR="00290E99" w:rsidRPr="00F57706">
        <w:rPr>
          <w:rFonts w:ascii="GHEA Grapalat" w:hAnsi="GHEA Grapalat" w:cs="Calibri"/>
          <w:bCs/>
          <w:color w:val="000000"/>
          <w:sz w:val="22"/>
          <w:szCs w:val="22"/>
          <w:lang w:val="hy-AM"/>
        </w:rPr>
        <w:t>ի</w:t>
      </w:r>
      <w:r w:rsidR="00290E99" w:rsidRPr="00F57706">
        <w:rPr>
          <w:rFonts w:ascii="GHEA Grapalat" w:eastAsia="Times New Roman" w:hAnsi="GHEA Grapalat" w:cs="Calibri"/>
          <w:bCs/>
          <w:color w:val="000000"/>
          <w:sz w:val="22"/>
          <w:szCs w:val="22"/>
          <w:lang w:val="hy-AM"/>
        </w:rPr>
        <w:t>)</w:t>
      </w:r>
      <w:r w:rsidR="00290E99" w:rsidRPr="00F57706">
        <w:rPr>
          <w:rFonts w:ascii="GHEA Grapalat" w:hAnsi="GHEA Grapalat"/>
          <w:sz w:val="22"/>
          <w:szCs w:val="22"/>
          <w:lang w:val="hy-AM"/>
        </w:rPr>
        <w:t xml:space="preserve"> </w:t>
      </w:r>
      <w:r w:rsidR="008F66BF" w:rsidRPr="00EE18D8">
        <w:rPr>
          <w:rFonts w:ascii="GHEA Grapalat" w:eastAsiaTheme="minorEastAsia" w:hAnsi="GHEA Grapalat"/>
          <w:iCs/>
          <w:sz w:val="22"/>
          <w:szCs w:val="22"/>
          <w:lang w:val="hy-AM"/>
        </w:rPr>
        <w:t xml:space="preserve">բյուջետային </w:t>
      </w:r>
      <w:r>
        <w:rPr>
          <w:rFonts w:ascii="GHEA Grapalat" w:eastAsiaTheme="minorEastAsia" w:hAnsi="GHEA Grapalat"/>
          <w:iCs/>
          <w:sz w:val="22"/>
          <w:szCs w:val="22"/>
          <w:lang w:val="hy-AM"/>
        </w:rPr>
        <w:t>հայտի ներկայացման փուլում՝</w:t>
      </w:r>
      <w:r w:rsidR="00D10A88" w:rsidRPr="00EE18D8">
        <w:rPr>
          <w:rFonts w:ascii="GHEA Grapalat" w:eastAsiaTheme="minorEastAsia" w:hAnsi="GHEA Grapalat"/>
          <w:iCs/>
          <w:sz w:val="22"/>
          <w:szCs w:val="22"/>
          <w:lang w:val="hy-AM"/>
        </w:rPr>
        <w:t xml:space="preserve"> </w:t>
      </w:r>
      <w:r w:rsidR="003C199D" w:rsidRPr="00EE18D8">
        <w:rPr>
          <w:rFonts w:ascii="GHEA Grapalat" w:eastAsiaTheme="minorEastAsia" w:hAnsi="GHEA Grapalat"/>
          <w:iCs/>
          <w:sz w:val="22"/>
          <w:szCs w:val="22"/>
          <w:lang w:val="hy-AM"/>
        </w:rPr>
        <w:t>հ</w:t>
      </w:r>
      <w:r w:rsidR="00D62B1A" w:rsidRPr="00EE18D8">
        <w:rPr>
          <w:rFonts w:ascii="GHEA Grapalat" w:eastAsiaTheme="minorEastAsia" w:hAnsi="GHEA Grapalat"/>
          <w:iCs/>
          <w:sz w:val="22"/>
          <w:szCs w:val="22"/>
          <w:lang w:val="hy-AM"/>
        </w:rPr>
        <w:t xml:space="preserve">այտերում ծախսերի գծով առաջարկությունները </w:t>
      </w:r>
      <w:r w:rsidR="00817C9D" w:rsidRPr="00EE18D8">
        <w:rPr>
          <w:rFonts w:ascii="GHEA Grapalat" w:eastAsiaTheme="minorEastAsia" w:hAnsi="GHEA Grapalat"/>
          <w:iCs/>
          <w:sz w:val="22"/>
          <w:szCs w:val="22"/>
          <w:lang w:val="hy-AM"/>
        </w:rPr>
        <w:t xml:space="preserve">ներկայացնել </w:t>
      </w:r>
      <w:r w:rsidR="00D62B1A" w:rsidRPr="00EE18D8">
        <w:rPr>
          <w:rFonts w:ascii="GHEA Grapalat" w:eastAsiaTheme="minorEastAsia" w:hAnsi="GHEA Grapalat"/>
          <w:iCs/>
          <w:sz w:val="22"/>
          <w:szCs w:val="22"/>
          <w:lang w:val="hy-AM"/>
        </w:rPr>
        <w:t>ինչպես ամփոփ՝ ըստ ԲԳԿ-ի, այնպես էլ բացված՝ ըստ տվյալ ոլորտում ծրագրերի միջոցառումներն իրա</w:t>
      </w:r>
      <w:r w:rsidR="00DD43E2" w:rsidRPr="00EE18D8">
        <w:rPr>
          <w:rFonts w:ascii="GHEA Grapalat" w:eastAsiaTheme="minorEastAsia" w:hAnsi="GHEA Grapalat"/>
          <w:iCs/>
          <w:sz w:val="22"/>
          <w:szCs w:val="22"/>
          <w:lang w:val="hy-AM"/>
        </w:rPr>
        <w:softHyphen/>
      </w:r>
      <w:r w:rsidR="00D62B1A" w:rsidRPr="00EE18D8">
        <w:rPr>
          <w:rFonts w:ascii="GHEA Grapalat" w:eastAsiaTheme="minorEastAsia" w:hAnsi="GHEA Grapalat"/>
          <w:iCs/>
          <w:sz w:val="22"/>
          <w:szCs w:val="22"/>
          <w:lang w:val="hy-AM"/>
        </w:rPr>
        <w:t>կանացնող՝ ԲԳԿ չհանդիսացող կատարող մարմինների</w:t>
      </w:r>
      <w:r w:rsidR="004A0A93" w:rsidRPr="00EE18D8">
        <w:rPr>
          <w:rFonts w:ascii="GHEA Grapalat" w:eastAsiaTheme="minorEastAsia" w:hAnsi="GHEA Grapalat"/>
          <w:iCs/>
          <w:sz w:val="22"/>
          <w:szCs w:val="22"/>
          <w:lang w:val="hy-AM"/>
        </w:rPr>
        <w:t>:</w:t>
      </w:r>
    </w:p>
    <w:p w14:paraId="4686C800" w14:textId="38E0154E" w:rsidR="004E11F1" w:rsidRPr="00EE18D8" w:rsidRDefault="004E11F1" w:rsidP="00EE18D8">
      <w:pPr>
        <w:pStyle w:val="ListParagraph"/>
        <w:numPr>
          <w:ilvl w:val="0"/>
          <w:numId w:val="30"/>
        </w:numPr>
        <w:ind w:left="0" w:firstLine="567"/>
        <w:jc w:val="both"/>
        <w:rPr>
          <w:rFonts w:ascii="GHEA Grapalat" w:eastAsiaTheme="minorEastAsia" w:hAnsi="GHEA Grapalat"/>
          <w:iCs/>
          <w:szCs w:val="22"/>
          <w:lang w:val="hy-AM"/>
        </w:rPr>
      </w:pPr>
      <w:r w:rsidRPr="00EE18D8">
        <w:rPr>
          <w:rFonts w:ascii="GHEA Grapalat" w:eastAsiaTheme="minorEastAsia" w:hAnsi="GHEA Grapalat"/>
          <w:iCs/>
          <w:sz w:val="22"/>
          <w:szCs w:val="22"/>
          <w:lang w:val="hy-AM"/>
        </w:rPr>
        <w:t>Անհրաժեշտ է նկատի ունենալ, որ բոլոր Հանրային ներդրումային ծրագրերը</w:t>
      </w:r>
      <w:r w:rsidR="007649E4" w:rsidRPr="00EE18D8">
        <w:rPr>
          <w:rFonts w:ascii="GHEA Grapalat" w:eastAsiaTheme="minorEastAsia" w:hAnsi="GHEA Grapalat"/>
          <w:iCs/>
          <w:sz w:val="22"/>
          <w:szCs w:val="22"/>
          <w:lang w:val="hy-AM"/>
        </w:rPr>
        <w:t>,</w:t>
      </w:r>
      <w:r w:rsidRPr="00EE18D8">
        <w:rPr>
          <w:rFonts w:ascii="GHEA Grapalat" w:eastAsiaTheme="minorEastAsia" w:hAnsi="GHEA Grapalat"/>
          <w:iCs/>
          <w:sz w:val="22"/>
          <w:szCs w:val="22"/>
          <w:lang w:val="hy-AM"/>
        </w:rPr>
        <w:t xml:space="preserve"> այդ թվում արտաքին աղբյուրներից ֆինանսավորվող, որոնք գերազանցում են </w:t>
      </w:r>
      <w:r w:rsidR="00C04DDC" w:rsidRPr="00EE18D8">
        <w:rPr>
          <w:rFonts w:ascii="GHEA Grapalat" w:eastAsiaTheme="minorEastAsia" w:hAnsi="GHEA Grapalat"/>
          <w:iCs/>
          <w:sz w:val="22"/>
          <w:szCs w:val="22"/>
          <w:lang w:val="hy-AM"/>
        </w:rPr>
        <w:t xml:space="preserve">1 միլիարդ ՀՀ </w:t>
      </w:r>
      <w:r w:rsidRPr="00EE18D8">
        <w:rPr>
          <w:rFonts w:ascii="GHEA Grapalat" w:eastAsiaTheme="minorEastAsia" w:hAnsi="GHEA Grapalat"/>
          <w:iCs/>
          <w:sz w:val="22"/>
          <w:szCs w:val="22"/>
          <w:lang w:val="hy-AM"/>
        </w:rPr>
        <w:t>դրամը</w:t>
      </w:r>
      <w:r w:rsidR="003C199D" w:rsidRPr="00EE18D8">
        <w:rPr>
          <w:rFonts w:ascii="GHEA Grapalat" w:eastAsiaTheme="minorEastAsia" w:hAnsi="GHEA Grapalat"/>
          <w:iCs/>
          <w:sz w:val="22"/>
          <w:szCs w:val="22"/>
          <w:lang w:val="hy-AM"/>
        </w:rPr>
        <w:t>,</w:t>
      </w:r>
      <w:r w:rsidRPr="00EE18D8">
        <w:rPr>
          <w:rFonts w:ascii="GHEA Grapalat" w:eastAsiaTheme="minorEastAsia" w:hAnsi="GHEA Grapalat"/>
          <w:iCs/>
          <w:sz w:val="22"/>
          <w:szCs w:val="22"/>
          <w:lang w:val="hy-AM"/>
        </w:rPr>
        <w:t xml:space="preserve"> կարող են ներառվել ՄԺԾԾ-ում և բյուջեում</w:t>
      </w:r>
      <w:r w:rsidR="00B76081" w:rsidRPr="00EE18D8">
        <w:rPr>
          <w:rFonts w:ascii="GHEA Grapalat" w:eastAsiaTheme="minorEastAsia" w:hAnsi="GHEA Grapalat"/>
          <w:iCs/>
          <w:sz w:val="22"/>
          <w:szCs w:val="22"/>
          <w:lang w:val="hy-AM"/>
        </w:rPr>
        <w:t xml:space="preserve"> (</w:t>
      </w:r>
      <w:r w:rsidRPr="00EE18D8">
        <w:rPr>
          <w:rFonts w:ascii="GHEA Grapalat" w:eastAsiaTheme="minorEastAsia" w:hAnsi="GHEA Grapalat"/>
          <w:iCs/>
          <w:sz w:val="22"/>
          <w:szCs w:val="22"/>
          <w:lang w:val="hy-AM"/>
        </w:rPr>
        <w:t xml:space="preserve">հետևաբար նաև </w:t>
      </w:r>
      <w:r w:rsidR="00B76081" w:rsidRPr="00EE18D8">
        <w:rPr>
          <w:rFonts w:ascii="GHEA Grapalat" w:eastAsiaTheme="minorEastAsia" w:hAnsi="GHEA Grapalat"/>
          <w:iCs/>
          <w:sz w:val="22"/>
          <w:szCs w:val="22"/>
          <w:lang w:val="hy-AM"/>
        </w:rPr>
        <w:t xml:space="preserve">պետական մարմինների </w:t>
      </w:r>
      <w:r w:rsidR="004A0A93" w:rsidRPr="00EE18D8">
        <w:rPr>
          <w:rFonts w:ascii="GHEA Grapalat" w:eastAsiaTheme="minorEastAsia" w:hAnsi="GHEA Grapalat"/>
          <w:iCs/>
          <w:sz w:val="22"/>
          <w:szCs w:val="22"/>
          <w:lang w:val="hy-AM"/>
        </w:rPr>
        <w:t xml:space="preserve">համապատասխան </w:t>
      </w:r>
      <w:r w:rsidR="00B76081" w:rsidRPr="00EE18D8">
        <w:rPr>
          <w:rFonts w:ascii="GHEA Grapalat" w:eastAsiaTheme="minorEastAsia" w:hAnsi="GHEA Grapalat"/>
          <w:iCs/>
          <w:sz w:val="22"/>
          <w:szCs w:val="22"/>
          <w:lang w:val="hy-AM"/>
        </w:rPr>
        <w:t xml:space="preserve">բյուջետային </w:t>
      </w:r>
      <w:r w:rsidRPr="00EE18D8">
        <w:rPr>
          <w:rFonts w:ascii="GHEA Grapalat" w:eastAsiaTheme="minorEastAsia" w:hAnsi="GHEA Grapalat"/>
          <w:iCs/>
          <w:sz w:val="22"/>
          <w:szCs w:val="22"/>
          <w:lang w:val="hy-AM"/>
        </w:rPr>
        <w:t>հայտերում</w:t>
      </w:r>
      <w:r w:rsidR="00B76081" w:rsidRPr="00EE18D8">
        <w:rPr>
          <w:rFonts w:ascii="GHEA Grapalat" w:eastAsiaTheme="minorEastAsia" w:hAnsi="GHEA Grapalat"/>
          <w:iCs/>
          <w:sz w:val="22"/>
          <w:szCs w:val="22"/>
          <w:lang w:val="hy-AM"/>
        </w:rPr>
        <w:t>)</w:t>
      </w:r>
      <w:r w:rsidR="003C199D" w:rsidRPr="00EE18D8">
        <w:rPr>
          <w:rFonts w:ascii="GHEA Grapalat" w:eastAsiaTheme="minorEastAsia" w:hAnsi="GHEA Grapalat"/>
          <w:iCs/>
          <w:sz w:val="22"/>
          <w:szCs w:val="22"/>
          <w:lang w:val="hy-AM"/>
        </w:rPr>
        <w:t>,</w:t>
      </w:r>
      <w:r w:rsidRPr="00EE18D8">
        <w:rPr>
          <w:rFonts w:ascii="GHEA Grapalat" w:eastAsiaTheme="minorEastAsia" w:hAnsi="GHEA Grapalat"/>
          <w:iCs/>
          <w:sz w:val="22"/>
          <w:szCs w:val="22"/>
          <w:lang w:val="hy-AM"/>
        </w:rPr>
        <w:t xml:space="preserve"> եթե դրանք ստացել են </w:t>
      </w:r>
      <w:r w:rsidR="00745386">
        <w:rPr>
          <w:rFonts w:ascii="GHEA Grapalat" w:eastAsiaTheme="minorEastAsia" w:hAnsi="GHEA Grapalat"/>
          <w:iCs/>
          <w:sz w:val="22"/>
          <w:szCs w:val="22"/>
          <w:lang w:val="hy-AM"/>
        </w:rPr>
        <w:t>Հանրային ներդրումային</w:t>
      </w:r>
      <w:r w:rsidRPr="00EE18D8">
        <w:rPr>
          <w:rFonts w:ascii="GHEA Grapalat" w:eastAsiaTheme="minorEastAsia" w:hAnsi="GHEA Grapalat"/>
          <w:iCs/>
          <w:sz w:val="22"/>
          <w:szCs w:val="22"/>
          <w:lang w:val="hy-AM"/>
        </w:rPr>
        <w:t xml:space="preserve"> կոմիտեի դրական դիրքորոշումը: </w:t>
      </w:r>
    </w:p>
    <w:p w14:paraId="3E9BBECF" w14:textId="77777777" w:rsidR="00A220F1" w:rsidRPr="00EE18D8" w:rsidRDefault="00A220F1" w:rsidP="00EE18D8">
      <w:pPr>
        <w:ind w:firstLine="567"/>
        <w:jc w:val="both"/>
        <w:rPr>
          <w:rFonts w:ascii="GHEA Grapalat" w:eastAsiaTheme="minorEastAsia" w:hAnsi="GHEA Grapalat"/>
          <w:sz w:val="22"/>
          <w:szCs w:val="22"/>
          <w:lang w:val="it-IT"/>
        </w:rPr>
      </w:pPr>
    </w:p>
    <w:p w14:paraId="337063CD" w14:textId="2C322587" w:rsidR="00DF0DD1" w:rsidRPr="00EE18D8" w:rsidRDefault="00F660E2" w:rsidP="00EE18D8">
      <w:pPr>
        <w:tabs>
          <w:tab w:val="num" w:pos="1080"/>
        </w:tabs>
        <w:overflowPunct w:val="0"/>
        <w:autoSpaceDE w:val="0"/>
        <w:autoSpaceDN w:val="0"/>
        <w:adjustRightInd w:val="0"/>
        <w:ind w:right="54"/>
        <w:jc w:val="both"/>
        <w:textAlignment w:val="baseline"/>
        <w:rPr>
          <w:rFonts w:ascii="GHEA Grapalat" w:eastAsiaTheme="minorEastAsia" w:hAnsi="GHEA Grapalat" w:cs="Sylfaen"/>
          <w:b/>
          <w:i/>
          <w:iCs/>
          <w:color w:val="002060"/>
          <w:sz w:val="22"/>
          <w:szCs w:val="22"/>
          <w:u w:val="single"/>
          <w:lang w:val="hy-AM"/>
        </w:rPr>
      </w:pPr>
      <w:r w:rsidRPr="00EE18D8">
        <w:rPr>
          <w:rFonts w:ascii="GHEA Grapalat" w:eastAsiaTheme="minorEastAsia" w:hAnsi="GHEA Grapalat" w:cs="Sylfaen"/>
          <w:b/>
          <w:i/>
          <w:iCs/>
          <w:color w:val="002060"/>
          <w:sz w:val="22"/>
          <w:szCs w:val="22"/>
          <w:u w:val="single"/>
          <w:lang w:val="hy-AM"/>
        </w:rPr>
        <w:t>Բյուջետային</w:t>
      </w:r>
      <w:r w:rsidR="00DF0DD1" w:rsidRPr="00EE18D8">
        <w:rPr>
          <w:rFonts w:ascii="GHEA Grapalat" w:eastAsiaTheme="minorEastAsia" w:hAnsi="GHEA Grapalat" w:cs="Sylfaen"/>
          <w:b/>
          <w:i/>
          <w:iCs/>
          <w:color w:val="002060"/>
          <w:sz w:val="22"/>
          <w:szCs w:val="22"/>
          <w:u w:val="single"/>
          <w:lang w:val="hy-AM"/>
        </w:rPr>
        <w:t xml:space="preserve"> </w:t>
      </w:r>
      <w:r w:rsidRPr="00EE18D8">
        <w:rPr>
          <w:rFonts w:ascii="GHEA Grapalat" w:eastAsiaTheme="minorEastAsia" w:hAnsi="GHEA Grapalat" w:cs="Sylfaen"/>
          <w:b/>
          <w:i/>
          <w:iCs/>
          <w:color w:val="002060"/>
          <w:sz w:val="22"/>
          <w:szCs w:val="22"/>
          <w:u w:val="single"/>
          <w:lang w:val="hy-AM"/>
        </w:rPr>
        <w:t>ծրագրերի</w:t>
      </w:r>
      <w:r w:rsidR="00DF0DD1" w:rsidRPr="00EE18D8">
        <w:rPr>
          <w:rFonts w:ascii="GHEA Grapalat" w:eastAsiaTheme="minorEastAsia" w:hAnsi="GHEA Grapalat" w:cs="Sylfaen"/>
          <w:b/>
          <w:i/>
          <w:iCs/>
          <w:color w:val="002060"/>
          <w:sz w:val="22"/>
          <w:szCs w:val="22"/>
          <w:u w:val="single"/>
          <w:lang w:val="hy-AM"/>
        </w:rPr>
        <w:t xml:space="preserve"> </w:t>
      </w:r>
      <w:r w:rsidRPr="00EE18D8">
        <w:rPr>
          <w:rFonts w:ascii="GHEA Grapalat" w:eastAsiaTheme="minorEastAsia" w:hAnsi="GHEA Grapalat" w:cs="Sylfaen"/>
          <w:b/>
          <w:i/>
          <w:iCs/>
          <w:color w:val="002060"/>
          <w:sz w:val="22"/>
          <w:szCs w:val="22"/>
          <w:u w:val="single"/>
          <w:lang w:val="hy-AM"/>
        </w:rPr>
        <w:t>շուրջ</w:t>
      </w:r>
      <w:r w:rsidR="00DF0DD1" w:rsidRPr="00EE18D8">
        <w:rPr>
          <w:rFonts w:ascii="GHEA Grapalat" w:eastAsiaTheme="minorEastAsia" w:hAnsi="GHEA Grapalat" w:cs="Sylfaen"/>
          <w:b/>
          <w:i/>
          <w:iCs/>
          <w:color w:val="002060"/>
          <w:sz w:val="22"/>
          <w:szCs w:val="22"/>
          <w:u w:val="single"/>
          <w:lang w:val="hy-AM"/>
        </w:rPr>
        <w:t xml:space="preserve"> </w:t>
      </w:r>
      <w:r w:rsidRPr="00EE18D8">
        <w:rPr>
          <w:rFonts w:ascii="GHEA Grapalat" w:eastAsiaTheme="minorEastAsia" w:hAnsi="GHEA Grapalat" w:cs="Sylfaen"/>
          <w:b/>
          <w:i/>
          <w:iCs/>
          <w:color w:val="002060"/>
          <w:sz w:val="22"/>
          <w:szCs w:val="22"/>
          <w:u w:val="single"/>
          <w:lang w:val="hy-AM"/>
        </w:rPr>
        <w:t>քննարկումները</w:t>
      </w:r>
    </w:p>
    <w:p w14:paraId="1AD67314" w14:textId="77777777" w:rsidR="00F660E2" w:rsidRPr="00EE18D8" w:rsidRDefault="00F660E2" w:rsidP="00EE18D8">
      <w:pPr>
        <w:ind w:firstLine="567"/>
        <w:jc w:val="both"/>
        <w:rPr>
          <w:rFonts w:ascii="GHEA Grapalat" w:eastAsiaTheme="minorEastAsia" w:hAnsi="GHEA Grapalat"/>
          <w:sz w:val="22"/>
          <w:szCs w:val="22"/>
          <w:lang w:val="it-IT"/>
        </w:rPr>
      </w:pPr>
    </w:p>
    <w:p w14:paraId="2C04D9E8" w14:textId="39AFCAD6" w:rsidR="004D7204" w:rsidRPr="00EE18D8" w:rsidRDefault="00396C2F" w:rsidP="00EE18D8">
      <w:pPr>
        <w:pStyle w:val="Bullet"/>
        <w:numPr>
          <w:ilvl w:val="0"/>
          <w:numId w:val="0"/>
        </w:numPr>
        <w:spacing w:after="0"/>
        <w:ind w:right="54" w:firstLine="567"/>
        <w:rPr>
          <w:rFonts w:ascii="GHEA Grapalat" w:hAnsi="GHEA Grapalat"/>
          <w:szCs w:val="22"/>
          <w:lang w:val="it-IT"/>
        </w:rPr>
      </w:pPr>
      <w:r w:rsidRPr="00EE18D8">
        <w:rPr>
          <w:rFonts w:ascii="GHEA Grapalat" w:hAnsi="GHEA Grapalat"/>
          <w:szCs w:val="22"/>
          <w:lang w:val="hy-AM"/>
        </w:rPr>
        <w:t>Բ</w:t>
      </w:r>
      <w:r w:rsidR="00232944" w:rsidRPr="00EE18D8">
        <w:rPr>
          <w:rFonts w:ascii="GHEA Grapalat" w:hAnsi="GHEA Grapalat"/>
          <w:szCs w:val="22"/>
          <w:lang w:val="it-IT"/>
        </w:rPr>
        <w:t xml:space="preserve">յուջետային գործընթացի մասնակցայնությունը բարձրացնելու նպատակով, </w:t>
      </w:r>
      <w:r w:rsidR="00E94BD0" w:rsidRPr="00EE18D8">
        <w:rPr>
          <w:rFonts w:ascii="GHEA Grapalat" w:hAnsi="GHEA Grapalat"/>
          <w:szCs w:val="22"/>
          <w:lang w:val="it-IT"/>
        </w:rPr>
        <w:t>նախատեսվում է, որ պետական մարմիններ</w:t>
      </w:r>
      <w:r w:rsidR="00232944" w:rsidRPr="00EE18D8">
        <w:rPr>
          <w:rFonts w:ascii="GHEA Grapalat" w:hAnsi="GHEA Grapalat"/>
          <w:szCs w:val="22"/>
          <w:lang w:val="it-IT"/>
        </w:rPr>
        <w:t xml:space="preserve">ն, իրենց </w:t>
      </w:r>
      <w:r w:rsidR="0012508D" w:rsidRPr="00EE18D8">
        <w:rPr>
          <w:rFonts w:ascii="GHEA Grapalat" w:hAnsi="GHEA Grapalat"/>
          <w:szCs w:val="22"/>
          <w:lang w:val="it-IT"/>
        </w:rPr>
        <w:t>2026-</w:t>
      </w:r>
      <w:r w:rsidR="00D10A88" w:rsidRPr="00EE18D8">
        <w:rPr>
          <w:rFonts w:ascii="GHEA Grapalat" w:hAnsi="GHEA Grapalat"/>
          <w:szCs w:val="22"/>
          <w:lang w:val="hy-AM"/>
        </w:rPr>
        <w:t>20</w:t>
      </w:r>
      <w:r w:rsidR="0012508D" w:rsidRPr="00EE18D8">
        <w:rPr>
          <w:rFonts w:ascii="GHEA Grapalat" w:hAnsi="GHEA Grapalat"/>
          <w:szCs w:val="22"/>
          <w:lang w:val="it-IT"/>
        </w:rPr>
        <w:t>28</w:t>
      </w:r>
      <w:r w:rsidR="00817C9D" w:rsidRPr="00EE18D8">
        <w:rPr>
          <w:rFonts w:ascii="GHEA Grapalat" w:hAnsi="GHEA Grapalat"/>
          <w:szCs w:val="22"/>
          <w:lang w:val="it-IT"/>
        </w:rPr>
        <w:t>թթ</w:t>
      </w:r>
      <w:r w:rsidR="00232944" w:rsidRPr="00EE18D8">
        <w:rPr>
          <w:rFonts w:ascii="GHEA Grapalat" w:hAnsi="GHEA Grapalat"/>
          <w:szCs w:val="22"/>
          <w:lang w:val="it-IT"/>
        </w:rPr>
        <w:t>.</w:t>
      </w:r>
      <w:r w:rsidR="008A1BBB" w:rsidRPr="00EE18D8">
        <w:rPr>
          <w:rFonts w:ascii="GHEA Grapalat" w:hAnsi="GHEA Grapalat"/>
          <w:szCs w:val="22"/>
          <w:lang w:val="hy-AM"/>
        </w:rPr>
        <w:t xml:space="preserve"> </w:t>
      </w:r>
      <w:r w:rsidR="00232944" w:rsidRPr="00EE18D8">
        <w:rPr>
          <w:rFonts w:ascii="GHEA Grapalat" w:hAnsi="GHEA Grapalat"/>
          <w:szCs w:val="22"/>
          <w:lang w:val="it-IT"/>
        </w:rPr>
        <w:t xml:space="preserve">ՄԺԾԾ հայտերը ՀՀ ՖՆ ներկայացնելուն զուգահեռ պետք է դրանք հրապարակեն իրենց ինտերնետային կայքերում, հայտերի շուրջ ապահովեն քննարկումներ </w:t>
      </w:r>
      <w:r w:rsidR="00E94BD0" w:rsidRPr="00EE18D8">
        <w:rPr>
          <w:rFonts w:ascii="GHEA Grapalat" w:hAnsi="GHEA Grapalat"/>
          <w:szCs w:val="22"/>
          <w:lang w:val="it-IT"/>
        </w:rPr>
        <w:t>քաղ</w:t>
      </w:r>
      <w:r w:rsidR="00232944" w:rsidRPr="00EE18D8">
        <w:rPr>
          <w:rFonts w:ascii="GHEA Grapalat" w:hAnsi="GHEA Grapalat"/>
          <w:szCs w:val="22"/>
          <w:lang w:val="it-IT"/>
        </w:rPr>
        <w:t xml:space="preserve">աքացիական </w:t>
      </w:r>
      <w:r w:rsidR="00E94BD0" w:rsidRPr="00EE18D8">
        <w:rPr>
          <w:rFonts w:ascii="GHEA Grapalat" w:hAnsi="GHEA Grapalat"/>
          <w:szCs w:val="22"/>
          <w:lang w:val="it-IT"/>
        </w:rPr>
        <w:t xml:space="preserve">հասարակության </w:t>
      </w:r>
      <w:r w:rsidR="00232944" w:rsidRPr="00EE18D8">
        <w:rPr>
          <w:rFonts w:ascii="GHEA Grapalat" w:hAnsi="GHEA Grapalat"/>
          <w:szCs w:val="22"/>
          <w:lang w:val="it-IT"/>
        </w:rPr>
        <w:t xml:space="preserve">կազմակերպությունների </w:t>
      </w:r>
      <w:r w:rsidR="00E94BD0" w:rsidRPr="00EE18D8">
        <w:rPr>
          <w:rFonts w:ascii="GHEA Grapalat" w:hAnsi="GHEA Grapalat"/>
          <w:szCs w:val="22"/>
          <w:lang w:val="it-IT"/>
        </w:rPr>
        <w:t>հետ</w:t>
      </w:r>
      <w:r w:rsidR="00232944" w:rsidRPr="00EE18D8">
        <w:rPr>
          <w:rFonts w:ascii="GHEA Grapalat" w:hAnsi="GHEA Grapalat"/>
          <w:szCs w:val="22"/>
          <w:lang w:val="it-IT"/>
        </w:rPr>
        <w:t xml:space="preserve"> և այդ քննարկումների արդյունքների վերաբերյալ ՀՀ ՖՆ ներկայացնեն տեղեկատվություն (ներառյալ ներկայացված դիտողությունների և առաջարկությունների ընդունելու կամ մերժելու վերաբերյալ ամփոփաթերթ</w:t>
      </w:r>
      <w:r w:rsidR="001B2C23" w:rsidRPr="00EE18D8">
        <w:rPr>
          <w:rFonts w:ascii="GHEA Grapalat" w:hAnsi="GHEA Grapalat"/>
          <w:szCs w:val="22"/>
          <w:lang w:val="hy-AM"/>
        </w:rPr>
        <w:t>ը</w:t>
      </w:r>
      <w:r w:rsidR="00232944" w:rsidRPr="00EE18D8">
        <w:rPr>
          <w:rFonts w:ascii="GHEA Grapalat" w:hAnsi="GHEA Grapalat"/>
          <w:szCs w:val="22"/>
          <w:lang w:val="it-IT"/>
        </w:rPr>
        <w:t>):</w:t>
      </w:r>
      <w:r w:rsidR="004D7204" w:rsidRPr="00EE18D8">
        <w:rPr>
          <w:rFonts w:ascii="GHEA Grapalat" w:hAnsi="GHEA Grapalat"/>
          <w:szCs w:val="22"/>
          <w:lang w:val="it-IT"/>
        </w:rPr>
        <w:t xml:space="preserve"> </w:t>
      </w:r>
    </w:p>
    <w:p w14:paraId="2F66E030" w14:textId="7DDCD28E" w:rsidR="00BF202B" w:rsidRPr="00EE18D8" w:rsidRDefault="0012508D" w:rsidP="00BB5C24">
      <w:pPr>
        <w:pStyle w:val="Bullet"/>
        <w:numPr>
          <w:ilvl w:val="0"/>
          <w:numId w:val="0"/>
        </w:numPr>
        <w:spacing w:after="0"/>
        <w:ind w:right="54" w:firstLine="567"/>
        <w:rPr>
          <w:rFonts w:ascii="GHEA Grapalat" w:hAnsi="GHEA Grapalat" w:cs="Sylfaen"/>
          <w:b/>
          <w:bCs/>
          <w:color w:val="FFFFFF" w:themeColor="background1"/>
          <w:szCs w:val="22"/>
          <w:lang w:val="hy-AM"/>
        </w:rPr>
      </w:pPr>
      <w:r w:rsidRPr="00EE18D8">
        <w:rPr>
          <w:rFonts w:ascii="GHEA Grapalat" w:hAnsi="GHEA Grapalat"/>
          <w:szCs w:val="22"/>
          <w:lang w:val="it-IT"/>
        </w:rPr>
        <w:t>2026-</w:t>
      </w:r>
      <w:r w:rsidR="00D10A88" w:rsidRPr="00EE18D8">
        <w:rPr>
          <w:rFonts w:ascii="GHEA Grapalat" w:hAnsi="GHEA Grapalat"/>
          <w:szCs w:val="22"/>
          <w:lang w:val="hy-AM"/>
        </w:rPr>
        <w:t>20</w:t>
      </w:r>
      <w:r w:rsidRPr="00EE18D8">
        <w:rPr>
          <w:rFonts w:ascii="GHEA Grapalat" w:hAnsi="GHEA Grapalat"/>
          <w:szCs w:val="22"/>
          <w:lang w:val="it-IT"/>
        </w:rPr>
        <w:t>28</w:t>
      </w:r>
      <w:r w:rsidR="00817C9D" w:rsidRPr="00EE18D8">
        <w:rPr>
          <w:rFonts w:ascii="GHEA Grapalat" w:hAnsi="GHEA Grapalat"/>
          <w:szCs w:val="22"/>
          <w:lang w:val="hy-AM"/>
        </w:rPr>
        <w:t>թթ</w:t>
      </w:r>
      <w:r w:rsidR="008A1BBB" w:rsidRPr="00EE18D8">
        <w:rPr>
          <w:rFonts w:ascii="GHEA Grapalat" w:hAnsi="GHEA Grapalat"/>
          <w:szCs w:val="22"/>
          <w:lang w:val="hy-AM"/>
        </w:rPr>
        <w:t xml:space="preserve">. </w:t>
      </w:r>
      <w:r w:rsidR="004D7204" w:rsidRPr="00EE18D8">
        <w:rPr>
          <w:rFonts w:ascii="GHEA Grapalat" w:hAnsi="GHEA Grapalat"/>
          <w:szCs w:val="22"/>
          <w:lang w:val="it-IT"/>
        </w:rPr>
        <w:t xml:space="preserve">պետական միջնաժամկետ ծախսերի ծրագրի և ՀՀ </w:t>
      </w:r>
      <w:r w:rsidR="00396C2F" w:rsidRPr="00EE18D8">
        <w:rPr>
          <w:rFonts w:ascii="GHEA Grapalat" w:hAnsi="GHEA Grapalat"/>
          <w:szCs w:val="22"/>
          <w:lang w:val="it-IT"/>
        </w:rPr>
        <w:t>202</w:t>
      </w:r>
      <w:r w:rsidR="00396C2F" w:rsidRPr="00EE18D8">
        <w:rPr>
          <w:rFonts w:ascii="GHEA Grapalat" w:hAnsi="GHEA Grapalat"/>
          <w:szCs w:val="22"/>
          <w:lang w:val="hy-AM"/>
        </w:rPr>
        <w:t>6թ</w:t>
      </w:r>
      <w:r w:rsidR="008A1BBB" w:rsidRPr="00EE18D8">
        <w:rPr>
          <w:rFonts w:ascii="GHEA Grapalat" w:hAnsi="GHEA Grapalat"/>
          <w:szCs w:val="22"/>
          <w:lang w:val="hy-AM"/>
        </w:rPr>
        <w:t>.</w:t>
      </w:r>
      <w:r w:rsidR="00290E99" w:rsidRPr="00290E99">
        <w:rPr>
          <w:rFonts w:ascii="GHEA Grapalat" w:hAnsi="GHEA Grapalat" w:cs="Calibri"/>
          <w:bCs/>
          <w:color w:val="000000"/>
          <w:szCs w:val="22"/>
          <w:lang w:val="hy-AM"/>
        </w:rPr>
        <w:t xml:space="preserve"> </w:t>
      </w:r>
      <w:r w:rsidR="00290E99" w:rsidRPr="00F57706">
        <w:rPr>
          <w:rFonts w:ascii="GHEA Grapalat" w:hAnsi="GHEA Grapalat"/>
          <w:szCs w:val="22"/>
          <w:lang w:val="hy-AM"/>
        </w:rPr>
        <w:t>(</w:t>
      </w:r>
      <w:r w:rsidR="00290E99">
        <w:rPr>
          <w:rFonts w:ascii="GHEA Grapalat" w:hAnsi="GHEA Grapalat"/>
          <w:szCs w:val="22"/>
          <w:lang w:val="hy-AM"/>
        </w:rPr>
        <w:t>ներառյալ</w:t>
      </w:r>
      <w:r w:rsidR="00290E99" w:rsidRPr="00877EF2">
        <w:rPr>
          <w:rFonts w:ascii="GHEA Grapalat" w:hAnsi="GHEA Grapalat"/>
          <w:szCs w:val="22"/>
          <w:lang w:val="hy-AM"/>
        </w:rPr>
        <w:t>՝ 2027 և 2028թթ. ցուցանիշների կանխատեսումներ</w:t>
      </w:r>
      <w:r w:rsidR="004E66A0">
        <w:rPr>
          <w:rFonts w:ascii="GHEA Grapalat" w:hAnsi="GHEA Grapalat"/>
          <w:szCs w:val="22"/>
          <w:lang w:val="hy-AM"/>
        </w:rPr>
        <w:t>ը</w:t>
      </w:r>
      <w:r w:rsidR="00290E99" w:rsidRPr="00F57706">
        <w:rPr>
          <w:rFonts w:ascii="GHEA Grapalat" w:hAnsi="GHEA Grapalat"/>
          <w:szCs w:val="22"/>
          <w:lang w:val="hy-AM"/>
        </w:rPr>
        <w:t>)</w:t>
      </w:r>
      <w:r w:rsidR="004D7204" w:rsidRPr="00EE18D8">
        <w:rPr>
          <w:rFonts w:ascii="GHEA Grapalat" w:hAnsi="GHEA Grapalat"/>
          <w:szCs w:val="22"/>
          <w:lang w:val="it-IT"/>
        </w:rPr>
        <w:t xml:space="preserve"> պետական բյուջեի </w:t>
      </w:r>
      <w:r w:rsidR="004D7204" w:rsidRPr="00EE18D8">
        <w:rPr>
          <w:rFonts w:ascii="GHEA Grapalat" w:hAnsi="GHEA Grapalat"/>
          <w:szCs w:val="22"/>
          <w:lang w:val="it-IT"/>
        </w:rPr>
        <w:lastRenderedPageBreak/>
        <w:t>նախագծերի մշակման աշխատանքներում</w:t>
      </w:r>
      <w:r w:rsidR="003C199D" w:rsidRPr="00EE18D8">
        <w:rPr>
          <w:rFonts w:ascii="GHEA Grapalat" w:hAnsi="GHEA Grapalat"/>
          <w:szCs w:val="22"/>
          <w:lang w:val="hy-AM"/>
        </w:rPr>
        <w:t>,</w:t>
      </w:r>
      <w:r w:rsidR="004D7204" w:rsidRPr="00EE18D8">
        <w:rPr>
          <w:rFonts w:ascii="GHEA Grapalat" w:hAnsi="GHEA Grapalat"/>
          <w:szCs w:val="22"/>
          <w:lang w:val="it-IT"/>
        </w:rPr>
        <w:t xml:space="preserve"> որպես մեթոդական ուղեցույց</w:t>
      </w:r>
      <w:r w:rsidR="003C199D" w:rsidRPr="00EE18D8">
        <w:rPr>
          <w:rFonts w:ascii="GHEA Grapalat" w:hAnsi="GHEA Grapalat"/>
          <w:szCs w:val="22"/>
          <w:lang w:val="hy-AM"/>
        </w:rPr>
        <w:t>,</w:t>
      </w:r>
      <w:r w:rsidR="004D7204" w:rsidRPr="00EE18D8">
        <w:rPr>
          <w:rFonts w:ascii="GHEA Grapalat" w:hAnsi="GHEA Grapalat"/>
          <w:szCs w:val="22"/>
          <w:lang w:val="it-IT"/>
        </w:rPr>
        <w:t xml:space="preserve"> </w:t>
      </w:r>
      <w:r w:rsidR="001B2C23" w:rsidRPr="00EE18D8">
        <w:rPr>
          <w:rFonts w:ascii="GHEA Grapalat" w:hAnsi="GHEA Grapalat"/>
          <w:szCs w:val="22"/>
          <w:lang w:val="hy-AM"/>
        </w:rPr>
        <w:t xml:space="preserve">անհրաժեշտ է </w:t>
      </w:r>
      <w:r w:rsidR="004D7204" w:rsidRPr="00EE18D8">
        <w:rPr>
          <w:rFonts w:ascii="GHEA Grapalat" w:hAnsi="GHEA Grapalat"/>
          <w:szCs w:val="22"/>
          <w:lang w:val="it-IT"/>
        </w:rPr>
        <w:t xml:space="preserve">առաջնորդվել </w:t>
      </w:r>
      <w:r w:rsidR="00F660E2" w:rsidRPr="005E404F">
        <w:rPr>
          <w:rFonts w:ascii="GHEA Grapalat" w:hAnsi="GHEA Grapalat"/>
          <w:szCs w:val="22"/>
          <w:lang w:val="hy-AM"/>
        </w:rPr>
        <w:t>ՀՀ</w:t>
      </w:r>
      <w:r w:rsidR="00F660E2" w:rsidRPr="00EE18D8">
        <w:rPr>
          <w:rFonts w:ascii="GHEA Grapalat" w:hAnsi="GHEA Grapalat"/>
          <w:szCs w:val="22"/>
          <w:lang w:val="it-IT"/>
        </w:rPr>
        <w:t xml:space="preserve"> </w:t>
      </w:r>
      <w:hyperlink r:id="rId13" w:history="1">
        <w:r w:rsidR="008A1BBB" w:rsidRPr="00EE18D8">
          <w:rPr>
            <w:rFonts w:ascii="GHEA Grapalat" w:hAnsi="GHEA Grapalat"/>
            <w:szCs w:val="22"/>
            <w:lang w:val="hy-AM"/>
          </w:rPr>
          <w:t>ՖՆ</w:t>
        </w:r>
        <w:r w:rsidR="004D7204" w:rsidRPr="00EE18D8">
          <w:rPr>
            <w:rFonts w:ascii="GHEA Grapalat" w:hAnsi="GHEA Grapalat"/>
            <w:szCs w:val="22"/>
            <w:lang w:val="it-IT"/>
          </w:rPr>
          <w:t xml:space="preserve"> 2017թ. հունիսի 23-ի «Հայաստանի Հանրապետությունում ծրագրային բյուջետավորման համակարգի ամբողջական ներդրման ռազմավարության շրջանակներում մեթոդական ուղեցույցները հաստատելու մասին» N 311-Ա հրաման</w:t>
        </w:r>
      </w:hyperlink>
      <w:r w:rsidR="004D7204" w:rsidRPr="00EE18D8">
        <w:rPr>
          <w:rFonts w:ascii="GHEA Grapalat" w:hAnsi="GHEA Grapalat"/>
          <w:szCs w:val="22"/>
          <w:lang w:val="it-IT"/>
        </w:rPr>
        <w:t xml:space="preserve">ի դրույթներով: Մեթոդական ուղեցույցները հասանելի են </w:t>
      </w:r>
      <w:r w:rsidR="00F660E2" w:rsidRPr="005E404F">
        <w:rPr>
          <w:rFonts w:ascii="GHEA Grapalat" w:hAnsi="GHEA Grapalat"/>
          <w:szCs w:val="22"/>
          <w:lang w:val="hy-AM"/>
        </w:rPr>
        <w:t>ՀՀ</w:t>
      </w:r>
      <w:r w:rsidR="00F660E2" w:rsidRPr="00EE18D8">
        <w:rPr>
          <w:rFonts w:ascii="GHEA Grapalat" w:hAnsi="GHEA Grapalat"/>
          <w:szCs w:val="22"/>
          <w:lang w:val="it-IT"/>
        </w:rPr>
        <w:t xml:space="preserve"> </w:t>
      </w:r>
      <w:r w:rsidR="008A1BBB" w:rsidRPr="00EE18D8">
        <w:rPr>
          <w:rFonts w:ascii="GHEA Grapalat" w:hAnsi="GHEA Grapalat"/>
          <w:szCs w:val="22"/>
          <w:lang w:val="hy-AM"/>
        </w:rPr>
        <w:t>ՖՆ</w:t>
      </w:r>
      <w:r w:rsidR="004D7204" w:rsidRPr="00EE18D8">
        <w:rPr>
          <w:rFonts w:ascii="GHEA Grapalat" w:hAnsi="GHEA Grapalat"/>
          <w:szCs w:val="22"/>
          <w:lang w:val="it-IT"/>
        </w:rPr>
        <w:t xml:space="preserve"> պաշտոնական կայքէջում</w:t>
      </w:r>
      <w:r w:rsidR="00DF0DD1" w:rsidRPr="00EE18D8">
        <w:rPr>
          <w:rStyle w:val="FootnoteReference"/>
          <w:rFonts w:ascii="GHEA Grapalat" w:hAnsi="GHEA Grapalat"/>
          <w:szCs w:val="22"/>
          <w:lang w:val="hy-AM"/>
        </w:rPr>
        <w:footnoteReference w:id="2"/>
      </w:r>
      <w:r w:rsidR="008A1BBB" w:rsidRPr="00EE18D8">
        <w:rPr>
          <w:rFonts w:ascii="GHEA Grapalat" w:hAnsi="GHEA Grapalat"/>
          <w:szCs w:val="22"/>
          <w:lang w:val="hy-AM"/>
        </w:rPr>
        <w:t>։</w:t>
      </w:r>
      <w:r w:rsidR="00552CAE" w:rsidRPr="00EE18D8">
        <w:rPr>
          <w:rFonts w:ascii="GHEA Grapalat" w:hAnsi="GHEA Grapalat"/>
          <w:szCs w:val="22"/>
          <w:lang w:val="hy-AM"/>
        </w:rPr>
        <w:t xml:space="preserve"> </w:t>
      </w:r>
      <w:r w:rsidRPr="00EE18D8">
        <w:rPr>
          <w:rFonts w:ascii="GHEA Grapalat" w:hAnsi="GHEA Grapalat"/>
          <w:szCs w:val="22"/>
          <w:lang w:val="it-IT"/>
        </w:rPr>
        <w:t>2026-</w:t>
      </w:r>
      <w:r w:rsidR="00D10A88" w:rsidRPr="00EE18D8">
        <w:rPr>
          <w:rFonts w:ascii="GHEA Grapalat" w:hAnsi="GHEA Grapalat"/>
          <w:szCs w:val="22"/>
          <w:lang w:val="hy-AM"/>
        </w:rPr>
        <w:t>20</w:t>
      </w:r>
      <w:r w:rsidRPr="00EE18D8">
        <w:rPr>
          <w:rFonts w:ascii="GHEA Grapalat" w:hAnsi="GHEA Grapalat"/>
          <w:szCs w:val="22"/>
          <w:lang w:val="it-IT"/>
        </w:rPr>
        <w:t>28</w:t>
      </w:r>
      <w:r w:rsidR="00552CAE" w:rsidRPr="00EE18D8">
        <w:rPr>
          <w:rFonts w:ascii="GHEA Grapalat" w:hAnsi="GHEA Grapalat"/>
          <w:szCs w:val="22"/>
          <w:lang w:val="hy-AM"/>
        </w:rPr>
        <w:t xml:space="preserve">թթ. </w:t>
      </w:r>
      <w:r w:rsidR="00B86828" w:rsidRPr="00EE18D8">
        <w:rPr>
          <w:rFonts w:ascii="GHEA Grapalat" w:hAnsi="GHEA Grapalat"/>
          <w:szCs w:val="22"/>
          <w:lang w:val="hy-AM"/>
        </w:rPr>
        <w:t>ՄԺԾԾ</w:t>
      </w:r>
      <w:r w:rsidR="00552CAE" w:rsidRPr="00EE18D8">
        <w:rPr>
          <w:rFonts w:ascii="GHEA Grapalat" w:hAnsi="GHEA Grapalat"/>
          <w:szCs w:val="22"/>
          <w:lang w:val="it-IT"/>
        </w:rPr>
        <w:t xml:space="preserve"> և ՀՀ 202</w:t>
      </w:r>
      <w:r w:rsidR="00287110" w:rsidRPr="00EE18D8">
        <w:rPr>
          <w:rFonts w:ascii="GHEA Grapalat" w:hAnsi="GHEA Grapalat"/>
          <w:szCs w:val="22"/>
          <w:lang w:val="hy-AM"/>
        </w:rPr>
        <w:t>6</w:t>
      </w:r>
      <w:r w:rsidR="00552CAE" w:rsidRPr="00EE18D8">
        <w:rPr>
          <w:rFonts w:ascii="GHEA Grapalat" w:hAnsi="GHEA Grapalat"/>
          <w:szCs w:val="22"/>
          <w:lang w:val="hy-AM"/>
        </w:rPr>
        <w:t>թ.</w:t>
      </w:r>
      <w:r w:rsidR="00552CAE" w:rsidRPr="00EE18D8">
        <w:rPr>
          <w:rFonts w:ascii="GHEA Grapalat" w:hAnsi="GHEA Grapalat"/>
          <w:szCs w:val="22"/>
          <w:lang w:val="it-IT"/>
        </w:rPr>
        <w:t xml:space="preserve"> պետական բյուջեի նախագծեր</w:t>
      </w:r>
      <w:r w:rsidR="00552CAE" w:rsidRPr="00EE18D8">
        <w:rPr>
          <w:rFonts w:ascii="GHEA Grapalat" w:hAnsi="GHEA Grapalat"/>
          <w:szCs w:val="22"/>
          <w:lang w:val="hy-AM"/>
        </w:rPr>
        <w:t>ը</w:t>
      </w:r>
      <w:r w:rsidR="00552CAE" w:rsidRPr="00EE18D8">
        <w:rPr>
          <w:rFonts w:ascii="GHEA Grapalat" w:hAnsi="GHEA Grapalat"/>
          <w:szCs w:val="22"/>
          <w:lang w:val="it-IT"/>
        </w:rPr>
        <w:t xml:space="preserve"> մշակ</w:t>
      </w:r>
      <w:r w:rsidR="00552CAE" w:rsidRPr="00EE18D8">
        <w:rPr>
          <w:rFonts w:ascii="GHEA Grapalat" w:hAnsi="GHEA Grapalat"/>
          <w:szCs w:val="22"/>
          <w:lang w:val="hy-AM"/>
        </w:rPr>
        <w:t>ելիս անհրաժեշտ է խստագույնս պահպանել վերոնշյալ մեթոդական</w:t>
      </w:r>
      <w:r w:rsidR="00200B30" w:rsidRPr="00EE18D8">
        <w:rPr>
          <w:rFonts w:ascii="GHEA Grapalat" w:hAnsi="GHEA Grapalat"/>
          <w:szCs w:val="22"/>
          <w:lang w:val="hy-AM"/>
        </w:rPr>
        <w:t xml:space="preserve"> ուղե</w:t>
      </w:r>
      <w:r w:rsidR="00552CAE" w:rsidRPr="00EE18D8">
        <w:rPr>
          <w:rFonts w:ascii="GHEA Grapalat" w:hAnsi="GHEA Grapalat"/>
          <w:szCs w:val="22"/>
          <w:lang w:val="hy-AM"/>
        </w:rPr>
        <w:t>ցու</w:t>
      </w:r>
      <w:r w:rsidR="00200B30" w:rsidRPr="00EE18D8">
        <w:rPr>
          <w:rFonts w:ascii="GHEA Grapalat" w:hAnsi="GHEA Grapalat"/>
          <w:szCs w:val="22"/>
          <w:lang w:val="hy-AM"/>
        </w:rPr>
        <w:t>յ</w:t>
      </w:r>
      <w:r w:rsidR="00552CAE" w:rsidRPr="00EE18D8">
        <w:rPr>
          <w:rFonts w:ascii="GHEA Grapalat" w:hAnsi="GHEA Grapalat"/>
          <w:szCs w:val="22"/>
          <w:lang w:val="hy-AM"/>
        </w:rPr>
        <w:t>ցների պահանջները։</w:t>
      </w:r>
      <w:r w:rsidR="00200B30" w:rsidRPr="00EE18D8">
        <w:rPr>
          <w:rFonts w:ascii="GHEA Grapalat" w:hAnsi="GHEA Grapalat"/>
          <w:szCs w:val="22"/>
          <w:lang w:val="hy-AM"/>
        </w:rPr>
        <w:t xml:space="preserve"> </w:t>
      </w:r>
      <w:bookmarkStart w:id="6" w:name="_Toc501014743"/>
      <w:r w:rsidR="00BF202B" w:rsidRPr="00EE18D8">
        <w:rPr>
          <w:rFonts w:ascii="GHEA Grapalat" w:hAnsi="GHEA Grapalat" w:cs="Sylfaen"/>
          <w:b/>
          <w:bCs/>
          <w:color w:val="FFFFFF" w:themeColor="background1"/>
          <w:szCs w:val="22"/>
          <w:lang w:val="hy-AM"/>
        </w:rPr>
        <w:br w:type="page"/>
      </w:r>
    </w:p>
    <w:p w14:paraId="0071E887" w14:textId="749F7EBB" w:rsidR="00BF202B" w:rsidRPr="00EE18D8" w:rsidRDefault="00B8706F" w:rsidP="00EE18D8">
      <w:pPr>
        <w:shd w:val="clear" w:color="auto" w:fill="FFFFFF" w:themeFill="background1"/>
        <w:ind w:right="54"/>
        <w:jc w:val="center"/>
        <w:rPr>
          <w:rFonts w:ascii="GHEA Grapalat" w:hAnsi="GHEA Grapalat" w:cs="Sylfaen"/>
          <w:b/>
          <w:bCs/>
          <w:color w:val="002060"/>
          <w:sz w:val="22"/>
          <w:szCs w:val="22"/>
          <w:lang w:val="hy-AM"/>
        </w:rPr>
      </w:pPr>
      <w:r w:rsidRPr="00EE18D8">
        <w:rPr>
          <w:rFonts w:ascii="GHEA Grapalat" w:hAnsi="GHEA Grapalat"/>
          <w:noProof/>
        </w:rPr>
        <w:lastRenderedPageBreak/>
        <mc:AlternateContent>
          <mc:Choice Requires="wpg">
            <w:drawing>
              <wp:anchor distT="0" distB="0" distL="114300" distR="114300" simplePos="0" relativeHeight="251662848" behindDoc="0" locked="0" layoutInCell="1" allowOverlap="1" wp14:anchorId="395B5BE2" wp14:editId="704860AA">
                <wp:simplePos x="0" y="0"/>
                <wp:positionH relativeFrom="page">
                  <wp:posOffset>876300</wp:posOffset>
                </wp:positionH>
                <wp:positionV relativeFrom="page">
                  <wp:posOffset>971550</wp:posOffset>
                </wp:positionV>
                <wp:extent cx="5784850" cy="1215391"/>
                <wp:effectExtent l="0" t="0" r="6350" b="1270"/>
                <wp:wrapNone/>
                <wp:docPr id="4" name="Group 4"/>
                <wp:cNvGraphicFramePr/>
                <a:graphic xmlns:a="http://schemas.openxmlformats.org/drawingml/2006/main">
                  <a:graphicData uri="http://schemas.microsoft.com/office/word/2010/wordprocessingGroup">
                    <wpg:wgp>
                      <wpg:cNvGrpSpPr/>
                      <wpg:grpSpPr>
                        <a:xfrm>
                          <a:off x="0" y="0"/>
                          <a:ext cx="5784850" cy="1215391"/>
                          <a:chOff x="0" y="-1"/>
                          <a:chExt cx="7315200" cy="1216153"/>
                        </a:xfrm>
                      </wpg:grpSpPr>
                      <wps:wsp>
                        <wps:cNvPr id="5"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0" y="0"/>
                            <a:ext cx="7315200" cy="1216152"/>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12100</wp14:pctHeight>
                </wp14:sizeRelV>
              </wp:anchor>
            </w:drawing>
          </mc:Choice>
          <mc:Fallback>
            <w:pict>
              <v:group w14:anchorId="49F29186" id="Group 4" o:spid="_x0000_s1026" style="position:absolute;margin-left:69pt;margin-top:76.5pt;width:455.5pt;height:95.7pt;z-index:251662848;mso-height-percent:121;mso-position-horizontal-relative:page;mso-position-vertical-relative:page;mso-height-percent:121"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" path="m,l7312660,r,1129665l3619500,733425,,1091565,,xe" fillcolor="#50b4c8 [3204]" stroked="f" strokeweight="1pt">
                  <v:path arrowok="t" o:connecttype="custom" o:connectlocs="0,0;7315200,0;7315200,1130373;3620757,733885;0,1092249;0,0" o:connectangles="0,0,0,0,0,0"/>
                </v:shape>
                <v:rect id="Rectangle 7"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" stroked="f" strokeweight="1pt">
                  <v:fill r:id="rId9" o:title="" recolor="t" rotate="t" type="frame"/>
                </v:rect>
                <w10:wrap anchorx="page" anchory="page"/>
              </v:group>
            </w:pict>
          </mc:Fallback>
        </mc:AlternateContent>
      </w:r>
    </w:p>
    <w:p w14:paraId="615F124B" w14:textId="7DF68028" w:rsidR="00BF202B" w:rsidRPr="00EE18D8" w:rsidRDefault="00BF202B" w:rsidP="00EE18D8">
      <w:pPr>
        <w:shd w:val="clear" w:color="auto" w:fill="FFFFFF" w:themeFill="background1"/>
        <w:ind w:right="54"/>
        <w:jc w:val="center"/>
        <w:rPr>
          <w:rFonts w:ascii="GHEA Grapalat" w:hAnsi="GHEA Grapalat" w:cs="Sylfaen"/>
          <w:b/>
          <w:bCs/>
          <w:color w:val="002060"/>
          <w:sz w:val="22"/>
          <w:szCs w:val="22"/>
          <w:lang w:val="hy-AM"/>
        </w:rPr>
      </w:pPr>
    </w:p>
    <w:p w14:paraId="190B407A" w14:textId="24F8F234" w:rsidR="00BF202B" w:rsidRPr="00EE18D8" w:rsidRDefault="00BF202B" w:rsidP="00EE18D8">
      <w:pPr>
        <w:shd w:val="clear" w:color="auto" w:fill="FFFFFF" w:themeFill="background1"/>
        <w:ind w:right="54"/>
        <w:jc w:val="center"/>
        <w:rPr>
          <w:rFonts w:ascii="GHEA Grapalat" w:hAnsi="GHEA Grapalat" w:cs="Sylfaen"/>
          <w:b/>
          <w:bCs/>
          <w:color w:val="002060"/>
          <w:sz w:val="22"/>
          <w:szCs w:val="22"/>
          <w:lang w:val="hy-AM"/>
        </w:rPr>
      </w:pPr>
    </w:p>
    <w:p w14:paraId="6150D7E8" w14:textId="2CF895A3" w:rsidR="00BF202B" w:rsidRPr="00EE18D8" w:rsidRDefault="00BF202B" w:rsidP="00EE18D8">
      <w:pPr>
        <w:shd w:val="clear" w:color="auto" w:fill="FFFFFF" w:themeFill="background1"/>
        <w:ind w:right="54"/>
        <w:jc w:val="center"/>
        <w:rPr>
          <w:rFonts w:ascii="GHEA Grapalat" w:hAnsi="GHEA Grapalat" w:cs="Sylfaen"/>
          <w:b/>
          <w:bCs/>
          <w:color w:val="002060"/>
          <w:sz w:val="22"/>
          <w:szCs w:val="22"/>
          <w:lang w:val="hy-AM"/>
        </w:rPr>
      </w:pPr>
    </w:p>
    <w:p w14:paraId="184BB9CC" w14:textId="15C2653B" w:rsidR="007C181A" w:rsidRPr="00EE18D8" w:rsidRDefault="007C181A" w:rsidP="00EE18D8">
      <w:pPr>
        <w:shd w:val="clear" w:color="auto" w:fill="FFFFFF" w:themeFill="background1"/>
        <w:ind w:right="54"/>
        <w:jc w:val="center"/>
        <w:rPr>
          <w:rFonts w:ascii="GHEA Grapalat" w:hAnsi="GHEA Grapalat" w:cs="Sylfaen"/>
          <w:b/>
          <w:bCs/>
          <w:color w:val="002060"/>
          <w:sz w:val="22"/>
          <w:szCs w:val="22"/>
          <w:lang w:val="hy-AM"/>
        </w:rPr>
      </w:pPr>
    </w:p>
    <w:p w14:paraId="681CDE6C" w14:textId="322D3F4C" w:rsidR="007C181A" w:rsidRPr="00EE18D8" w:rsidRDefault="007C181A" w:rsidP="00EE18D8">
      <w:pPr>
        <w:shd w:val="clear" w:color="auto" w:fill="FFFFFF" w:themeFill="background1"/>
        <w:ind w:right="54"/>
        <w:jc w:val="center"/>
        <w:rPr>
          <w:rFonts w:ascii="GHEA Grapalat" w:hAnsi="GHEA Grapalat" w:cs="Sylfaen"/>
          <w:b/>
          <w:bCs/>
          <w:color w:val="002060"/>
          <w:sz w:val="22"/>
          <w:szCs w:val="22"/>
          <w:lang w:val="hy-AM"/>
        </w:rPr>
      </w:pPr>
    </w:p>
    <w:p w14:paraId="75AD301F" w14:textId="101C0E6D" w:rsidR="007C181A" w:rsidRPr="00EE18D8" w:rsidRDefault="007C181A" w:rsidP="00EE18D8">
      <w:pPr>
        <w:shd w:val="clear" w:color="auto" w:fill="FFFFFF" w:themeFill="background1"/>
        <w:ind w:right="54"/>
        <w:jc w:val="center"/>
        <w:rPr>
          <w:rFonts w:ascii="GHEA Grapalat" w:hAnsi="GHEA Grapalat" w:cs="Sylfaen"/>
          <w:b/>
          <w:bCs/>
          <w:color w:val="002060"/>
          <w:sz w:val="22"/>
          <w:szCs w:val="22"/>
          <w:lang w:val="hy-AM"/>
        </w:rPr>
      </w:pPr>
    </w:p>
    <w:p w14:paraId="1F621423" w14:textId="1CDABD9D" w:rsidR="007C181A" w:rsidRPr="00EE18D8" w:rsidRDefault="007C181A" w:rsidP="00EE18D8">
      <w:pPr>
        <w:shd w:val="clear" w:color="auto" w:fill="FFFFFF" w:themeFill="background1"/>
        <w:ind w:right="54"/>
        <w:jc w:val="center"/>
        <w:rPr>
          <w:rFonts w:ascii="GHEA Grapalat" w:hAnsi="GHEA Grapalat" w:cs="Sylfaen"/>
          <w:b/>
          <w:bCs/>
          <w:color w:val="002060"/>
          <w:sz w:val="22"/>
          <w:szCs w:val="22"/>
          <w:lang w:val="hy-AM"/>
        </w:rPr>
      </w:pPr>
    </w:p>
    <w:p w14:paraId="2A9848E4" w14:textId="19FE63EF" w:rsidR="007C181A" w:rsidRPr="00EE18D8" w:rsidRDefault="007C181A" w:rsidP="00EE18D8">
      <w:pPr>
        <w:tabs>
          <w:tab w:val="left" w:pos="1659"/>
        </w:tabs>
        <w:jc w:val="center"/>
        <w:rPr>
          <w:rFonts w:ascii="GHEA Grapalat" w:hAnsi="GHEA Grapalat"/>
          <w:b/>
          <w:bCs/>
          <w:color w:val="002060"/>
          <w:sz w:val="32"/>
          <w:szCs w:val="32"/>
          <w:lang w:val="hy-AM"/>
        </w:rPr>
      </w:pPr>
    </w:p>
    <w:p w14:paraId="65252466" w14:textId="2B1F2278" w:rsidR="00BF202B" w:rsidRPr="00EE18D8" w:rsidRDefault="00BF202B" w:rsidP="00EE18D8">
      <w:pPr>
        <w:pStyle w:val="Heading1"/>
        <w:spacing w:before="0" w:after="0"/>
        <w:jc w:val="center"/>
        <w:rPr>
          <w:rFonts w:ascii="GHEA Grapalat" w:hAnsi="GHEA Grapalat"/>
          <w:b w:val="0"/>
          <w:bCs w:val="0"/>
          <w:color w:val="002060"/>
          <w:lang w:val="hy-AM"/>
        </w:rPr>
      </w:pPr>
      <w:bookmarkStart w:id="7" w:name="_Toc125443407"/>
      <w:r w:rsidRPr="00EE18D8">
        <w:rPr>
          <w:rFonts w:ascii="GHEA Grapalat" w:hAnsi="GHEA Grapalat"/>
          <w:color w:val="002060"/>
          <w:lang w:val="hy-AM"/>
        </w:rPr>
        <w:t>ՄԱՍ 1.</w:t>
      </w:r>
      <w:bookmarkEnd w:id="7"/>
    </w:p>
    <w:p w14:paraId="46557980" w14:textId="77777777" w:rsidR="00BF202B" w:rsidRPr="00EE18D8" w:rsidRDefault="00BF202B" w:rsidP="00EE18D8">
      <w:pPr>
        <w:jc w:val="center"/>
        <w:rPr>
          <w:rFonts w:ascii="GHEA Grapalat" w:hAnsi="GHEA Grapalat"/>
          <w:color w:val="002060"/>
          <w:sz w:val="32"/>
          <w:szCs w:val="32"/>
          <w:lang w:val="hy-AM"/>
        </w:rPr>
      </w:pPr>
    </w:p>
    <w:p w14:paraId="51B40066" w14:textId="0E4C527B" w:rsidR="00BF202B" w:rsidRPr="00EE18D8" w:rsidRDefault="00BF202B" w:rsidP="00EE18D8">
      <w:pPr>
        <w:jc w:val="center"/>
        <w:rPr>
          <w:rFonts w:ascii="GHEA Grapalat" w:hAnsi="GHEA Grapalat"/>
          <w:color w:val="002060"/>
          <w:sz w:val="32"/>
          <w:szCs w:val="32"/>
          <w:lang w:val="hy-AM"/>
        </w:rPr>
      </w:pPr>
    </w:p>
    <w:p w14:paraId="21050350" w14:textId="77777777" w:rsidR="00BF202B" w:rsidRPr="00EE18D8" w:rsidRDefault="00BF202B" w:rsidP="00EE18D8">
      <w:pPr>
        <w:jc w:val="center"/>
        <w:rPr>
          <w:rFonts w:ascii="GHEA Grapalat" w:hAnsi="GHEA Grapalat"/>
          <w:color w:val="002060"/>
          <w:sz w:val="32"/>
          <w:szCs w:val="32"/>
          <w:lang w:val="hy-AM"/>
        </w:rPr>
      </w:pPr>
    </w:p>
    <w:p w14:paraId="2A6E8C62" w14:textId="77777777" w:rsidR="00BF202B" w:rsidRPr="00EE18D8" w:rsidRDefault="00BF202B" w:rsidP="00EE18D8">
      <w:pPr>
        <w:jc w:val="center"/>
        <w:rPr>
          <w:rFonts w:ascii="GHEA Grapalat" w:hAnsi="GHEA Grapalat"/>
          <w:color w:val="002060"/>
          <w:sz w:val="32"/>
          <w:szCs w:val="32"/>
          <w:lang w:val="hy-AM"/>
        </w:rPr>
      </w:pPr>
    </w:p>
    <w:p w14:paraId="5CF23E89" w14:textId="224A7A37" w:rsidR="00BF202B" w:rsidRPr="00EE18D8" w:rsidRDefault="00D4709F" w:rsidP="00EE18D8">
      <w:pPr>
        <w:pStyle w:val="Heading1"/>
        <w:spacing w:before="0" w:after="0"/>
        <w:jc w:val="center"/>
        <w:rPr>
          <w:rFonts w:ascii="GHEA Grapalat" w:hAnsi="GHEA Grapalat"/>
          <w:b w:val="0"/>
          <w:bCs w:val="0"/>
          <w:color w:val="002060"/>
          <w:lang w:val="hy-AM"/>
        </w:rPr>
      </w:pPr>
      <w:bookmarkStart w:id="8" w:name="_Toc125443408"/>
      <w:r w:rsidRPr="00EE18D8">
        <w:rPr>
          <w:rFonts w:ascii="GHEA Grapalat" w:hAnsi="GHEA Grapalat"/>
          <w:color w:val="002060"/>
          <w:lang w:val="hy-AM"/>
        </w:rPr>
        <w:t>2026</w:t>
      </w:r>
      <w:r w:rsidR="00BF202B" w:rsidRPr="00EE18D8">
        <w:rPr>
          <w:rFonts w:ascii="GHEA Grapalat" w:hAnsi="GHEA Grapalat"/>
          <w:color w:val="002060"/>
          <w:lang w:val="hy-AM"/>
        </w:rPr>
        <w:t>-</w:t>
      </w:r>
      <w:r w:rsidRPr="00EE18D8">
        <w:rPr>
          <w:rFonts w:ascii="GHEA Grapalat" w:hAnsi="GHEA Grapalat"/>
          <w:color w:val="002060"/>
          <w:lang w:val="hy-AM"/>
        </w:rPr>
        <w:t xml:space="preserve">2028 </w:t>
      </w:r>
      <w:r w:rsidR="00BF202B" w:rsidRPr="00EE18D8">
        <w:rPr>
          <w:rFonts w:ascii="GHEA Grapalat" w:hAnsi="GHEA Grapalat"/>
          <w:color w:val="002060"/>
          <w:lang w:val="hy-AM"/>
        </w:rPr>
        <w:t xml:space="preserve">ԹԹ. ՄԺԾԾ ԵՎ ՀՀ </w:t>
      </w:r>
      <w:r w:rsidRPr="00EE18D8">
        <w:rPr>
          <w:rFonts w:ascii="GHEA Grapalat" w:hAnsi="GHEA Grapalat"/>
          <w:color w:val="002060"/>
          <w:lang w:val="hy-AM"/>
        </w:rPr>
        <w:t>2026</w:t>
      </w:r>
      <w:r w:rsidR="00BF202B" w:rsidRPr="00EE18D8">
        <w:rPr>
          <w:rFonts w:ascii="GHEA Grapalat" w:hAnsi="GHEA Grapalat"/>
          <w:color w:val="002060"/>
          <w:lang w:val="hy-AM"/>
        </w:rPr>
        <w:t>Թ. ՊԵՏԱԿԱՆ ԲՅՈՒՋԵԻ ԿԱԶՄՄԱՆ ԳՈՐԾԸՆԹԱՑԻՆ ՎԵՐԱԲԵՐՈՂ ԸՆԴՀԱՆՈՒՐ ՏԵՂԵԿԱՏՎՈՒԹՅՈՒՆ</w:t>
      </w:r>
      <w:bookmarkEnd w:id="8"/>
    </w:p>
    <w:p w14:paraId="092B6F17" w14:textId="41DD62D4" w:rsidR="00BF202B" w:rsidRPr="00EE18D8" w:rsidRDefault="00BF202B" w:rsidP="00EE18D8">
      <w:pPr>
        <w:tabs>
          <w:tab w:val="left" w:pos="1659"/>
        </w:tabs>
        <w:jc w:val="center"/>
        <w:rPr>
          <w:rFonts w:ascii="GHEA Grapalat" w:hAnsi="GHEA Grapalat"/>
          <w:b/>
          <w:bCs/>
          <w:color w:val="002060"/>
          <w:sz w:val="32"/>
          <w:szCs w:val="32"/>
          <w:lang w:val="hy-AM"/>
        </w:rPr>
      </w:pPr>
      <w:r w:rsidRPr="00EE18D8">
        <w:rPr>
          <w:rFonts w:ascii="GHEA Grapalat" w:hAnsi="GHEA Grapalat"/>
          <w:b/>
          <w:bCs/>
          <w:color w:val="002060"/>
          <w:sz w:val="32"/>
          <w:szCs w:val="32"/>
          <w:lang w:val="hy-AM"/>
        </w:rPr>
        <w:br w:type="page"/>
      </w:r>
    </w:p>
    <w:p w14:paraId="5D298AFA" w14:textId="55D5C627" w:rsidR="00232FD0" w:rsidRPr="00EE18D8" w:rsidRDefault="00D4709F" w:rsidP="00EE18D8">
      <w:pPr>
        <w:pStyle w:val="Heading1"/>
        <w:shd w:val="clear" w:color="auto" w:fill="002060"/>
        <w:spacing w:before="0" w:after="0"/>
        <w:rPr>
          <w:rFonts w:ascii="GHEA Grapalat" w:hAnsi="GHEA Grapalat" w:cs="Sylfaen"/>
          <w:color w:val="FFFFFF" w:themeColor="background1"/>
          <w:sz w:val="22"/>
          <w:szCs w:val="22"/>
          <w:lang w:val="hy-AM"/>
        </w:rPr>
      </w:pPr>
      <w:bookmarkStart w:id="9" w:name="_Toc501014744"/>
      <w:bookmarkStart w:id="10" w:name="_Toc125443409"/>
      <w:bookmarkEnd w:id="6"/>
      <w:r w:rsidRPr="00EE18D8">
        <w:rPr>
          <w:rFonts w:ascii="GHEA Grapalat" w:hAnsi="GHEA Grapalat" w:cs="Sylfaen"/>
          <w:color w:val="FFFFFF" w:themeColor="background1"/>
          <w:sz w:val="22"/>
          <w:szCs w:val="22"/>
          <w:lang w:val="hy-AM"/>
        </w:rPr>
        <w:lastRenderedPageBreak/>
        <w:t>2026</w:t>
      </w:r>
      <w:r w:rsidR="00BF202B" w:rsidRPr="00EE18D8">
        <w:rPr>
          <w:rFonts w:ascii="GHEA Grapalat" w:hAnsi="GHEA Grapalat" w:cs="Sylfaen"/>
          <w:color w:val="FFFFFF" w:themeColor="background1"/>
          <w:sz w:val="22"/>
          <w:szCs w:val="22"/>
          <w:lang w:val="hy-AM"/>
        </w:rPr>
        <w:t>-</w:t>
      </w:r>
      <w:r w:rsidRPr="00EE18D8">
        <w:rPr>
          <w:rFonts w:ascii="GHEA Grapalat" w:hAnsi="GHEA Grapalat" w:cs="Sylfaen"/>
          <w:color w:val="FFFFFF" w:themeColor="background1"/>
          <w:sz w:val="22"/>
          <w:szCs w:val="22"/>
          <w:lang w:val="hy-AM"/>
        </w:rPr>
        <w:t>2028</w:t>
      </w:r>
      <w:r w:rsidR="00BF202B" w:rsidRPr="00EE18D8">
        <w:rPr>
          <w:rFonts w:ascii="GHEA Grapalat" w:hAnsi="GHEA Grapalat" w:cs="Sylfaen"/>
          <w:color w:val="FFFFFF" w:themeColor="background1"/>
          <w:sz w:val="22"/>
          <w:szCs w:val="22"/>
          <w:lang w:val="hy-AM"/>
        </w:rPr>
        <w:t>ԹԹ. ՄԺԾԾ ՈՐՈՇՈՒՄՆԵՐԸ</w:t>
      </w:r>
      <w:bookmarkEnd w:id="9"/>
      <w:bookmarkEnd w:id="10"/>
      <w:r w:rsidR="00BF202B" w:rsidRPr="00EE18D8">
        <w:rPr>
          <w:rFonts w:ascii="GHEA Grapalat" w:hAnsi="GHEA Grapalat" w:cs="Sylfaen"/>
          <w:color w:val="FFFFFF" w:themeColor="background1"/>
          <w:sz w:val="22"/>
          <w:szCs w:val="22"/>
          <w:lang w:val="hy-AM"/>
        </w:rPr>
        <w:t xml:space="preserve"> </w:t>
      </w:r>
    </w:p>
    <w:p w14:paraId="11A8EBBB" w14:textId="77777777" w:rsidR="00F63D58" w:rsidRPr="00EE18D8" w:rsidRDefault="00F63D58" w:rsidP="00EE18D8">
      <w:pPr>
        <w:pStyle w:val="BodyTextIndent"/>
        <w:spacing w:line="240" w:lineRule="auto"/>
        <w:rPr>
          <w:rFonts w:ascii="GHEA Grapalat" w:hAnsi="GHEA Grapalat" w:cs="Sylfaen"/>
          <w:szCs w:val="22"/>
          <w:lang w:val="fr-FR"/>
        </w:rPr>
      </w:pPr>
    </w:p>
    <w:p w14:paraId="1DC57CED" w14:textId="3C6EEACD" w:rsidR="00232FD0" w:rsidRPr="00EE18D8" w:rsidRDefault="00D4709F" w:rsidP="00EE18D8">
      <w:pPr>
        <w:pStyle w:val="BodyTextIndent"/>
        <w:spacing w:line="240" w:lineRule="auto"/>
        <w:rPr>
          <w:rFonts w:ascii="GHEA Grapalat" w:hAnsi="GHEA Grapalat"/>
          <w:szCs w:val="22"/>
          <w:lang w:val="hy-AM"/>
        </w:rPr>
      </w:pPr>
      <w:r w:rsidRPr="00EE18D8">
        <w:rPr>
          <w:rFonts w:ascii="GHEA Grapalat" w:hAnsi="GHEA Grapalat"/>
          <w:szCs w:val="22"/>
          <w:lang w:val="fr-FR"/>
        </w:rPr>
        <w:t>202</w:t>
      </w:r>
      <w:r w:rsidRPr="00EE18D8">
        <w:rPr>
          <w:rFonts w:ascii="GHEA Grapalat" w:hAnsi="GHEA Grapalat"/>
          <w:szCs w:val="22"/>
          <w:lang w:val="hy-AM"/>
        </w:rPr>
        <w:t>6</w:t>
      </w:r>
      <w:r w:rsidR="001A6DD0" w:rsidRPr="00EE18D8">
        <w:rPr>
          <w:rFonts w:ascii="GHEA Grapalat" w:hAnsi="GHEA Grapalat"/>
          <w:szCs w:val="22"/>
          <w:lang w:val="fr-FR"/>
        </w:rPr>
        <w:t>-</w:t>
      </w:r>
      <w:r w:rsidRPr="00EE18D8">
        <w:rPr>
          <w:rFonts w:ascii="GHEA Grapalat" w:hAnsi="GHEA Grapalat"/>
          <w:szCs w:val="22"/>
          <w:lang w:val="fr-FR"/>
        </w:rPr>
        <w:t>202</w:t>
      </w:r>
      <w:r w:rsidRPr="00EE18D8">
        <w:rPr>
          <w:rFonts w:ascii="GHEA Grapalat" w:hAnsi="GHEA Grapalat"/>
          <w:szCs w:val="22"/>
          <w:lang w:val="hy-AM"/>
        </w:rPr>
        <w:t>8</w:t>
      </w:r>
      <w:r w:rsidRPr="00EE18D8">
        <w:rPr>
          <w:rFonts w:ascii="GHEA Grapalat" w:hAnsi="GHEA Grapalat"/>
          <w:szCs w:val="22"/>
          <w:lang w:val="fr-FR"/>
        </w:rPr>
        <w:t xml:space="preserve"> </w:t>
      </w:r>
      <w:r w:rsidR="00232FD0" w:rsidRPr="00EE18D8">
        <w:rPr>
          <w:rFonts w:ascii="GHEA Grapalat" w:hAnsi="GHEA Grapalat" w:cs="Sylfaen"/>
          <w:szCs w:val="22"/>
          <w:lang w:val="fr-FR"/>
        </w:rPr>
        <w:t>թվականների</w:t>
      </w:r>
      <w:r w:rsidR="00232FD0" w:rsidRPr="00EE18D8">
        <w:rPr>
          <w:rFonts w:ascii="GHEA Grapalat" w:hAnsi="GHEA Grapalat"/>
          <w:szCs w:val="22"/>
          <w:lang w:val="fr-FR"/>
        </w:rPr>
        <w:t xml:space="preserve"> </w:t>
      </w:r>
      <w:r w:rsidR="00232FD0" w:rsidRPr="00EE18D8">
        <w:rPr>
          <w:rFonts w:ascii="GHEA Grapalat" w:hAnsi="GHEA Grapalat" w:cs="Sylfaen"/>
          <w:szCs w:val="22"/>
          <w:lang w:val="fr-FR"/>
        </w:rPr>
        <w:t>ՄԺԾԾ</w:t>
      </w:r>
      <w:r w:rsidR="00232FD0" w:rsidRPr="00EE18D8">
        <w:rPr>
          <w:rFonts w:ascii="GHEA Grapalat" w:hAnsi="GHEA Grapalat"/>
          <w:szCs w:val="22"/>
          <w:lang w:val="fr-FR"/>
        </w:rPr>
        <w:t xml:space="preserve"> </w:t>
      </w:r>
      <w:r w:rsidR="00232FD0" w:rsidRPr="00EE18D8">
        <w:rPr>
          <w:rFonts w:ascii="GHEA Grapalat" w:hAnsi="GHEA Grapalat" w:cs="Sylfaen"/>
          <w:szCs w:val="22"/>
          <w:lang w:val="fr-FR"/>
        </w:rPr>
        <w:t>մշակման</w:t>
      </w:r>
      <w:r w:rsidR="00232FD0" w:rsidRPr="00EE18D8">
        <w:rPr>
          <w:rFonts w:ascii="GHEA Grapalat" w:hAnsi="GHEA Grapalat"/>
          <w:szCs w:val="22"/>
          <w:lang w:val="fr-FR"/>
        </w:rPr>
        <w:t xml:space="preserve"> </w:t>
      </w:r>
      <w:r w:rsidR="00232FD0" w:rsidRPr="00EE18D8">
        <w:rPr>
          <w:rFonts w:ascii="GHEA Grapalat" w:hAnsi="GHEA Grapalat" w:cs="Sylfaen"/>
          <w:szCs w:val="22"/>
          <w:lang w:val="fr-FR"/>
        </w:rPr>
        <w:t>գործընթացը</w:t>
      </w:r>
      <w:r w:rsidR="00232FD0" w:rsidRPr="00EE18D8">
        <w:rPr>
          <w:rFonts w:ascii="GHEA Grapalat" w:hAnsi="GHEA Grapalat"/>
          <w:szCs w:val="22"/>
          <w:lang w:val="fr-FR"/>
        </w:rPr>
        <w:t xml:space="preserve"> </w:t>
      </w:r>
      <w:r w:rsidR="005554A8" w:rsidRPr="00EE18D8">
        <w:rPr>
          <w:rFonts w:ascii="GHEA Grapalat" w:hAnsi="GHEA Grapalat" w:cs="Sylfaen"/>
          <w:szCs w:val="22"/>
          <w:lang w:val="hy-AM"/>
        </w:rPr>
        <w:t xml:space="preserve">ենթադրում </w:t>
      </w:r>
      <w:r w:rsidR="00232FD0" w:rsidRPr="00EE18D8">
        <w:rPr>
          <w:rFonts w:ascii="GHEA Grapalat" w:hAnsi="GHEA Grapalat" w:cs="Sylfaen"/>
          <w:szCs w:val="22"/>
          <w:lang w:val="fr-FR"/>
        </w:rPr>
        <w:t>է</w:t>
      </w:r>
      <w:r w:rsidR="00232FD0" w:rsidRPr="00EE18D8">
        <w:rPr>
          <w:rFonts w:ascii="GHEA Grapalat" w:hAnsi="GHEA Grapalat"/>
          <w:szCs w:val="22"/>
          <w:lang w:val="fr-FR"/>
        </w:rPr>
        <w:t xml:space="preserve"> </w:t>
      </w:r>
      <w:r w:rsidR="00232FD0" w:rsidRPr="00EE18D8">
        <w:rPr>
          <w:rFonts w:ascii="GHEA Grapalat" w:hAnsi="GHEA Grapalat" w:cs="Sylfaen"/>
          <w:szCs w:val="22"/>
          <w:lang w:val="fr-FR"/>
        </w:rPr>
        <w:t>մի</w:t>
      </w:r>
      <w:r w:rsidR="00232FD0" w:rsidRPr="00EE18D8">
        <w:rPr>
          <w:rFonts w:ascii="GHEA Grapalat" w:hAnsi="GHEA Grapalat"/>
          <w:szCs w:val="22"/>
          <w:lang w:val="fr-FR"/>
        </w:rPr>
        <w:t xml:space="preserve"> </w:t>
      </w:r>
      <w:r w:rsidR="00232FD0" w:rsidRPr="00EE18D8">
        <w:rPr>
          <w:rFonts w:ascii="GHEA Grapalat" w:hAnsi="GHEA Grapalat" w:cs="Sylfaen"/>
          <w:szCs w:val="22"/>
          <w:lang w:val="fr-FR"/>
        </w:rPr>
        <w:t>մեխանիզմ</w:t>
      </w:r>
      <w:r w:rsidR="00232FD0" w:rsidRPr="00EE18D8">
        <w:rPr>
          <w:rFonts w:ascii="GHEA Grapalat" w:hAnsi="GHEA Grapalat"/>
          <w:szCs w:val="22"/>
          <w:lang w:val="fr-FR"/>
        </w:rPr>
        <w:t xml:space="preserve">, </w:t>
      </w:r>
      <w:r w:rsidR="005554A8" w:rsidRPr="00EE18D8">
        <w:rPr>
          <w:rFonts w:ascii="GHEA Grapalat" w:hAnsi="GHEA Grapalat" w:cs="Sylfaen"/>
          <w:szCs w:val="22"/>
          <w:lang w:val="fr-FR"/>
        </w:rPr>
        <w:t>որ</w:t>
      </w:r>
      <w:r w:rsidR="005554A8" w:rsidRPr="00EE18D8">
        <w:rPr>
          <w:rFonts w:ascii="GHEA Grapalat" w:hAnsi="GHEA Grapalat" w:cs="Sylfaen"/>
          <w:szCs w:val="22"/>
          <w:lang w:val="hy-AM"/>
        </w:rPr>
        <w:t>ի օգնությամբ</w:t>
      </w:r>
      <w:r w:rsidR="005554A8" w:rsidRPr="00EE18D8">
        <w:rPr>
          <w:rFonts w:ascii="GHEA Grapalat" w:hAnsi="GHEA Grapalat"/>
          <w:szCs w:val="22"/>
          <w:lang w:val="fr-FR"/>
        </w:rPr>
        <w:t xml:space="preserve"> </w:t>
      </w:r>
      <w:r w:rsidR="00232FD0" w:rsidRPr="00EE18D8">
        <w:rPr>
          <w:rFonts w:ascii="GHEA Grapalat" w:hAnsi="GHEA Grapalat" w:cs="Sylfaen"/>
          <w:szCs w:val="22"/>
          <w:lang w:val="fr-FR"/>
        </w:rPr>
        <w:t>ՀՀ</w:t>
      </w:r>
      <w:r w:rsidR="00232FD0" w:rsidRPr="00EE18D8">
        <w:rPr>
          <w:rFonts w:ascii="GHEA Grapalat" w:hAnsi="GHEA Grapalat"/>
          <w:szCs w:val="22"/>
          <w:lang w:val="fr-FR"/>
        </w:rPr>
        <w:t xml:space="preserve"> </w:t>
      </w:r>
      <w:r w:rsidR="00232FD0" w:rsidRPr="00EE18D8">
        <w:rPr>
          <w:rFonts w:ascii="GHEA Grapalat" w:hAnsi="GHEA Grapalat" w:cs="Sylfaen"/>
          <w:szCs w:val="22"/>
          <w:lang w:val="fr-FR"/>
        </w:rPr>
        <w:t>կառավարությունը</w:t>
      </w:r>
      <w:r w:rsidR="00232FD0" w:rsidRPr="00EE18D8">
        <w:rPr>
          <w:rFonts w:ascii="GHEA Grapalat" w:hAnsi="GHEA Grapalat"/>
          <w:szCs w:val="22"/>
          <w:lang w:val="fr-FR"/>
        </w:rPr>
        <w:t xml:space="preserve"> </w:t>
      </w:r>
      <w:r w:rsidR="00232FD0" w:rsidRPr="00EE18D8">
        <w:rPr>
          <w:rFonts w:ascii="GHEA Grapalat" w:hAnsi="GHEA Grapalat" w:cs="Sylfaen"/>
          <w:szCs w:val="22"/>
          <w:lang w:val="fr-FR"/>
        </w:rPr>
        <w:t>կայացն</w:t>
      </w:r>
      <w:r w:rsidR="005554A8" w:rsidRPr="00EE18D8">
        <w:rPr>
          <w:rFonts w:ascii="GHEA Grapalat" w:hAnsi="GHEA Grapalat" w:cs="Sylfaen"/>
          <w:szCs w:val="22"/>
          <w:lang w:val="hy-AM"/>
        </w:rPr>
        <w:t>ում է</w:t>
      </w:r>
      <w:r w:rsidR="00232FD0" w:rsidRPr="00EE18D8">
        <w:rPr>
          <w:rFonts w:ascii="GHEA Grapalat" w:hAnsi="GHEA Grapalat"/>
          <w:szCs w:val="22"/>
          <w:lang w:val="fr-FR"/>
        </w:rPr>
        <w:t xml:space="preserve"> </w:t>
      </w:r>
      <w:r w:rsidR="00232FD0" w:rsidRPr="00EE18D8">
        <w:rPr>
          <w:rFonts w:ascii="GHEA Grapalat" w:hAnsi="GHEA Grapalat" w:cs="Sylfaen"/>
          <w:szCs w:val="22"/>
          <w:lang w:val="fr-FR"/>
        </w:rPr>
        <w:t>ռազմավարական</w:t>
      </w:r>
      <w:r w:rsidR="00232FD0" w:rsidRPr="00EE18D8">
        <w:rPr>
          <w:rFonts w:ascii="GHEA Grapalat" w:hAnsi="GHEA Grapalat"/>
          <w:szCs w:val="22"/>
          <w:lang w:val="fr-FR"/>
        </w:rPr>
        <w:t xml:space="preserve"> </w:t>
      </w:r>
      <w:r w:rsidR="00232FD0" w:rsidRPr="00EE18D8">
        <w:rPr>
          <w:rFonts w:ascii="GHEA Grapalat" w:hAnsi="GHEA Grapalat" w:cs="Sylfaen"/>
          <w:szCs w:val="22"/>
          <w:lang w:val="fr-FR"/>
        </w:rPr>
        <w:t>որոշումներ</w:t>
      </w:r>
      <w:r w:rsidR="00232FD0" w:rsidRPr="00EE18D8">
        <w:rPr>
          <w:rFonts w:ascii="GHEA Grapalat" w:hAnsi="GHEA Grapalat"/>
          <w:szCs w:val="22"/>
          <w:lang w:val="fr-FR"/>
        </w:rPr>
        <w:t xml:space="preserve"> </w:t>
      </w:r>
      <w:r w:rsidR="00232FD0" w:rsidRPr="00EE18D8">
        <w:rPr>
          <w:rFonts w:ascii="GHEA Grapalat" w:hAnsi="GHEA Grapalat" w:cs="Sylfaen"/>
          <w:szCs w:val="22"/>
          <w:lang w:val="fr-FR"/>
        </w:rPr>
        <w:t>իր</w:t>
      </w:r>
      <w:r w:rsidR="00232FD0" w:rsidRPr="00EE18D8">
        <w:rPr>
          <w:rFonts w:ascii="GHEA Grapalat" w:hAnsi="GHEA Grapalat"/>
          <w:szCs w:val="22"/>
          <w:lang w:val="fr-FR"/>
        </w:rPr>
        <w:t xml:space="preserve"> </w:t>
      </w:r>
      <w:r w:rsidR="00232FD0" w:rsidRPr="00EE18D8">
        <w:rPr>
          <w:rFonts w:ascii="GHEA Grapalat" w:hAnsi="GHEA Grapalat" w:cs="Sylfaen"/>
          <w:szCs w:val="22"/>
          <w:lang w:val="fr-FR"/>
        </w:rPr>
        <w:t>հարկաբյուջետային</w:t>
      </w:r>
      <w:r w:rsidR="00232FD0" w:rsidRPr="00EE18D8">
        <w:rPr>
          <w:rFonts w:ascii="GHEA Grapalat" w:hAnsi="GHEA Grapalat"/>
          <w:szCs w:val="22"/>
          <w:lang w:val="fr-FR"/>
        </w:rPr>
        <w:t xml:space="preserve"> </w:t>
      </w:r>
      <w:r w:rsidR="00232FD0" w:rsidRPr="00EE18D8">
        <w:rPr>
          <w:rFonts w:ascii="GHEA Grapalat" w:hAnsi="GHEA Grapalat" w:cs="Sylfaen"/>
          <w:szCs w:val="22"/>
          <w:lang w:val="fr-FR"/>
        </w:rPr>
        <w:t>քաղաքականության</w:t>
      </w:r>
      <w:r w:rsidR="00232FD0" w:rsidRPr="00EE18D8">
        <w:rPr>
          <w:rFonts w:ascii="GHEA Grapalat" w:hAnsi="GHEA Grapalat"/>
          <w:szCs w:val="22"/>
          <w:lang w:val="fr-FR"/>
        </w:rPr>
        <w:t xml:space="preserve"> </w:t>
      </w:r>
      <w:proofErr w:type="gramStart"/>
      <w:r w:rsidR="005554A8" w:rsidRPr="00EE18D8">
        <w:rPr>
          <w:rFonts w:ascii="GHEA Grapalat" w:hAnsi="GHEA Grapalat" w:cs="Sylfaen"/>
          <w:szCs w:val="22"/>
          <w:lang w:val="hy-AM"/>
        </w:rPr>
        <w:t>վերաբերյալ</w:t>
      </w:r>
      <w:r w:rsidR="00232FD0" w:rsidRPr="00EE18D8">
        <w:rPr>
          <w:rFonts w:ascii="GHEA Grapalat" w:hAnsi="GHEA Grapalat"/>
          <w:szCs w:val="22"/>
          <w:lang w:val="fr-FR"/>
        </w:rPr>
        <w:t>:</w:t>
      </w:r>
      <w:proofErr w:type="gramEnd"/>
      <w:r w:rsidR="00232FD0" w:rsidRPr="00EE18D8">
        <w:rPr>
          <w:rFonts w:ascii="GHEA Grapalat" w:hAnsi="GHEA Grapalat"/>
          <w:szCs w:val="22"/>
          <w:lang w:val="fr-FR"/>
        </w:rPr>
        <w:t xml:space="preserve"> </w:t>
      </w:r>
      <w:r w:rsidR="00232FD0" w:rsidRPr="00EE18D8">
        <w:rPr>
          <w:rFonts w:ascii="GHEA Grapalat" w:hAnsi="GHEA Grapalat" w:cs="Sylfaen"/>
          <w:szCs w:val="22"/>
          <w:lang w:val="fr-FR"/>
        </w:rPr>
        <w:t>Մասնավորապես</w:t>
      </w:r>
      <w:r w:rsidR="00232FD0" w:rsidRPr="00EE18D8">
        <w:rPr>
          <w:rFonts w:ascii="GHEA Grapalat" w:hAnsi="GHEA Grapalat"/>
          <w:szCs w:val="22"/>
          <w:lang w:val="fr-FR"/>
        </w:rPr>
        <w:t xml:space="preserve">, </w:t>
      </w:r>
      <w:r w:rsidR="00232FD0" w:rsidRPr="00EE18D8">
        <w:rPr>
          <w:rFonts w:ascii="GHEA Grapalat" w:hAnsi="GHEA Grapalat" w:cs="Sylfaen"/>
          <w:szCs w:val="22"/>
          <w:lang w:val="fr-FR"/>
        </w:rPr>
        <w:t>ՄԺԾԾ</w:t>
      </w:r>
      <w:r w:rsidR="00232FD0" w:rsidRPr="00EE18D8">
        <w:rPr>
          <w:rFonts w:ascii="GHEA Grapalat" w:hAnsi="GHEA Grapalat"/>
          <w:szCs w:val="22"/>
          <w:lang w:val="fr-FR"/>
        </w:rPr>
        <w:t xml:space="preserve"> </w:t>
      </w:r>
      <w:r w:rsidR="00232FD0" w:rsidRPr="00EE18D8">
        <w:rPr>
          <w:rFonts w:ascii="GHEA Grapalat" w:hAnsi="GHEA Grapalat" w:cs="Sylfaen"/>
          <w:szCs w:val="22"/>
          <w:lang w:val="fr-FR"/>
        </w:rPr>
        <w:t>գործընթացի</w:t>
      </w:r>
      <w:r w:rsidR="00232FD0" w:rsidRPr="00EE18D8">
        <w:rPr>
          <w:rFonts w:ascii="GHEA Grapalat" w:hAnsi="GHEA Grapalat"/>
          <w:szCs w:val="22"/>
          <w:lang w:val="fr-FR"/>
        </w:rPr>
        <w:t xml:space="preserve"> </w:t>
      </w:r>
      <w:r w:rsidR="00232FD0" w:rsidRPr="00EE18D8">
        <w:rPr>
          <w:rFonts w:ascii="GHEA Grapalat" w:hAnsi="GHEA Grapalat" w:cs="Sylfaen"/>
          <w:szCs w:val="22"/>
          <w:lang w:val="fr-FR"/>
        </w:rPr>
        <w:t>արդյունքում</w:t>
      </w:r>
      <w:r w:rsidR="00232FD0" w:rsidRPr="00EE18D8">
        <w:rPr>
          <w:rFonts w:ascii="GHEA Grapalat" w:hAnsi="GHEA Grapalat"/>
          <w:szCs w:val="22"/>
          <w:lang w:val="fr-FR"/>
        </w:rPr>
        <w:t xml:space="preserve"> </w:t>
      </w:r>
      <w:r w:rsidR="00232FD0" w:rsidRPr="00EE18D8">
        <w:rPr>
          <w:rFonts w:ascii="GHEA Grapalat" w:hAnsi="GHEA Grapalat" w:cs="Sylfaen"/>
          <w:szCs w:val="22"/>
          <w:lang w:val="fr-FR"/>
        </w:rPr>
        <w:t>կսահմանվեն</w:t>
      </w:r>
      <w:r w:rsidR="008A1BBB" w:rsidRPr="00EE18D8">
        <w:rPr>
          <w:rFonts w:ascii="GHEA Grapalat" w:hAnsi="GHEA Grapalat" w:cs="Sylfaen"/>
          <w:szCs w:val="22"/>
          <w:lang w:val="hy-AM"/>
        </w:rPr>
        <w:t>.</w:t>
      </w:r>
    </w:p>
    <w:p w14:paraId="3C565D59" w14:textId="77777777" w:rsidR="00232FD0" w:rsidRPr="00EE18D8" w:rsidRDefault="00232FD0" w:rsidP="00EE18D8">
      <w:pPr>
        <w:ind w:firstLine="567"/>
        <w:jc w:val="both"/>
        <w:rPr>
          <w:rFonts w:ascii="GHEA Grapalat" w:hAnsi="GHEA Grapalat"/>
          <w:sz w:val="22"/>
          <w:szCs w:val="22"/>
          <w:lang w:val="fr-FR"/>
        </w:rPr>
      </w:pPr>
      <w:r w:rsidRPr="00EE18D8">
        <w:rPr>
          <w:rFonts w:ascii="GHEA Grapalat" w:hAnsi="GHEA Grapalat"/>
          <w:b/>
          <w:bCs/>
          <w:iCs/>
          <w:sz w:val="22"/>
          <w:szCs w:val="22"/>
          <w:lang w:val="fr-FR"/>
        </w:rPr>
        <w:t>-</w:t>
      </w:r>
      <w:r w:rsidR="009F4143" w:rsidRPr="00EE18D8">
        <w:rPr>
          <w:rFonts w:ascii="GHEA Grapalat" w:hAnsi="GHEA Grapalat"/>
          <w:b/>
          <w:bCs/>
          <w:iCs/>
          <w:sz w:val="22"/>
          <w:szCs w:val="22"/>
          <w:lang w:val="fr-FR"/>
        </w:rPr>
        <w:tab/>
      </w:r>
      <w:r w:rsidRPr="00EE18D8">
        <w:rPr>
          <w:rFonts w:ascii="GHEA Grapalat" w:hAnsi="GHEA Grapalat" w:cs="Sylfaen"/>
          <w:b/>
          <w:bCs/>
          <w:iCs/>
          <w:sz w:val="22"/>
          <w:szCs w:val="22"/>
          <w:lang w:val="fr-FR"/>
        </w:rPr>
        <w:t>Երկարաժամկետ</w:t>
      </w:r>
      <w:r w:rsidRPr="00EE18D8">
        <w:rPr>
          <w:rFonts w:ascii="GHEA Grapalat" w:hAnsi="GHEA Grapalat"/>
          <w:b/>
          <w:bCs/>
          <w:iCs/>
          <w:sz w:val="22"/>
          <w:szCs w:val="22"/>
          <w:lang w:val="fr-FR"/>
        </w:rPr>
        <w:t xml:space="preserve"> </w:t>
      </w:r>
      <w:r w:rsidRPr="00EE18D8">
        <w:rPr>
          <w:rFonts w:ascii="GHEA Grapalat" w:hAnsi="GHEA Grapalat" w:cs="Sylfaen"/>
          <w:b/>
          <w:bCs/>
          <w:iCs/>
          <w:sz w:val="22"/>
          <w:szCs w:val="22"/>
          <w:lang w:val="fr-FR"/>
        </w:rPr>
        <w:t>հարկաբյուջետային</w:t>
      </w:r>
      <w:r w:rsidRPr="00EE18D8">
        <w:rPr>
          <w:rFonts w:ascii="GHEA Grapalat" w:hAnsi="GHEA Grapalat"/>
          <w:b/>
          <w:bCs/>
          <w:iCs/>
          <w:sz w:val="22"/>
          <w:szCs w:val="22"/>
          <w:lang w:val="fr-FR"/>
        </w:rPr>
        <w:t xml:space="preserve"> </w:t>
      </w:r>
      <w:r w:rsidRPr="00EE18D8">
        <w:rPr>
          <w:rFonts w:ascii="GHEA Grapalat" w:hAnsi="GHEA Grapalat" w:cs="Sylfaen"/>
          <w:b/>
          <w:bCs/>
          <w:iCs/>
          <w:sz w:val="22"/>
          <w:szCs w:val="22"/>
          <w:lang w:val="fr-FR"/>
        </w:rPr>
        <w:t>սկզբունքները</w:t>
      </w:r>
      <w:r w:rsidRPr="00EE18D8">
        <w:rPr>
          <w:rFonts w:ascii="GHEA Grapalat" w:hAnsi="GHEA Grapalat"/>
          <w:b/>
          <w:bCs/>
          <w:iCs/>
          <w:sz w:val="22"/>
          <w:szCs w:val="22"/>
          <w:lang w:val="fr-FR"/>
        </w:rPr>
        <w:t xml:space="preserve"> </w:t>
      </w:r>
      <w:r w:rsidRPr="00EE18D8">
        <w:rPr>
          <w:rFonts w:ascii="GHEA Grapalat" w:hAnsi="GHEA Grapalat" w:cs="Sylfaen"/>
          <w:b/>
          <w:bCs/>
          <w:iCs/>
          <w:sz w:val="22"/>
          <w:szCs w:val="22"/>
          <w:lang w:val="fr-FR"/>
        </w:rPr>
        <w:t>կամ</w:t>
      </w:r>
      <w:r w:rsidRPr="00EE18D8">
        <w:rPr>
          <w:rFonts w:ascii="GHEA Grapalat" w:hAnsi="GHEA Grapalat"/>
          <w:b/>
          <w:bCs/>
          <w:iCs/>
          <w:sz w:val="22"/>
          <w:szCs w:val="22"/>
          <w:lang w:val="fr-FR"/>
        </w:rPr>
        <w:t xml:space="preserve"> </w:t>
      </w:r>
      <w:r w:rsidRPr="00EE18D8">
        <w:rPr>
          <w:rFonts w:ascii="GHEA Grapalat" w:hAnsi="GHEA Grapalat" w:cs="Sylfaen"/>
          <w:b/>
          <w:bCs/>
          <w:iCs/>
          <w:sz w:val="22"/>
          <w:szCs w:val="22"/>
          <w:lang w:val="fr-FR"/>
        </w:rPr>
        <w:t>նպատակները</w:t>
      </w:r>
      <w:r w:rsidRPr="00EE18D8">
        <w:rPr>
          <w:rFonts w:ascii="GHEA Grapalat" w:hAnsi="GHEA Grapalat"/>
          <w:iCs/>
          <w:sz w:val="22"/>
          <w:szCs w:val="22"/>
          <w:lang w:val="fr-FR"/>
        </w:rPr>
        <w:t xml:space="preserve"> </w:t>
      </w:r>
      <w:r w:rsidRPr="00EE18D8">
        <w:rPr>
          <w:rFonts w:ascii="GHEA Grapalat" w:hAnsi="GHEA Grapalat" w:cs="Sylfaen"/>
          <w:sz w:val="22"/>
          <w:szCs w:val="22"/>
          <w:lang w:val="fr-FR"/>
        </w:rPr>
        <w:t>այնպիսի</w:t>
      </w:r>
      <w:r w:rsidRPr="00EE18D8">
        <w:rPr>
          <w:rFonts w:ascii="GHEA Grapalat" w:hAnsi="GHEA Grapalat"/>
          <w:sz w:val="22"/>
          <w:szCs w:val="22"/>
          <w:lang w:val="fr-FR"/>
        </w:rPr>
        <w:t xml:space="preserve"> </w:t>
      </w:r>
      <w:r w:rsidRPr="00EE18D8">
        <w:rPr>
          <w:rFonts w:ascii="GHEA Grapalat" w:hAnsi="GHEA Grapalat" w:cs="Sylfaen"/>
          <w:sz w:val="22"/>
          <w:szCs w:val="22"/>
          <w:lang w:val="fr-FR"/>
        </w:rPr>
        <w:t>ցուցանիշների</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գծով</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ինչպիսիք</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են</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պետական</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բյուջեի</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եկամուտները</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ծախսերը</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պակասուրդի</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մակարդակը</w:t>
      </w:r>
      <w:r w:rsidRPr="00EE18D8">
        <w:rPr>
          <w:rFonts w:ascii="GHEA Grapalat" w:hAnsi="GHEA Grapalat"/>
          <w:sz w:val="22"/>
          <w:szCs w:val="22"/>
          <w:lang w:val="fr-FR"/>
        </w:rPr>
        <w:t xml:space="preserve"> </w:t>
      </w:r>
      <w:r w:rsidRPr="00EE18D8">
        <w:rPr>
          <w:rFonts w:ascii="GHEA Grapalat" w:hAnsi="GHEA Grapalat" w:cs="Sylfaen"/>
          <w:sz w:val="22"/>
          <w:szCs w:val="22"/>
          <w:lang w:val="fr-FR"/>
        </w:rPr>
        <w:t>և</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պետական</w:t>
      </w:r>
      <w:r w:rsidRPr="00EE18D8">
        <w:rPr>
          <w:rFonts w:ascii="GHEA Grapalat" w:hAnsi="GHEA Grapalat"/>
          <w:sz w:val="22"/>
          <w:szCs w:val="22"/>
          <w:lang w:val="fr-FR"/>
        </w:rPr>
        <w:t xml:space="preserve"> </w:t>
      </w:r>
      <w:proofErr w:type="gramStart"/>
      <w:r w:rsidRPr="00EE18D8">
        <w:rPr>
          <w:rFonts w:ascii="GHEA Grapalat" w:hAnsi="GHEA Grapalat" w:cs="Sylfaen"/>
          <w:sz w:val="22"/>
          <w:szCs w:val="22"/>
          <w:lang w:val="fr-FR"/>
        </w:rPr>
        <w:t>պարտքը</w:t>
      </w:r>
      <w:r w:rsidRPr="00EE18D8">
        <w:rPr>
          <w:rFonts w:ascii="GHEA Grapalat" w:hAnsi="GHEA Grapalat"/>
          <w:sz w:val="22"/>
          <w:szCs w:val="22"/>
          <w:lang w:val="fr-FR"/>
        </w:rPr>
        <w:t>:</w:t>
      </w:r>
      <w:proofErr w:type="gramEnd"/>
    </w:p>
    <w:p w14:paraId="58480396" w14:textId="77777777" w:rsidR="00232FD0" w:rsidRPr="00EE18D8" w:rsidRDefault="00232FD0" w:rsidP="00EE18D8">
      <w:pPr>
        <w:numPr>
          <w:ilvl w:val="0"/>
          <w:numId w:val="5"/>
        </w:numPr>
        <w:ind w:left="0" w:firstLine="567"/>
        <w:jc w:val="both"/>
        <w:rPr>
          <w:rFonts w:ascii="GHEA Grapalat" w:hAnsi="GHEA Grapalat"/>
          <w:sz w:val="22"/>
          <w:szCs w:val="22"/>
          <w:lang w:val="fr-FR"/>
        </w:rPr>
      </w:pPr>
      <w:r w:rsidRPr="00EE18D8">
        <w:rPr>
          <w:rFonts w:ascii="GHEA Grapalat" w:hAnsi="GHEA Grapalat" w:cs="Sylfaen"/>
          <w:b/>
          <w:bCs/>
          <w:iCs/>
          <w:sz w:val="22"/>
          <w:szCs w:val="22"/>
          <w:lang w:val="fr-FR"/>
        </w:rPr>
        <w:t>Կարճաժամկետ</w:t>
      </w:r>
      <w:r w:rsidRPr="00EE18D8">
        <w:rPr>
          <w:rFonts w:ascii="GHEA Grapalat" w:hAnsi="GHEA Grapalat"/>
          <w:b/>
          <w:bCs/>
          <w:iCs/>
          <w:sz w:val="22"/>
          <w:szCs w:val="22"/>
          <w:lang w:val="fr-FR"/>
        </w:rPr>
        <w:t xml:space="preserve"> </w:t>
      </w:r>
      <w:r w:rsidRPr="00EE18D8">
        <w:rPr>
          <w:rFonts w:ascii="GHEA Grapalat" w:hAnsi="GHEA Grapalat" w:cs="Sylfaen"/>
          <w:b/>
          <w:bCs/>
          <w:iCs/>
          <w:sz w:val="22"/>
          <w:szCs w:val="22"/>
          <w:lang w:val="fr-FR"/>
        </w:rPr>
        <w:t>և</w:t>
      </w:r>
      <w:r w:rsidRPr="00EE18D8">
        <w:rPr>
          <w:rFonts w:ascii="GHEA Grapalat" w:hAnsi="GHEA Grapalat"/>
          <w:b/>
          <w:bCs/>
          <w:iCs/>
          <w:sz w:val="22"/>
          <w:szCs w:val="22"/>
          <w:lang w:val="fr-FR"/>
        </w:rPr>
        <w:t xml:space="preserve"> </w:t>
      </w:r>
      <w:r w:rsidRPr="00EE18D8">
        <w:rPr>
          <w:rFonts w:ascii="GHEA Grapalat" w:hAnsi="GHEA Grapalat" w:cs="Sylfaen"/>
          <w:b/>
          <w:bCs/>
          <w:iCs/>
          <w:sz w:val="22"/>
          <w:szCs w:val="22"/>
          <w:lang w:val="fr-FR"/>
        </w:rPr>
        <w:t>միջնաժամկետ</w:t>
      </w:r>
      <w:r w:rsidRPr="00EE18D8">
        <w:rPr>
          <w:rFonts w:ascii="GHEA Grapalat" w:hAnsi="GHEA Grapalat"/>
          <w:b/>
          <w:bCs/>
          <w:iCs/>
          <w:sz w:val="22"/>
          <w:szCs w:val="22"/>
          <w:lang w:val="fr-FR"/>
        </w:rPr>
        <w:t xml:space="preserve"> </w:t>
      </w:r>
      <w:r w:rsidRPr="00EE18D8">
        <w:rPr>
          <w:rFonts w:ascii="GHEA Grapalat" w:hAnsi="GHEA Grapalat" w:cs="Sylfaen"/>
          <w:b/>
          <w:bCs/>
          <w:iCs/>
          <w:sz w:val="22"/>
          <w:szCs w:val="22"/>
          <w:lang w:val="fr-FR"/>
        </w:rPr>
        <w:t>հարկաբյուջետային</w:t>
      </w:r>
      <w:r w:rsidRPr="00EE18D8">
        <w:rPr>
          <w:rFonts w:ascii="GHEA Grapalat" w:hAnsi="GHEA Grapalat"/>
          <w:b/>
          <w:bCs/>
          <w:iCs/>
          <w:sz w:val="22"/>
          <w:szCs w:val="22"/>
          <w:lang w:val="fr-FR"/>
        </w:rPr>
        <w:t xml:space="preserve"> </w:t>
      </w:r>
      <w:r w:rsidRPr="00EE18D8">
        <w:rPr>
          <w:rFonts w:ascii="GHEA Grapalat" w:hAnsi="GHEA Grapalat" w:cs="Sylfaen"/>
          <w:b/>
          <w:bCs/>
          <w:iCs/>
          <w:sz w:val="22"/>
          <w:szCs w:val="22"/>
          <w:lang w:val="fr-FR"/>
        </w:rPr>
        <w:t>ցուցանիշները</w:t>
      </w:r>
      <w:r w:rsidRPr="00EE18D8">
        <w:rPr>
          <w:rFonts w:ascii="GHEA Grapalat" w:hAnsi="GHEA Grapalat"/>
          <w:b/>
          <w:bCs/>
          <w:sz w:val="22"/>
          <w:szCs w:val="22"/>
          <w:lang w:val="fr-FR"/>
        </w:rPr>
        <w:t>.</w:t>
      </w:r>
      <w:r w:rsidRPr="00EE18D8">
        <w:rPr>
          <w:rFonts w:ascii="GHEA Grapalat" w:hAnsi="GHEA Grapalat"/>
          <w:sz w:val="22"/>
          <w:szCs w:val="22"/>
          <w:lang w:val="fr-FR"/>
        </w:rPr>
        <w:t xml:space="preserve"> </w:t>
      </w:r>
      <w:proofErr w:type="gramStart"/>
      <w:r w:rsidRPr="00EE18D8">
        <w:rPr>
          <w:rFonts w:ascii="GHEA Grapalat" w:hAnsi="GHEA Grapalat" w:cs="Sylfaen"/>
          <w:sz w:val="22"/>
          <w:szCs w:val="22"/>
          <w:lang w:val="fr-FR"/>
        </w:rPr>
        <w:t>հաշվի</w:t>
      </w:r>
      <w:proofErr w:type="gramEnd"/>
      <w:r w:rsidRPr="00EE18D8">
        <w:rPr>
          <w:rFonts w:ascii="GHEA Grapalat" w:hAnsi="GHEA Grapalat"/>
          <w:sz w:val="22"/>
          <w:szCs w:val="22"/>
          <w:lang w:val="fr-FR"/>
        </w:rPr>
        <w:t xml:space="preserve"> </w:t>
      </w:r>
      <w:r w:rsidRPr="00EE18D8">
        <w:rPr>
          <w:rFonts w:ascii="GHEA Grapalat" w:hAnsi="GHEA Grapalat" w:cs="Sylfaen"/>
          <w:sz w:val="22"/>
          <w:szCs w:val="22"/>
          <w:lang w:val="fr-FR"/>
        </w:rPr>
        <w:t>առնելով</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երկարաժամկետ</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հարկաբյուջետային</w:t>
      </w:r>
      <w:r w:rsidRPr="00EE18D8">
        <w:rPr>
          <w:rFonts w:ascii="GHEA Grapalat" w:hAnsi="GHEA Grapalat"/>
          <w:sz w:val="22"/>
          <w:szCs w:val="22"/>
          <w:lang w:val="fr-FR"/>
        </w:rPr>
        <w:t xml:space="preserve"> </w:t>
      </w:r>
      <w:r w:rsidRPr="00EE18D8">
        <w:rPr>
          <w:rFonts w:ascii="GHEA Grapalat" w:hAnsi="GHEA Grapalat" w:cs="Sylfaen"/>
          <w:sz w:val="22"/>
          <w:szCs w:val="22"/>
          <w:lang w:val="fr-FR"/>
        </w:rPr>
        <w:t>քաղաքականության</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նպատակները</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ակնկալվող</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եկամուտների</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մակարդակը</w:t>
      </w:r>
      <w:r w:rsidRPr="00EE18D8">
        <w:rPr>
          <w:rFonts w:ascii="GHEA Grapalat" w:hAnsi="GHEA Grapalat"/>
          <w:sz w:val="22"/>
          <w:szCs w:val="22"/>
          <w:lang w:val="fr-FR"/>
        </w:rPr>
        <w:t xml:space="preserve"> </w:t>
      </w:r>
      <w:r w:rsidRPr="00EE18D8">
        <w:rPr>
          <w:rFonts w:ascii="GHEA Grapalat" w:hAnsi="GHEA Grapalat" w:cs="Sylfaen"/>
          <w:sz w:val="22"/>
          <w:szCs w:val="22"/>
          <w:lang w:val="fr-FR"/>
        </w:rPr>
        <w:t>և</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ծախսերի</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անհրաժեշտությունը</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ՀՀ</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կառավարությունը</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կորոշի</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ընդհանուր</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ծախսերի</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մակարդակը</w:t>
      </w:r>
      <w:r w:rsidRPr="00EE18D8">
        <w:rPr>
          <w:rFonts w:ascii="GHEA Grapalat" w:hAnsi="GHEA Grapalat"/>
          <w:sz w:val="22"/>
          <w:szCs w:val="22"/>
          <w:lang w:val="fr-FR"/>
        </w:rPr>
        <w:t xml:space="preserve"> (</w:t>
      </w:r>
      <w:r w:rsidRPr="00EE18D8">
        <w:rPr>
          <w:rFonts w:ascii="GHEA Grapalat" w:hAnsi="GHEA Grapalat" w:cs="Sylfaen"/>
          <w:sz w:val="22"/>
          <w:szCs w:val="22"/>
          <w:lang w:val="fr-FR"/>
        </w:rPr>
        <w:t>և</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հետևաբար</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պակասուրդը</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առաջիկա</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բյուջետային</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տարվա</w:t>
      </w:r>
      <w:r w:rsidRPr="00EE18D8">
        <w:rPr>
          <w:rFonts w:ascii="GHEA Grapalat" w:hAnsi="GHEA Grapalat"/>
          <w:sz w:val="22"/>
          <w:szCs w:val="22"/>
          <w:lang w:val="fr-FR"/>
        </w:rPr>
        <w:t xml:space="preserve"> </w:t>
      </w:r>
      <w:r w:rsidRPr="00EE18D8">
        <w:rPr>
          <w:rFonts w:ascii="GHEA Grapalat" w:hAnsi="GHEA Grapalat" w:cs="Sylfaen"/>
          <w:sz w:val="22"/>
          <w:szCs w:val="22"/>
          <w:lang w:val="fr-FR"/>
        </w:rPr>
        <w:t>և</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ՄԺԾԾ</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ժամանակահատվածի</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հաջորդ</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երկու</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տարիների</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համար</w:t>
      </w:r>
      <w:r w:rsidRPr="00EE18D8">
        <w:rPr>
          <w:rFonts w:ascii="GHEA Grapalat" w:hAnsi="GHEA Grapalat"/>
          <w:sz w:val="22"/>
          <w:szCs w:val="22"/>
          <w:lang w:val="fr-FR"/>
        </w:rPr>
        <w:t>:</w:t>
      </w:r>
    </w:p>
    <w:p w14:paraId="6068CF96" w14:textId="3FD08814" w:rsidR="005920E9" w:rsidRPr="00EE18D8" w:rsidRDefault="00232FD0" w:rsidP="00EE18D8">
      <w:pPr>
        <w:ind w:firstLine="567"/>
        <w:jc w:val="both"/>
        <w:rPr>
          <w:rFonts w:ascii="GHEA Grapalat" w:hAnsi="GHEA Grapalat"/>
          <w:sz w:val="22"/>
          <w:szCs w:val="22"/>
          <w:lang w:val="hy-AM"/>
        </w:rPr>
      </w:pPr>
      <w:r w:rsidRPr="00EE18D8">
        <w:rPr>
          <w:rFonts w:ascii="GHEA Grapalat" w:hAnsi="GHEA Grapalat"/>
          <w:b/>
          <w:bCs/>
          <w:sz w:val="22"/>
          <w:szCs w:val="22"/>
          <w:lang w:val="fr-FR"/>
        </w:rPr>
        <w:t>-</w:t>
      </w:r>
      <w:r w:rsidR="009F4143" w:rsidRPr="00EE18D8">
        <w:rPr>
          <w:rFonts w:ascii="GHEA Grapalat" w:hAnsi="GHEA Grapalat"/>
          <w:b/>
          <w:bCs/>
          <w:sz w:val="22"/>
          <w:szCs w:val="22"/>
          <w:lang w:val="fr-FR"/>
        </w:rPr>
        <w:tab/>
      </w:r>
      <w:r w:rsidRPr="00EE18D8">
        <w:rPr>
          <w:rFonts w:ascii="GHEA Grapalat" w:hAnsi="GHEA Grapalat" w:cs="Sylfaen"/>
          <w:b/>
          <w:bCs/>
          <w:iCs/>
          <w:sz w:val="22"/>
          <w:szCs w:val="22"/>
          <w:lang w:val="fr-FR"/>
        </w:rPr>
        <w:t>Ռազմավարական</w:t>
      </w:r>
      <w:r w:rsidRPr="00EE18D8">
        <w:rPr>
          <w:rFonts w:ascii="GHEA Grapalat" w:hAnsi="GHEA Grapalat"/>
          <w:b/>
          <w:bCs/>
          <w:iCs/>
          <w:sz w:val="22"/>
          <w:szCs w:val="22"/>
          <w:lang w:val="fr-FR"/>
        </w:rPr>
        <w:t xml:space="preserve"> </w:t>
      </w:r>
      <w:r w:rsidRPr="00EE18D8">
        <w:rPr>
          <w:rFonts w:ascii="GHEA Grapalat" w:hAnsi="GHEA Grapalat" w:cs="Sylfaen"/>
          <w:b/>
          <w:bCs/>
          <w:iCs/>
          <w:sz w:val="22"/>
          <w:szCs w:val="22"/>
          <w:lang w:val="fr-FR"/>
        </w:rPr>
        <w:t>ծախսային</w:t>
      </w:r>
      <w:r w:rsidRPr="00EE18D8">
        <w:rPr>
          <w:rFonts w:ascii="GHEA Grapalat" w:hAnsi="GHEA Grapalat"/>
          <w:b/>
          <w:bCs/>
          <w:iCs/>
          <w:sz w:val="22"/>
          <w:szCs w:val="22"/>
          <w:lang w:val="fr-FR"/>
        </w:rPr>
        <w:t xml:space="preserve"> </w:t>
      </w:r>
      <w:r w:rsidRPr="00EE18D8">
        <w:rPr>
          <w:rFonts w:ascii="GHEA Grapalat" w:hAnsi="GHEA Grapalat" w:cs="Sylfaen"/>
          <w:b/>
          <w:bCs/>
          <w:iCs/>
          <w:sz w:val="22"/>
          <w:szCs w:val="22"/>
          <w:lang w:val="fr-FR"/>
        </w:rPr>
        <w:t>գերակայությունները</w:t>
      </w:r>
      <w:r w:rsidRPr="00EE18D8">
        <w:rPr>
          <w:rFonts w:ascii="GHEA Grapalat" w:hAnsi="GHEA Grapalat"/>
          <w:b/>
          <w:bCs/>
          <w:iCs/>
          <w:sz w:val="22"/>
          <w:szCs w:val="22"/>
          <w:lang w:val="fr-FR"/>
        </w:rPr>
        <w:t>.</w:t>
      </w:r>
      <w:r w:rsidRPr="00EE18D8">
        <w:rPr>
          <w:rFonts w:ascii="GHEA Grapalat" w:hAnsi="GHEA Grapalat"/>
          <w:b/>
          <w:bCs/>
          <w:sz w:val="22"/>
          <w:szCs w:val="22"/>
          <w:lang w:val="fr-FR"/>
        </w:rPr>
        <w:t xml:space="preserve"> </w:t>
      </w:r>
      <w:r w:rsidR="005920E9" w:rsidRPr="00EE18D8">
        <w:rPr>
          <w:rFonts w:ascii="GHEA Grapalat" w:hAnsi="GHEA Grapalat" w:cs="Sylfaen"/>
          <w:bCs/>
          <w:iCs/>
          <w:sz w:val="22"/>
          <w:szCs w:val="22"/>
          <w:lang w:val="fr-FR"/>
        </w:rPr>
        <w:t>ՄԺԾԾ</w:t>
      </w:r>
      <w:r w:rsidR="005920E9" w:rsidRPr="00EE18D8">
        <w:rPr>
          <w:rFonts w:ascii="GHEA Grapalat" w:hAnsi="GHEA Grapalat"/>
          <w:bCs/>
          <w:iCs/>
          <w:sz w:val="22"/>
          <w:szCs w:val="22"/>
          <w:lang w:val="fr-FR"/>
        </w:rPr>
        <w:t xml:space="preserve"> </w:t>
      </w:r>
      <w:r w:rsidR="005920E9" w:rsidRPr="00EE18D8">
        <w:rPr>
          <w:rFonts w:ascii="GHEA Grapalat" w:hAnsi="GHEA Grapalat" w:cs="Sylfaen"/>
          <w:bCs/>
          <w:iCs/>
          <w:sz w:val="22"/>
          <w:szCs w:val="22"/>
          <w:lang w:val="fr-FR"/>
        </w:rPr>
        <w:t>գործընթացում</w:t>
      </w:r>
      <w:r w:rsidR="005920E9" w:rsidRPr="00EE18D8">
        <w:rPr>
          <w:rFonts w:ascii="GHEA Grapalat" w:hAnsi="GHEA Grapalat"/>
          <w:bCs/>
          <w:iCs/>
          <w:sz w:val="22"/>
          <w:szCs w:val="22"/>
          <w:lang w:val="fr-FR"/>
        </w:rPr>
        <w:t xml:space="preserve"> </w:t>
      </w:r>
      <w:r w:rsidR="005920E9" w:rsidRPr="00EE18D8">
        <w:rPr>
          <w:rFonts w:ascii="GHEA Grapalat" w:hAnsi="GHEA Grapalat" w:cs="Sylfaen"/>
          <w:sz w:val="22"/>
          <w:szCs w:val="22"/>
          <w:lang w:val="fr-FR"/>
        </w:rPr>
        <w:t>ո</w:t>
      </w:r>
      <w:r w:rsidR="005920E9" w:rsidRPr="00EE18D8">
        <w:rPr>
          <w:rFonts w:ascii="GHEA Grapalat" w:hAnsi="GHEA Grapalat" w:cs="Sylfaen"/>
          <w:bCs/>
          <w:iCs/>
          <w:sz w:val="22"/>
          <w:szCs w:val="22"/>
          <w:lang w:val="fr-FR"/>
        </w:rPr>
        <w:t>լորտային</w:t>
      </w:r>
      <w:r w:rsidR="005920E9" w:rsidRPr="00EE18D8">
        <w:rPr>
          <w:rFonts w:ascii="GHEA Grapalat" w:hAnsi="GHEA Grapalat"/>
          <w:bCs/>
          <w:iCs/>
          <w:sz w:val="22"/>
          <w:szCs w:val="22"/>
          <w:lang w:val="fr-FR"/>
        </w:rPr>
        <w:t xml:space="preserve"> </w:t>
      </w:r>
      <w:r w:rsidR="005920E9" w:rsidRPr="00EE18D8">
        <w:rPr>
          <w:rFonts w:ascii="GHEA Grapalat" w:hAnsi="GHEA Grapalat" w:cs="Sylfaen"/>
          <w:bCs/>
          <w:iCs/>
          <w:sz w:val="22"/>
          <w:szCs w:val="22"/>
          <w:lang w:val="fr-FR"/>
        </w:rPr>
        <w:t>և</w:t>
      </w:r>
      <w:r w:rsidR="005920E9" w:rsidRPr="00EE18D8">
        <w:rPr>
          <w:rFonts w:ascii="GHEA Grapalat" w:hAnsi="GHEA Grapalat"/>
          <w:bCs/>
          <w:iCs/>
          <w:sz w:val="22"/>
          <w:szCs w:val="22"/>
          <w:lang w:val="fr-FR"/>
        </w:rPr>
        <w:t xml:space="preserve"> </w:t>
      </w:r>
      <w:r w:rsidR="005920E9" w:rsidRPr="00EE18D8">
        <w:rPr>
          <w:rFonts w:ascii="GHEA Grapalat" w:hAnsi="GHEA Grapalat" w:cs="Sylfaen"/>
          <w:bCs/>
          <w:iCs/>
          <w:sz w:val="22"/>
          <w:szCs w:val="22"/>
          <w:lang w:val="fr-FR"/>
        </w:rPr>
        <w:t>ծախսային</w:t>
      </w:r>
      <w:r w:rsidR="005920E9" w:rsidRPr="00EE18D8">
        <w:rPr>
          <w:rFonts w:ascii="GHEA Grapalat" w:hAnsi="GHEA Grapalat"/>
          <w:bCs/>
          <w:iCs/>
          <w:sz w:val="22"/>
          <w:szCs w:val="22"/>
          <w:lang w:val="fr-FR"/>
        </w:rPr>
        <w:t xml:space="preserve"> </w:t>
      </w:r>
      <w:r w:rsidR="005920E9" w:rsidRPr="00EE18D8">
        <w:rPr>
          <w:rFonts w:ascii="GHEA Grapalat" w:hAnsi="GHEA Grapalat" w:cs="Sylfaen"/>
          <w:bCs/>
          <w:iCs/>
          <w:sz w:val="22"/>
          <w:szCs w:val="22"/>
          <w:lang w:val="fr-FR"/>
        </w:rPr>
        <w:t>գերակայությունների</w:t>
      </w:r>
      <w:r w:rsidR="005920E9" w:rsidRPr="00EE18D8">
        <w:rPr>
          <w:rFonts w:ascii="GHEA Grapalat" w:hAnsi="GHEA Grapalat"/>
          <w:bCs/>
          <w:iCs/>
          <w:sz w:val="22"/>
          <w:szCs w:val="22"/>
          <w:lang w:val="fr-FR"/>
        </w:rPr>
        <w:t xml:space="preserve"> </w:t>
      </w:r>
      <w:r w:rsidR="005920E9" w:rsidRPr="00EE18D8">
        <w:rPr>
          <w:rFonts w:ascii="GHEA Grapalat" w:hAnsi="GHEA Grapalat" w:cs="Sylfaen"/>
          <w:bCs/>
          <w:iCs/>
          <w:sz w:val="22"/>
          <w:szCs w:val="22"/>
          <w:lang w:val="fr-FR"/>
        </w:rPr>
        <w:t>սահմանումը</w:t>
      </w:r>
      <w:r w:rsidR="005920E9" w:rsidRPr="00EE18D8">
        <w:rPr>
          <w:rFonts w:ascii="GHEA Grapalat" w:hAnsi="GHEA Grapalat"/>
          <w:bCs/>
          <w:iCs/>
          <w:sz w:val="22"/>
          <w:szCs w:val="22"/>
          <w:lang w:val="fr-FR"/>
        </w:rPr>
        <w:t xml:space="preserve"> </w:t>
      </w:r>
      <w:r w:rsidR="005920E9" w:rsidRPr="00EE18D8">
        <w:rPr>
          <w:rFonts w:ascii="GHEA Grapalat" w:hAnsi="GHEA Grapalat" w:cs="Sylfaen"/>
          <w:bCs/>
          <w:iCs/>
          <w:sz w:val="22"/>
          <w:szCs w:val="22"/>
          <w:lang w:val="fr-FR"/>
        </w:rPr>
        <w:t>թույլ</w:t>
      </w:r>
      <w:r w:rsidR="005920E9" w:rsidRPr="00EE18D8">
        <w:rPr>
          <w:rFonts w:ascii="GHEA Grapalat" w:hAnsi="GHEA Grapalat"/>
          <w:bCs/>
          <w:iCs/>
          <w:sz w:val="22"/>
          <w:szCs w:val="22"/>
          <w:lang w:val="fr-FR"/>
        </w:rPr>
        <w:t xml:space="preserve"> </w:t>
      </w:r>
      <w:r w:rsidR="005920E9" w:rsidRPr="00EE18D8">
        <w:rPr>
          <w:rFonts w:ascii="GHEA Grapalat" w:hAnsi="GHEA Grapalat" w:cs="Sylfaen"/>
          <w:bCs/>
          <w:iCs/>
          <w:sz w:val="22"/>
          <w:szCs w:val="22"/>
          <w:lang w:val="fr-FR"/>
        </w:rPr>
        <w:t>կտա</w:t>
      </w:r>
      <w:r w:rsidR="005920E9" w:rsidRPr="00EE18D8">
        <w:rPr>
          <w:rFonts w:ascii="GHEA Grapalat" w:hAnsi="GHEA Grapalat"/>
          <w:bCs/>
          <w:iCs/>
          <w:sz w:val="22"/>
          <w:szCs w:val="22"/>
          <w:lang w:val="fr-FR"/>
        </w:rPr>
        <w:t xml:space="preserve">, </w:t>
      </w:r>
      <w:r w:rsidR="005920E9" w:rsidRPr="00EE18D8">
        <w:rPr>
          <w:rFonts w:ascii="GHEA Grapalat" w:hAnsi="GHEA Grapalat" w:cs="Sylfaen"/>
          <w:bCs/>
          <w:iCs/>
          <w:sz w:val="22"/>
          <w:szCs w:val="22"/>
          <w:lang w:val="fr-FR"/>
        </w:rPr>
        <w:t>որպեսզի</w:t>
      </w:r>
      <w:r w:rsidR="005920E9" w:rsidRPr="00EE18D8">
        <w:rPr>
          <w:rFonts w:ascii="GHEA Grapalat" w:hAnsi="GHEA Grapalat"/>
          <w:bCs/>
          <w:iCs/>
          <w:sz w:val="22"/>
          <w:szCs w:val="22"/>
          <w:lang w:val="fr-FR"/>
        </w:rPr>
        <w:t xml:space="preserve"> </w:t>
      </w:r>
      <w:r w:rsidR="005920E9" w:rsidRPr="00EE18D8">
        <w:rPr>
          <w:rFonts w:ascii="GHEA Grapalat" w:hAnsi="GHEA Grapalat" w:cs="Sylfaen"/>
          <w:bCs/>
          <w:iCs/>
          <w:sz w:val="22"/>
          <w:szCs w:val="22"/>
          <w:lang w:val="fr-FR"/>
        </w:rPr>
        <w:t>ՀՀ</w:t>
      </w:r>
      <w:r w:rsidR="005920E9" w:rsidRPr="00EE18D8">
        <w:rPr>
          <w:rFonts w:ascii="GHEA Grapalat" w:hAnsi="GHEA Grapalat"/>
          <w:bCs/>
          <w:iCs/>
          <w:sz w:val="22"/>
          <w:szCs w:val="22"/>
          <w:lang w:val="fr-FR"/>
        </w:rPr>
        <w:t xml:space="preserve"> </w:t>
      </w:r>
      <w:r w:rsidR="00D4709F" w:rsidRPr="00EE18D8">
        <w:rPr>
          <w:rFonts w:ascii="GHEA Grapalat" w:hAnsi="GHEA Grapalat"/>
          <w:bCs/>
          <w:iCs/>
          <w:sz w:val="22"/>
          <w:szCs w:val="22"/>
          <w:lang w:val="fr-FR"/>
        </w:rPr>
        <w:t>202</w:t>
      </w:r>
      <w:r w:rsidR="00D4709F" w:rsidRPr="00EE18D8">
        <w:rPr>
          <w:rFonts w:ascii="GHEA Grapalat" w:hAnsi="GHEA Grapalat"/>
          <w:bCs/>
          <w:iCs/>
          <w:sz w:val="22"/>
          <w:szCs w:val="22"/>
          <w:lang w:val="hy-AM"/>
        </w:rPr>
        <w:t>6</w:t>
      </w:r>
      <w:r w:rsidR="00D4709F" w:rsidRPr="00EE18D8">
        <w:rPr>
          <w:rFonts w:ascii="GHEA Grapalat" w:hAnsi="GHEA Grapalat" w:cs="Sylfaen"/>
          <w:bCs/>
          <w:iCs/>
          <w:sz w:val="22"/>
          <w:szCs w:val="22"/>
          <w:lang w:val="fr-FR"/>
        </w:rPr>
        <w:t>թ</w:t>
      </w:r>
      <w:r w:rsidR="005920E9" w:rsidRPr="00EE18D8">
        <w:rPr>
          <w:rFonts w:ascii="GHEA Grapalat" w:hAnsi="GHEA Grapalat" w:cs="Sylfaen"/>
          <w:bCs/>
          <w:iCs/>
          <w:sz w:val="22"/>
          <w:szCs w:val="22"/>
          <w:lang w:val="fr-FR"/>
        </w:rPr>
        <w:t>.</w:t>
      </w:r>
      <w:r w:rsidR="005920E9" w:rsidRPr="00EE18D8">
        <w:rPr>
          <w:rFonts w:ascii="GHEA Grapalat" w:hAnsi="GHEA Grapalat"/>
          <w:bCs/>
          <w:iCs/>
          <w:sz w:val="22"/>
          <w:szCs w:val="22"/>
          <w:lang w:val="fr-FR"/>
        </w:rPr>
        <w:t xml:space="preserve"> </w:t>
      </w:r>
      <w:proofErr w:type="gramStart"/>
      <w:r w:rsidR="005920E9" w:rsidRPr="00EE18D8">
        <w:rPr>
          <w:rFonts w:ascii="GHEA Grapalat" w:hAnsi="GHEA Grapalat" w:cs="Sylfaen"/>
          <w:bCs/>
          <w:iCs/>
          <w:sz w:val="22"/>
          <w:szCs w:val="22"/>
          <w:lang w:val="fr-FR"/>
        </w:rPr>
        <w:t>պետական</w:t>
      </w:r>
      <w:proofErr w:type="gramEnd"/>
      <w:r w:rsidR="005920E9" w:rsidRPr="00EE18D8">
        <w:rPr>
          <w:rFonts w:ascii="GHEA Grapalat" w:hAnsi="GHEA Grapalat"/>
          <w:bCs/>
          <w:iCs/>
          <w:sz w:val="22"/>
          <w:szCs w:val="22"/>
          <w:lang w:val="fr-FR"/>
        </w:rPr>
        <w:t xml:space="preserve"> </w:t>
      </w:r>
      <w:r w:rsidR="005920E9" w:rsidRPr="00EE18D8">
        <w:rPr>
          <w:rFonts w:ascii="GHEA Grapalat" w:hAnsi="GHEA Grapalat" w:cs="Sylfaen"/>
          <w:bCs/>
          <w:iCs/>
          <w:sz w:val="22"/>
          <w:szCs w:val="22"/>
          <w:lang w:val="fr-FR"/>
        </w:rPr>
        <w:t>բյուջեի</w:t>
      </w:r>
      <w:r w:rsidR="005920E9" w:rsidRPr="00EE18D8">
        <w:rPr>
          <w:rFonts w:ascii="GHEA Grapalat" w:hAnsi="GHEA Grapalat"/>
          <w:bCs/>
          <w:iCs/>
          <w:sz w:val="22"/>
          <w:szCs w:val="22"/>
          <w:lang w:val="fr-FR"/>
        </w:rPr>
        <w:t xml:space="preserve"> </w:t>
      </w:r>
      <w:r w:rsidR="005920E9" w:rsidRPr="00EE18D8">
        <w:rPr>
          <w:rFonts w:ascii="GHEA Grapalat" w:hAnsi="GHEA Grapalat" w:cs="Sylfaen"/>
          <w:bCs/>
          <w:iCs/>
          <w:sz w:val="22"/>
          <w:szCs w:val="22"/>
          <w:lang w:val="fr-FR"/>
        </w:rPr>
        <w:t>նախագծի</w:t>
      </w:r>
      <w:r w:rsidR="005920E9" w:rsidRPr="00EE18D8">
        <w:rPr>
          <w:rFonts w:ascii="GHEA Grapalat" w:hAnsi="GHEA Grapalat"/>
          <w:bCs/>
          <w:iCs/>
          <w:sz w:val="22"/>
          <w:szCs w:val="22"/>
          <w:lang w:val="fr-FR"/>
        </w:rPr>
        <w:t xml:space="preserve"> </w:t>
      </w:r>
      <w:r w:rsidR="005920E9" w:rsidRPr="00EE18D8">
        <w:rPr>
          <w:rFonts w:ascii="GHEA Grapalat" w:hAnsi="GHEA Grapalat" w:cs="Sylfaen"/>
          <w:bCs/>
          <w:iCs/>
          <w:sz w:val="22"/>
          <w:szCs w:val="22"/>
          <w:lang w:val="fr-FR"/>
        </w:rPr>
        <w:t>կազմման</w:t>
      </w:r>
      <w:r w:rsidR="005920E9" w:rsidRPr="00EE18D8">
        <w:rPr>
          <w:rFonts w:ascii="GHEA Grapalat" w:hAnsi="GHEA Grapalat"/>
          <w:bCs/>
          <w:iCs/>
          <w:sz w:val="22"/>
          <w:szCs w:val="22"/>
          <w:lang w:val="fr-FR"/>
        </w:rPr>
        <w:t xml:space="preserve"> </w:t>
      </w:r>
      <w:r w:rsidR="005554A8" w:rsidRPr="00EE18D8">
        <w:rPr>
          <w:rFonts w:ascii="GHEA Grapalat" w:hAnsi="GHEA Grapalat" w:cs="Sylfaen"/>
          <w:bCs/>
          <w:iCs/>
          <w:sz w:val="22"/>
          <w:szCs w:val="22"/>
          <w:lang w:val="fr-FR"/>
        </w:rPr>
        <w:t>գործընթաց</w:t>
      </w:r>
      <w:r w:rsidR="005554A8" w:rsidRPr="00EE18D8">
        <w:rPr>
          <w:rFonts w:ascii="GHEA Grapalat" w:hAnsi="GHEA Grapalat" w:cs="Sylfaen"/>
          <w:bCs/>
          <w:iCs/>
          <w:sz w:val="22"/>
          <w:szCs w:val="22"/>
          <w:lang w:val="hy-AM"/>
        </w:rPr>
        <w:t>ը</w:t>
      </w:r>
      <w:r w:rsidR="005554A8" w:rsidRPr="00EE18D8">
        <w:rPr>
          <w:rFonts w:ascii="GHEA Grapalat" w:hAnsi="GHEA Grapalat"/>
          <w:bCs/>
          <w:iCs/>
          <w:sz w:val="22"/>
          <w:szCs w:val="22"/>
          <w:lang w:val="fr-FR"/>
        </w:rPr>
        <w:t xml:space="preserve"> </w:t>
      </w:r>
      <w:r w:rsidR="005554A8" w:rsidRPr="00EE18D8">
        <w:rPr>
          <w:rFonts w:ascii="GHEA Grapalat" w:hAnsi="GHEA Grapalat"/>
          <w:bCs/>
          <w:iCs/>
          <w:sz w:val="22"/>
          <w:szCs w:val="22"/>
          <w:lang w:val="hy-AM"/>
        </w:rPr>
        <w:t xml:space="preserve">փոխկապակցվի </w:t>
      </w:r>
      <w:r w:rsidR="005920E9" w:rsidRPr="00EE18D8">
        <w:rPr>
          <w:rFonts w:ascii="GHEA Grapalat" w:hAnsi="GHEA Grapalat" w:cs="Sylfaen"/>
          <w:bCs/>
          <w:iCs/>
          <w:sz w:val="22"/>
          <w:szCs w:val="22"/>
          <w:lang w:val="fr-FR"/>
        </w:rPr>
        <w:t>մշակված</w:t>
      </w:r>
      <w:r w:rsidR="005554A8" w:rsidRPr="00EE18D8">
        <w:rPr>
          <w:rFonts w:ascii="GHEA Grapalat" w:hAnsi="GHEA Grapalat" w:cs="Sylfaen"/>
          <w:bCs/>
          <w:iCs/>
          <w:sz w:val="22"/>
          <w:szCs w:val="22"/>
          <w:lang w:val="hy-AM"/>
        </w:rPr>
        <w:t xml:space="preserve">՝ առկա </w:t>
      </w:r>
      <w:r w:rsidR="005554A8" w:rsidRPr="00EE18D8">
        <w:rPr>
          <w:rFonts w:ascii="GHEA Grapalat" w:hAnsi="GHEA Grapalat" w:cs="Sylfaen"/>
          <w:bCs/>
          <w:iCs/>
          <w:sz w:val="22"/>
          <w:szCs w:val="22"/>
          <w:lang w:val="fr-FR"/>
        </w:rPr>
        <w:t xml:space="preserve">համապատասխան </w:t>
      </w:r>
      <w:r w:rsidR="005920E9" w:rsidRPr="00EE18D8">
        <w:rPr>
          <w:rFonts w:ascii="GHEA Grapalat" w:hAnsi="GHEA Grapalat" w:cs="Sylfaen"/>
          <w:bCs/>
          <w:iCs/>
          <w:sz w:val="22"/>
          <w:szCs w:val="22"/>
          <w:lang w:val="fr-FR"/>
        </w:rPr>
        <w:t xml:space="preserve">քաղաքականությունների </w:t>
      </w:r>
      <w:r w:rsidR="005554A8" w:rsidRPr="00EE18D8">
        <w:rPr>
          <w:rFonts w:ascii="GHEA Grapalat" w:hAnsi="GHEA Grapalat" w:cs="Sylfaen"/>
          <w:bCs/>
          <w:iCs/>
          <w:sz w:val="22"/>
          <w:szCs w:val="22"/>
          <w:lang w:val="hy-AM"/>
        </w:rPr>
        <w:t>հետ։</w:t>
      </w:r>
    </w:p>
    <w:p w14:paraId="6D5C2B38" w14:textId="77777777" w:rsidR="009F4143" w:rsidRPr="00EE18D8" w:rsidRDefault="00232FD0" w:rsidP="00EE18D8">
      <w:pPr>
        <w:ind w:right="54" w:firstLine="567"/>
        <w:jc w:val="both"/>
        <w:rPr>
          <w:rFonts w:ascii="GHEA Grapalat" w:hAnsi="GHEA Grapalat"/>
          <w:sz w:val="22"/>
          <w:szCs w:val="22"/>
          <w:lang w:val="fr-FR"/>
        </w:rPr>
      </w:pPr>
      <w:r w:rsidRPr="00EE18D8">
        <w:rPr>
          <w:rFonts w:ascii="GHEA Grapalat" w:hAnsi="GHEA Grapalat"/>
          <w:b/>
          <w:bCs/>
          <w:sz w:val="22"/>
          <w:szCs w:val="22"/>
          <w:lang w:val="fr-FR"/>
        </w:rPr>
        <w:t>-</w:t>
      </w:r>
      <w:r w:rsidR="009F4143" w:rsidRPr="00EE18D8">
        <w:rPr>
          <w:rFonts w:ascii="GHEA Grapalat" w:hAnsi="GHEA Grapalat"/>
          <w:b/>
          <w:bCs/>
          <w:sz w:val="22"/>
          <w:szCs w:val="22"/>
          <w:lang w:val="fr-FR"/>
        </w:rPr>
        <w:tab/>
      </w:r>
      <w:r w:rsidRPr="00EE18D8">
        <w:rPr>
          <w:rFonts w:ascii="GHEA Grapalat" w:hAnsi="GHEA Grapalat" w:cs="Sylfaen"/>
          <w:b/>
          <w:bCs/>
          <w:iCs/>
          <w:sz w:val="22"/>
          <w:szCs w:val="22"/>
          <w:lang w:val="fr-FR"/>
        </w:rPr>
        <w:t>Պետական</w:t>
      </w:r>
      <w:r w:rsidRPr="00EE18D8">
        <w:rPr>
          <w:rFonts w:ascii="GHEA Grapalat" w:hAnsi="GHEA Grapalat"/>
          <w:b/>
          <w:bCs/>
          <w:iCs/>
          <w:sz w:val="22"/>
          <w:szCs w:val="22"/>
          <w:lang w:val="fr-FR"/>
        </w:rPr>
        <w:t xml:space="preserve"> </w:t>
      </w:r>
      <w:r w:rsidRPr="00EE18D8">
        <w:rPr>
          <w:rFonts w:ascii="GHEA Grapalat" w:hAnsi="GHEA Grapalat" w:cs="Sylfaen"/>
          <w:b/>
          <w:bCs/>
          <w:iCs/>
          <w:sz w:val="22"/>
          <w:szCs w:val="22"/>
          <w:lang w:val="fr-FR"/>
        </w:rPr>
        <w:t>մարմինների</w:t>
      </w:r>
      <w:r w:rsidRPr="00EE18D8">
        <w:rPr>
          <w:rFonts w:ascii="GHEA Grapalat" w:hAnsi="GHEA Grapalat"/>
          <w:b/>
          <w:bCs/>
          <w:iCs/>
          <w:sz w:val="22"/>
          <w:szCs w:val="22"/>
          <w:lang w:val="fr-FR"/>
        </w:rPr>
        <w:t xml:space="preserve"> </w:t>
      </w:r>
      <w:r w:rsidRPr="00EE18D8">
        <w:rPr>
          <w:rFonts w:ascii="GHEA Grapalat" w:hAnsi="GHEA Grapalat" w:cs="Sylfaen"/>
          <w:b/>
          <w:bCs/>
          <w:iCs/>
          <w:sz w:val="22"/>
          <w:szCs w:val="22"/>
          <w:lang w:val="fr-FR"/>
        </w:rPr>
        <w:t>կողմից</w:t>
      </w:r>
      <w:r w:rsidRPr="00EE18D8">
        <w:rPr>
          <w:rFonts w:ascii="GHEA Grapalat" w:hAnsi="GHEA Grapalat"/>
          <w:b/>
          <w:bCs/>
          <w:iCs/>
          <w:sz w:val="22"/>
          <w:szCs w:val="22"/>
          <w:lang w:val="fr-FR"/>
        </w:rPr>
        <w:t xml:space="preserve"> </w:t>
      </w:r>
      <w:r w:rsidRPr="00EE18D8">
        <w:rPr>
          <w:rFonts w:ascii="GHEA Grapalat" w:hAnsi="GHEA Grapalat" w:cs="Sylfaen"/>
          <w:b/>
          <w:bCs/>
          <w:iCs/>
          <w:sz w:val="22"/>
          <w:szCs w:val="22"/>
          <w:lang w:val="fr-FR"/>
        </w:rPr>
        <w:t>իրականացվող</w:t>
      </w:r>
      <w:r w:rsidRPr="00EE18D8">
        <w:rPr>
          <w:rFonts w:ascii="GHEA Grapalat" w:hAnsi="GHEA Grapalat"/>
          <w:b/>
          <w:bCs/>
          <w:iCs/>
          <w:sz w:val="22"/>
          <w:szCs w:val="22"/>
          <w:lang w:val="fr-FR"/>
        </w:rPr>
        <w:t xml:space="preserve"> </w:t>
      </w:r>
      <w:r w:rsidRPr="00EE18D8">
        <w:rPr>
          <w:rFonts w:ascii="GHEA Grapalat" w:hAnsi="GHEA Grapalat" w:cs="Sylfaen"/>
          <w:b/>
          <w:bCs/>
          <w:iCs/>
          <w:sz w:val="22"/>
          <w:szCs w:val="22"/>
          <w:lang w:val="fr-FR"/>
        </w:rPr>
        <w:t>քաղաքականության</w:t>
      </w:r>
      <w:r w:rsidRPr="00EE18D8">
        <w:rPr>
          <w:rFonts w:ascii="GHEA Grapalat" w:hAnsi="GHEA Grapalat"/>
          <w:b/>
          <w:bCs/>
          <w:iCs/>
          <w:sz w:val="22"/>
          <w:szCs w:val="22"/>
          <w:lang w:val="fr-FR"/>
        </w:rPr>
        <w:t xml:space="preserve"> </w:t>
      </w:r>
      <w:r w:rsidRPr="00EE18D8">
        <w:rPr>
          <w:rFonts w:ascii="GHEA Grapalat" w:hAnsi="GHEA Grapalat" w:cs="Sylfaen"/>
          <w:b/>
          <w:bCs/>
          <w:iCs/>
          <w:sz w:val="22"/>
          <w:szCs w:val="22"/>
          <w:lang w:val="fr-FR"/>
        </w:rPr>
        <w:t>նպատակները</w:t>
      </w:r>
      <w:r w:rsidRPr="00EE18D8">
        <w:rPr>
          <w:rFonts w:ascii="GHEA Grapalat" w:hAnsi="GHEA Grapalat"/>
          <w:b/>
          <w:bCs/>
          <w:iCs/>
          <w:sz w:val="22"/>
          <w:szCs w:val="22"/>
          <w:lang w:val="fr-FR"/>
        </w:rPr>
        <w:t xml:space="preserve"> </w:t>
      </w:r>
      <w:r w:rsidRPr="00EE18D8">
        <w:rPr>
          <w:rFonts w:ascii="GHEA Grapalat" w:hAnsi="GHEA Grapalat" w:cs="Sylfaen"/>
          <w:b/>
          <w:bCs/>
          <w:iCs/>
          <w:sz w:val="22"/>
          <w:szCs w:val="22"/>
          <w:lang w:val="fr-FR"/>
        </w:rPr>
        <w:t>և</w:t>
      </w:r>
      <w:r w:rsidRPr="00EE18D8">
        <w:rPr>
          <w:rFonts w:ascii="GHEA Grapalat" w:hAnsi="GHEA Grapalat"/>
          <w:b/>
          <w:bCs/>
          <w:iCs/>
          <w:sz w:val="22"/>
          <w:szCs w:val="22"/>
          <w:lang w:val="fr-FR"/>
        </w:rPr>
        <w:t xml:space="preserve"> </w:t>
      </w:r>
      <w:r w:rsidRPr="00EE18D8">
        <w:rPr>
          <w:rFonts w:ascii="GHEA Grapalat" w:hAnsi="GHEA Grapalat" w:cs="Sylfaen"/>
          <w:b/>
          <w:bCs/>
          <w:iCs/>
          <w:sz w:val="22"/>
          <w:szCs w:val="22"/>
          <w:lang w:val="fr-FR"/>
        </w:rPr>
        <w:t>դրանց</w:t>
      </w:r>
      <w:r w:rsidRPr="00EE18D8">
        <w:rPr>
          <w:rFonts w:ascii="GHEA Grapalat" w:hAnsi="GHEA Grapalat"/>
          <w:b/>
          <w:bCs/>
          <w:iCs/>
          <w:sz w:val="22"/>
          <w:szCs w:val="22"/>
          <w:lang w:val="fr-FR"/>
        </w:rPr>
        <w:t xml:space="preserve"> </w:t>
      </w:r>
      <w:r w:rsidRPr="00EE18D8">
        <w:rPr>
          <w:rFonts w:ascii="GHEA Grapalat" w:hAnsi="GHEA Grapalat" w:cs="Sylfaen"/>
          <w:b/>
          <w:bCs/>
          <w:iCs/>
          <w:sz w:val="22"/>
          <w:szCs w:val="22"/>
          <w:lang w:val="fr-FR"/>
        </w:rPr>
        <w:t>իրագործման</w:t>
      </w:r>
      <w:r w:rsidRPr="00EE18D8">
        <w:rPr>
          <w:rFonts w:ascii="GHEA Grapalat" w:hAnsi="GHEA Grapalat"/>
          <w:b/>
          <w:bCs/>
          <w:iCs/>
          <w:sz w:val="22"/>
          <w:szCs w:val="22"/>
          <w:lang w:val="fr-FR"/>
        </w:rPr>
        <w:t xml:space="preserve"> </w:t>
      </w:r>
      <w:r w:rsidRPr="00EE18D8">
        <w:rPr>
          <w:rFonts w:ascii="GHEA Grapalat" w:hAnsi="GHEA Grapalat" w:cs="Sylfaen"/>
          <w:b/>
          <w:bCs/>
          <w:iCs/>
          <w:sz w:val="22"/>
          <w:szCs w:val="22"/>
          <w:lang w:val="fr-FR"/>
        </w:rPr>
        <w:t>համար</w:t>
      </w:r>
      <w:r w:rsidRPr="00EE18D8">
        <w:rPr>
          <w:rFonts w:ascii="GHEA Grapalat" w:hAnsi="GHEA Grapalat"/>
          <w:b/>
          <w:bCs/>
          <w:iCs/>
          <w:sz w:val="22"/>
          <w:szCs w:val="22"/>
          <w:lang w:val="fr-FR"/>
        </w:rPr>
        <w:t xml:space="preserve"> </w:t>
      </w:r>
      <w:r w:rsidRPr="00EE18D8">
        <w:rPr>
          <w:rFonts w:ascii="GHEA Grapalat" w:hAnsi="GHEA Grapalat" w:cs="Sylfaen"/>
          <w:b/>
          <w:bCs/>
          <w:iCs/>
          <w:sz w:val="22"/>
          <w:szCs w:val="22"/>
          <w:lang w:val="fr-FR"/>
        </w:rPr>
        <w:t>կիրառվող</w:t>
      </w:r>
      <w:r w:rsidRPr="00EE18D8">
        <w:rPr>
          <w:rFonts w:ascii="GHEA Grapalat" w:hAnsi="GHEA Grapalat"/>
          <w:b/>
          <w:bCs/>
          <w:iCs/>
          <w:sz w:val="22"/>
          <w:szCs w:val="22"/>
          <w:lang w:val="fr-FR"/>
        </w:rPr>
        <w:t xml:space="preserve"> </w:t>
      </w:r>
      <w:r w:rsidRPr="00EE18D8">
        <w:rPr>
          <w:rFonts w:ascii="GHEA Grapalat" w:hAnsi="GHEA Grapalat" w:cs="Sylfaen"/>
          <w:b/>
          <w:bCs/>
          <w:iCs/>
          <w:sz w:val="22"/>
          <w:szCs w:val="22"/>
          <w:lang w:val="fr-FR"/>
        </w:rPr>
        <w:t>ռազմավարությունը</w:t>
      </w:r>
      <w:r w:rsidRPr="00EE18D8">
        <w:rPr>
          <w:rFonts w:ascii="GHEA Grapalat" w:hAnsi="GHEA Grapalat"/>
          <w:b/>
          <w:bCs/>
          <w:iCs/>
          <w:sz w:val="22"/>
          <w:szCs w:val="22"/>
          <w:lang w:val="fr-FR"/>
        </w:rPr>
        <w:t>.</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ՄԺԾԾ</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գործընթացը</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հնա</w:t>
      </w:r>
      <w:r w:rsidRPr="00EE18D8">
        <w:rPr>
          <w:rFonts w:ascii="GHEA Grapalat" w:hAnsi="GHEA Grapalat"/>
          <w:sz w:val="22"/>
          <w:szCs w:val="22"/>
          <w:lang w:val="fr-FR"/>
        </w:rPr>
        <w:softHyphen/>
      </w:r>
      <w:r w:rsidRPr="00EE18D8">
        <w:rPr>
          <w:rFonts w:ascii="GHEA Grapalat" w:hAnsi="GHEA Grapalat" w:cs="Sylfaen"/>
          <w:sz w:val="22"/>
          <w:szCs w:val="22"/>
          <w:lang w:val="fr-FR"/>
        </w:rPr>
        <w:t>րավորություն</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է</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տալիս</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պետական</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մարմիններին</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ներգրավվել</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պետության</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ռազմավարական</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նպատակների</w:t>
      </w:r>
      <w:r w:rsidRPr="00EE18D8">
        <w:rPr>
          <w:rFonts w:ascii="GHEA Grapalat" w:hAnsi="GHEA Grapalat"/>
          <w:sz w:val="22"/>
          <w:szCs w:val="22"/>
          <w:lang w:val="fr-FR"/>
        </w:rPr>
        <w:t xml:space="preserve"> </w:t>
      </w:r>
      <w:r w:rsidRPr="00EE18D8">
        <w:rPr>
          <w:rFonts w:ascii="GHEA Grapalat" w:hAnsi="GHEA Grapalat" w:cs="Sylfaen"/>
          <w:sz w:val="22"/>
          <w:szCs w:val="22"/>
          <w:lang w:val="fr-FR"/>
        </w:rPr>
        <w:t>և</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ծրագրերի</w:t>
      </w:r>
      <w:r w:rsidRPr="00EE18D8">
        <w:rPr>
          <w:rFonts w:ascii="GHEA Grapalat" w:hAnsi="GHEA Grapalat"/>
          <w:sz w:val="22"/>
          <w:szCs w:val="22"/>
          <w:lang w:val="fr-FR"/>
        </w:rPr>
        <w:t xml:space="preserve"> </w:t>
      </w:r>
      <w:r w:rsidRPr="00EE18D8">
        <w:rPr>
          <w:rFonts w:ascii="GHEA Grapalat" w:hAnsi="GHEA Grapalat" w:cs="Sylfaen"/>
          <w:sz w:val="22"/>
          <w:szCs w:val="22"/>
          <w:lang w:val="fr-FR"/>
        </w:rPr>
        <w:t>մշակման</w:t>
      </w:r>
      <w:r w:rsidRPr="00EE18D8">
        <w:rPr>
          <w:rFonts w:ascii="GHEA Grapalat" w:hAnsi="GHEA Grapalat"/>
          <w:sz w:val="22"/>
          <w:szCs w:val="22"/>
          <w:lang w:val="fr-FR"/>
        </w:rPr>
        <w:t xml:space="preserve"> </w:t>
      </w:r>
      <w:proofErr w:type="gramStart"/>
      <w:r w:rsidRPr="00EE18D8">
        <w:rPr>
          <w:rFonts w:ascii="GHEA Grapalat" w:hAnsi="GHEA Grapalat" w:cs="Sylfaen"/>
          <w:sz w:val="22"/>
          <w:szCs w:val="22"/>
          <w:lang w:val="fr-FR"/>
        </w:rPr>
        <w:t>գործընթացում</w:t>
      </w:r>
      <w:r w:rsidRPr="00EE18D8">
        <w:rPr>
          <w:rFonts w:ascii="GHEA Grapalat" w:hAnsi="GHEA Grapalat"/>
          <w:sz w:val="22"/>
          <w:szCs w:val="22"/>
          <w:lang w:val="fr-FR"/>
        </w:rPr>
        <w:t>:</w:t>
      </w:r>
      <w:proofErr w:type="gramEnd"/>
    </w:p>
    <w:p w14:paraId="03F305A6" w14:textId="11107211" w:rsidR="00232FD0" w:rsidRPr="00EE18D8" w:rsidRDefault="00232FD0" w:rsidP="00EE18D8">
      <w:pPr>
        <w:ind w:right="54" w:firstLine="567"/>
        <w:jc w:val="both"/>
        <w:rPr>
          <w:rFonts w:ascii="GHEA Grapalat" w:hAnsi="GHEA Grapalat"/>
          <w:szCs w:val="22"/>
          <w:lang w:val="hy-AM"/>
        </w:rPr>
      </w:pPr>
    </w:p>
    <w:p w14:paraId="4639FD4C" w14:textId="77777777" w:rsidR="00BF202B" w:rsidRPr="00EE18D8" w:rsidRDefault="00BF202B" w:rsidP="00EE18D8">
      <w:pPr>
        <w:ind w:right="54" w:firstLine="567"/>
        <w:jc w:val="both"/>
        <w:rPr>
          <w:rFonts w:ascii="GHEA Grapalat" w:hAnsi="GHEA Grapalat"/>
          <w:szCs w:val="22"/>
          <w:lang w:val="hy-AM"/>
        </w:rPr>
      </w:pPr>
    </w:p>
    <w:p w14:paraId="526B838E" w14:textId="77777777" w:rsidR="007C181A" w:rsidRPr="00EE18D8" w:rsidRDefault="007C181A" w:rsidP="00EE18D8">
      <w:pPr>
        <w:rPr>
          <w:rFonts w:ascii="GHEA Grapalat" w:hAnsi="GHEA Grapalat" w:cs="Sylfaen"/>
          <w:b/>
          <w:bCs/>
          <w:sz w:val="22"/>
          <w:szCs w:val="22"/>
          <w:lang w:val="hy-AM" w:eastAsia="x-none"/>
        </w:rPr>
      </w:pPr>
      <w:bookmarkStart w:id="11" w:name="_Toc501014746"/>
      <w:r w:rsidRPr="00EE18D8">
        <w:rPr>
          <w:rFonts w:ascii="GHEA Grapalat" w:hAnsi="GHEA Grapalat" w:cs="Sylfaen"/>
          <w:bCs/>
          <w:sz w:val="22"/>
          <w:szCs w:val="22"/>
          <w:lang w:val="hy-AM"/>
        </w:rPr>
        <w:br w:type="page"/>
      </w:r>
    </w:p>
    <w:p w14:paraId="1D2C5FFD" w14:textId="1016E079" w:rsidR="00232FD0" w:rsidRPr="00EE18D8" w:rsidRDefault="00BF202B" w:rsidP="00EE18D8">
      <w:pPr>
        <w:pStyle w:val="Heading1"/>
        <w:shd w:val="clear" w:color="auto" w:fill="002060"/>
        <w:spacing w:before="0" w:after="0"/>
        <w:rPr>
          <w:rFonts w:ascii="GHEA Grapalat" w:hAnsi="GHEA Grapalat" w:cs="Sylfaen"/>
          <w:color w:val="FFFFFF" w:themeColor="background1"/>
          <w:sz w:val="22"/>
          <w:szCs w:val="22"/>
          <w:lang w:val="hy-AM"/>
        </w:rPr>
      </w:pPr>
      <w:bookmarkStart w:id="12" w:name="_Toc125443410"/>
      <w:r w:rsidRPr="00EE18D8">
        <w:rPr>
          <w:rFonts w:ascii="GHEA Grapalat" w:hAnsi="GHEA Grapalat" w:cs="Sylfaen"/>
          <w:color w:val="FFFFFF" w:themeColor="background1"/>
          <w:sz w:val="22"/>
          <w:szCs w:val="22"/>
          <w:lang w:val="hy-AM"/>
        </w:rPr>
        <w:lastRenderedPageBreak/>
        <w:t xml:space="preserve">ՀՀ </w:t>
      </w:r>
      <w:r w:rsidR="00D4709F" w:rsidRPr="00EE18D8">
        <w:rPr>
          <w:rFonts w:ascii="GHEA Grapalat" w:hAnsi="GHEA Grapalat" w:cs="Sylfaen"/>
          <w:color w:val="FFFFFF" w:themeColor="background1"/>
          <w:sz w:val="22"/>
          <w:szCs w:val="22"/>
          <w:lang w:val="hy-AM"/>
        </w:rPr>
        <w:t xml:space="preserve">2026 </w:t>
      </w:r>
      <w:r w:rsidRPr="00EE18D8">
        <w:rPr>
          <w:rFonts w:ascii="GHEA Grapalat" w:hAnsi="GHEA Grapalat" w:cs="Sylfaen"/>
          <w:color w:val="FFFFFF" w:themeColor="background1"/>
          <w:sz w:val="22"/>
          <w:szCs w:val="22"/>
          <w:lang w:val="hy-AM"/>
        </w:rPr>
        <w:t>Թ</w:t>
      </w:r>
      <w:r w:rsidR="004A0A93" w:rsidRPr="00EE18D8">
        <w:rPr>
          <w:rFonts w:ascii="GHEA Grapalat" w:hAnsi="GHEA Grapalat" w:cs="Sylfaen"/>
          <w:color w:val="FFFFFF" w:themeColor="background1"/>
          <w:sz w:val="22"/>
          <w:szCs w:val="22"/>
          <w:lang w:val="hy-AM"/>
        </w:rPr>
        <w:t>ՎԱԿԱՆԻ</w:t>
      </w:r>
      <w:r w:rsidRPr="00EE18D8">
        <w:rPr>
          <w:rFonts w:ascii="GHEA Grapalat" w:hAnsi="GHEA Grapalat" w:cs="Sylfaen"/>
          <w:color w:val="FFFFFF" w:themeColor="background1"/>
          <w:sz w:val="22"/>
          <w:szCs w:val="22"/>
          <w:lang w:val="hy-AM"/>
        </w:rPr>
        <w:t xml:space="preserve"> ԲՅՈՒՋԵՏԱՅԻՆ ԳՈՐԾԸՆԹԱՑԻ ԺԱՄԱՆԱԿԱՑՈՒՅՑԻ ԱՄՓՈՓ ՆԿԱՐԱԳԻՐԸ, ՊԵՏԱԿԱՆ ՄԱՐՄԻՆՆԵՐԻՆ ՆԵՐԿԱՅԱՑՎՈՂ ՀԻՄՆԱԿԱՆ ՊԱՀԱՆՋՆԵՐԸ </w:t>
      </w:r>
      <w:r w:rsidR="007C181A" w:rsidRPr="00EE18D8">
        <w:rPr>
          <w:rFonts w:ascii="GHEA Grapalat" w:hAnsi="GHEA Grapalat" w:cs="Sylfaen"/>
          <w:color w:val="FFFFFF" w:themeColor="background1"/>
          <w:sz w:val="22"/>
          <w:szCs w:val="22"/>
          <w:lang w:val="hy-AM"/>
        </w:rPr>
        <w:t xml:space="preserve">ԵՎ </w:t>
      </w:r>
      <w:r w:rsidRPr="00EE18D8">
        <w:rPr>
          <w:rFonts w:ascii="GHEA Grapalat" w:hAnsi="GHEA Grapalat" w:cs="Sylfaen"/>
          <w:color w:val="FFFFFF" w:themeColor="background1"/>
          <w:sz w:val="22"/>
          <w:szCs w:val="22"/>
          <w:lang w:val="hy-AM"/>
        </w:rPr>
        <w:t>ԱՌԱՆՑՔԱՅԻՆ ԺԱՄԿԵՏՆԵՐԸ</w:t>
      </w:r>
      <w:bookmarkEnd w:id="11"/>
      <w:bookmarkEnd w:id="12"/>
      <w:r w:rsidRPr="00EE18D8">
        <w:rPr>
          <w:rFonts w:ascii="GHEA Grapalat" w:hAnsi="GHEA Grapalat" w:cs="Sylfaen"/>
          <w:color w:val="FFFFFF" w:themeColor="background1"/>
          <w:sz w:val="22"/>
          <w:szCs w:val="22"/>
          <w:lang w:val="hy-AM"/>
        </w:rPr>
        <w:t xml:space="preserve"> </w:t>
      </w:r>
    </w:p>
    <w:p w14:paraId="4A6B269B" w14:textId="77777777" w:rsidR="00232FD0" w:rsidRPr="00EE18D8" w:rsidRDefault="00232FD0" w:rsidP="00EE18D8">
      <w:pPr>
        <w:tabs>
          <w:tab w:val="left" w:pos="9693"/>
          <w:tab w:val="left" w:pos="9720"/>
        </w:tabs>
        <w:ind w:firstLine="567"/>
        <w:jc w:val="both"/>
        <w:rPr>
          <w:rFonts w:ascii="GHEA Grapalat" w:hAnsi="GHEA Grapalat"/>
          <w:b/>
          <w:bCs/>
          <w:sz w:val="22"/>
          <w:szCs w:val="22"/>
          <w:lang w:val="it-IT"/>
        </w:rPr>
      </w:pPr>
      <w:bookmarkStart w:id="13" w:name="StartOfDocument"/>
      <w:bookmarkStart w:id="14" w:name="_Ref56516778"/>
      <w:bookmarkStart w:id="15" w:name="_Toc59616574"/>
      <w:bookmarkEnd w:id="13"/>
    </w:p>
    <w:tbl>
      <w:tblPr>
        <w:tblW w:w="90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850"/>
        <w:gridCol w:w="3240"/>
      </w:tblGrid>
      <w:tr w:rsidR="00232FD0" w:rsidRPr="00EE18D8" w14:paraId="62E9365D" w14:textId="77777777" w:rsidTr="00BF202B">
        <w:trPr>
          <w:trHeight w:val="557"/>
        </w:trPr>
        <w:tc>
          <w:tcPr>
            <w:tcW w:w="5850" w:type="dxa"/>
            <w:tcBorders>
              <w:top w:val="single" w:sz="4" w:space="0" w:color="auto"/>
              <w:left w:val="single" w:sz="4" w:space="0" w:color="auto"/>
              <w:bottom w:val="single" w:sz="6" w:space="0" w:color="auto"/>
              <w:right w:val="single" w:sz="6" w:space="0" w:color="auto"/>
            </w:tcBorders>
            <w:shd w:val="clear" w:color="auto" w:fill="D9D9D9"/>
            <w:vAlign w:val="center"/>
          </w:tcPr>
          <w:p w14:paraId="0BB4DCE8" w14:textId="77777777" w:rsidR="00232FD0" w:rsidRPr="00EE18D8" w:rsidRDefault="00232FD0" w:rsidP="00EE18D8">
            <w:pPr>
              <w:ind w:firstLine="567"/>
              <w:jc w:val="center"/>
              <w:rPr>
                <w:rFonts w:ascii="GHEA Grapalat" w:hAnsi="GHEA Grapalat"/>
                <w:b/>
                <w:bCs/>
                <w:sz w:val="20"/>
                <w:szCs w:val="20"/>
                <w:lang w:val="it-IT"/>
              </w:rPr>
            </w:pPr>
            <w:r w:rsidRPr="00EE18D8">
              <w:rPr>
                <w:rFonts w:ascii="GHEA Grapalat" w:hAnsi="GHEA Grapalat" w:cs="Sylfaen"/>
                <w:b/>
                <w:bCs/>
                <w:sz w:val="20"/>
                <w:szCs w:val="20"/>
                <w:lang w:val="it-IT"/>
              </w:rPr>
              <w:t>Պետական</w:t>
            </w:r>
            <w:r w:rsidRPr="00EE18D8">
              <w:rPr>
                <w:rFonts w:ascii="GHEA Grapalat" w:hAnsi="GHEA Grapalat"/>
                <w:b/>
                <w:bCs/>
                <w:sz w:val="20"/>
                <w:szCs w:val="20"/>
                <w:lang w:val="it-IT"/>
              </w:rPr>
              <w:t xml:space="preserve"> </w:t>
            </w:r>
            <w:r w:rsidRPr="00EE18D8">
              <w:rPr>
                <w:rFonts w:ascii="GHEA Grapalat" w:hAnsi="GHEA Grapalat" w:cs="Sylfaen"/>
                <w:b/>
                <w:bCs/>
                <w:sz w:val="20"/>
                <w:szCs w:val="20"/>
                <w:lang w:val="it-IT"/>
              </w:rPr>
              <w:t>մարմինների</w:t>
            </w:r>
            <w:r w:rsidRPr="00EE18D8">
              <w:rPr>
                <w:rFonts w:ascii="GHEA Grapalat" w:hAnsi="GHEA Grapalat"/>
                <w:b/>
                <w:bCs/>
                <w:sz w:val="20"/>
                <w:szCs w:val="20"/>
                <w:lang w:val="it-IT"/>
              </w:rPr>
              <w:t xml:space="preserve"> </w:t>
            </w:r>
            <w:r w:rsidRPr="00EE18D8">
              <w:rPr>
                <w:rFonts w:ascii="GHEA Grapalat" w:hAnsi="GHEA Grapalat" w:cs="Sylfaen"/>
                <w:b/>
                <w:bCs/>
                <w:sz w:val="20"/>
                <w:szCs w:val="20"/>
                <w:lang w:val="it-IT"/>
              </w:rPr>
              <w:t>կողմից</w:t>
            </w:r>
            <w:r w:rsidRPr="00EE18D8">
              <w:rPr>
                <w:rFonts w:ascii="GHEA Grapalat" w:hAnsi="GHEA Grapalat"/>
                <w:b/>
                <w:bCs/>
                <w:sz w:val="20"/>
                <w:szCs w:val="20"/>
                <w:lang w:val="it-IT"/>
              </w:rPr>
              <w:t xml:space="preserve"> </w:t>
            </w:r>
            <w:r w:rsidRPr="00EE18D8">
              <w:rPr>
                <w:rFonts w:ascii="GHEA Grapalat" w:hAnsi="GHEA Grapalat" w:cs="Sylfaen"/>
                <w:b/>
                <w:bCs/>
                <w:sz w:val="20"/>
                <w:szCs w:val="20"/>
                <w:lang w:val="it-IT"/>
              </w:rPr>
              <w:t>պատրաստվող</w:t>
            </w:r>
            <w:r w:rsidRPr="00EE18D8">
              <w:rPr>
                <w:rFonts w:ascii="GHEA Grapalat" w:hAnsi="GHEA Grapalat"/>
                <w:b/>
                <w:bCs/>
                <w:sz w:val="20"/>
                <w:szCs w:val="20"/>
                <w:lang w:val="it-IT"/>
              </w:rPr>
              <w:t xml:space="preserve"> </w:t>
            </w:r>
            <w:r w:rsidRPr="00EE18D8">
              <w:rPr>
                <w:rFonts w:ascii="GHEA Grapalat" w:hAnsi="GHEA Grapalat" w:cs="Sylfaen"/>
                <w:b/>
                <w:bCs/>
                <w:sz w:val="20"/>
                <w:szCs w:val="20"/>
                <w:lang w:val="it-IT"/>
              </w:rPr>
              <w:t>փաստաթղթերը</w:t>
            </w:r>
          </w:p>
        </w:tc>
        <w:tc>
          <w:tcPr>
            <w:tcW w:w="3240" w:type="dxa"/>
            <w:tcBorders>
              <w:top w:val="single" w:sz="4" w:space="0" w:color="auto"/>
              <w:left w:val="single" w:sz="6" w:space="0" w:color="auto"/>
              <w:bottom w:val="single" w:sz="6" w:space="0" w:color="auto"/>
              <w:right w:val="single" w:sz="4" w:space="0" w:color="auto"/>
            </w:tcBorders>
            <w:shd w:val="clear" w:color="auto" w:fill="D9D9D9"/>
            <w:vAlign w:val="center"/>
          </w:tcPr>
          <w:p w14:paraId="348B6688" w14:textId="77777777" w:rsidR="00232FD0" w:rsidRPr="00EE18D8" w:rsidRDefault="00232FD0" w:rsidP="00EE18D8">
            <w:pPr>
              <w:jc w:val="center"/>
              <w:rPr>
                <w:rFonts w:ascii="GHEA Grapalat" w:hAnsi="GHEA Grapalat"/>
                <w:b/>
                <w:bCs/>
                <w:sz w:val="20"/>
                <w:szCs w:val="20"/>
                <w:lang w:val="it-IT"/>
              </w:rPr>
            </w:pPr>
            <w:r w:rsidRPr="00EE18D8">
              <w:rPr>
                <w:rFonts w:ascii="GHEA Grapalat" w:hAnsi="GHEA Grapalat" w:cs="Sylfaen"/>
                <w:b/>
                <w:bCs/>
                <w:sz w:val="20"/>
                <w:szCs w:val="20"/>
                <w:lang w:val="it-IT"/>
              </w:rPr>
              <w:t>Կատարման</w:t>
            </w:r>
            <w:r w:rsidRPr="00EE18D8">
              <w:rPr>
                <w:rFonts w:ascii="GHEA Grapalat" w:hAnsi="GHEA Grapalat"/>
                <w:b/>
                <w:bCs/>
                <w:sz w:val="20"/>
                <w:szCs w:val="20"/>
                <w:lang w:val="it-IT"/>
              </w:rPr>
              <w:t xml:space="preserve"> </w:t>
            </w:r>
            <w:r w:rsidRPr="00EE18D8">
              <w:rPr>
                <w:rFonts w:ascii="GHEA Grapalat" w:hAnsi="GHEA Grapalat" w:cs="Sylfaen"/>
                <w:b/>
                <w:bCs/>
                <w:sz w:val="20"/>
                <w:szCs w:val="20"/>
                <w:lang w:val="it-IT"/>
              </w:rPr>
              <w:t>համար</w:t>
            </w:r>
            <w:r w:rsidRPr="00EE18D8">
              <w:rPr>
                <w:rFonts w:ascii="GHEA Grapalat" w:hAnsi="GHEA Grapalat"/>
                <w:b/>
                <w:bCs/>
                <w:sz w:val="20"/>
                <w:szCs w:val="20"/>
                <w:lang w:val="it-IT"/>
              </w:rPr>
              <w:t xml:space="preserve"> </w:t>
            </w:r>
            <w:r w:rsidRPr="00EE18D8">
              <w:rPr>
                <w:rFonts w:ascii="GHEA Grapalat" w:hAnsi="GHEA Grapalat" w:cs="Sylfaen"/>
                <w:b/>
                <w:bCs/>
                <w:sz w:val="20"/>
                <w:szCs w:val="20"/>
                <w:lang w:val="it-IT"/>
              </w:rPr>
              <w:t>սահմանված</w:t>
            </w:r>
            <w:r w:rsidRPr="00EE18D8">
              <w:rPr>
                <w:rFonts w:ascii="GHEA Grapalat" w:hAnsi="GHEA Grapalat"/>
                <w:b/>
                <w:bCs/>
                <w:sz w:val="20"/>
                <w:szCs w:val="20"/>
                <w:lang w:val="it-IT"/>
              </w:rPr>
              <w:t xml:space="preserve"> </w:t>
            </w:r>
            <w:r w:rsidRPr="00EE18D8">
              <w:rPr>
                <w:rFonts w:ascii="GHEA Grapalat" w:hAnsi="GHEA Grapalat" w:cs="Sylfaen"/>
                <w:b/>
                <w:bCs/>
                <w:sz w:val="20"/>
                <w:szCs w:val="20"/>
                <w:lang w:val="it-IT"/>
              </w:rPr>
              <w:t>ժամկետը</w:t>
            </w:r>
          </w:p>
        </w:tc>
      </w:tr>
      <w:tr w:rsidR="008957AC" w:rsidRPr="00EE18D8" w14:paraId="24E76180" w14:textId="77777777" w:rsidTr="00BF202B">
        <w:trPr>
          <w:trHeight w:val="1242"/>
        </w:trPr>
        <w:tc>
          <w:tcPr>
            <w:tcW w:w="5850" w:type="dxa"/>
            <w:tcBorders>
              <w:top w:val="single" w:sz="4" w:space="0" w:color="auto"/>
              <w:left w:val="single" w:sz="4" w:space="0" w:color="auto"/>
              <w:bottom w:val="single" w:sz="6" w:space="0" w:color="auto"/>
              <w:right w:val="single" w:sz="6" w:space="0" w:color="auto"/>
            </w:tcBorders>
            <w:shd w:val="clear" w:color="auto" w:fill="FFFFFF" w:themeFill="background1"/>
            <w:vAlign w:val="center"/>
          </w:tcPr>
          <w:p w14:paraId="76C7DB89" w14:textId="421D5887" w:rsidR="008957AC" w:rsidRPr="00EE18D8" w:rsidRDefault="008957AC" w:rsidP="00EE18D8">
            <w:pPr>
              <w:rPr>
                <w:rFonts w:ascii="GHEA Grapalat" w:hAnsi="GHEA Grapalat"/>
                <w:bCs/>
                <w:iCs/>
                <w:sz w:val="20"/>
                <w:szCs w:val="20"/>
                <w:lang w:val="hy-AM"/>
              </w:rPr>
            </w:pPr>
            <w:r w:rsidRPr="00EE18D8">
              <w:rPr>
                <w:rFonts w:ascii="GHEA Grapalat" w:hAnsi="GHEA Grapalat"/>
                <w:bCs/>
                <w:iCs/>
                <w:sz w:val="20"/>
                <w:szCs w:val="20"/>
                <w:lang w:val="fr-FR"/>
              </w:rPr>
              <w:t xml:space="preserve">ՀՀ վարչապետի մոտ քննարկումների անցկացման նպատակով </w:t>
            </w:r>
            <w:r w:rsidR="005726C9" w:rsidRPr="00EE18D8">
              <w:rPr>
                <w:rFonts w:ascii="GHEA Grapalat" w:hAnsi="GHEA Grapalat"/>
                <w:bCs/>
                <w:iCs/>
                <w:sz w:val="20"/>
                <w:szCs w:val="20"/>
                <w:lang w:val="fr-FR"/>
              </w:rPr>
              <w:t>202</w:t>
            </w:r>
            <w:r w:rsidR="005726C9" w:rsidRPr="00EE18D8">
              <w:rPr>
                <w:rFonts w:ascii="GHEA Grapalat" w:hAnsi="GHEA Grapalat"/>
                <w:bCs/>
                <w:iCs/>
                <w:sz w:val="20"/>
                <w:szCs w:val="20"/>
                <w:lang w:val="hy-AM"/>
              </w:rPr>
              <w:t>6-2028</w:t>
            </w:r>
            <w:r w:rsidR="005726C9" w:rsidRPr="00EE18D8">
              <w:rPr>
                <w:rFonts w:ascii="GHEA Grapalat" w:hAnsi="GHEA Grapalat"/>
                <w:bCs/>
                <w:iCs/>
                <w:sz w:val="20"/>
                <w:szCs w:val="20"/>
                <w:lang w:val="fr-FR"/>
              </w:rPr>
              <w:t xml:space="preserve"> </w:t>
            </w:r>
            <w:r w:rsidRPr="00EE18D8">
              <w:rPr>
                <w:rFonts w:ascii="GHEA Grapalat" w:hAnsi="GHEA Grapalat"/>
                <w:bCs/>
                <w:iCs/>
                <w:sz w:val="20"/>
                <w:szCs w:val="20"/>
                <w:lang w:val="fr-FR"/>
              </w:rPr>
              <w:t>թվական</w:t>
            </w:r>
            <w:r w:rsidR="005726C9" w:rsidRPr="00EE18D8">
              <w:rPr>
                <w:rFonts w:ascii="GHEA Grapalat" w:hAnsi="GHEA Grapalat"/>
                <w:bCs/>
                <w:iCs/>
                <w:sz w:val="20"/>
                <w:szCs w:val="20"/>
                <w:lang w:val="hy-AM"/>
              </w:rPr>
              <w:t>ներ</w:t>
            </w:r>
            <w:r w:rsidRPr="00EE18D8">
              <w:rPr>
                <w:rFonts w:ascii="GHEA Grapalat" w:hAnsi="GHEA Grapalat"/>
                <w:bCs/>
                <w:iCs/>
                <w:sz w:val="20"/>
                <w:szCs w:val="20"/>
                <w:lang w:val="fr-FR"/>
              </w:rPr>
              <w:t>ի պետական բյուջեի հիմնական ցուցանիշների ուղենիշային մեծությունների գնահատականների ներկայացում</w:t>
            </w:r>
            <w:r w:rsidR="00BC0AD3" w:rsidRPr="00EE18D8">
              <w:rPr>
                <w:rFonts w:ascii="GHEA Grapalat" w:hAnsi="GHEA Grapalat"/>
                <w:bCs/>
                <w:iCs/>
                <w:sz w:val="20"/>
                <w:szCs w:val="20"/>
                <w:lang w:val="hy-AM"/>
              </w:rPr>
              <w:t xml:space="preserve"> </w:t>
            </w:r>
            <w:r w:rsidR="000067ED" w:rsidRPr="00EE18D8">
              <w:rPr>
                <w:rFonts w:ascii="GHEA Grapalat" w:hAnsi="GHEA Grapalat"/>
                <w:bCs/>
                <w:iCs/>
                <w:sz w:val="20"/>
                <w:szCs w:val="20"/>
              </w:rPr>
              <w:t>(</w:t>
            </w:r>
            <w:r w:rsidR="000067ED" w:rsidRPr="00EE18D8">
              <w:rPr>
                <w:rFonts w:ascii="GHEA Grapalat" w:hAnsi="GHEA Grapalat"/>
                <w:bCs/>
                <w:iCs/>
                <w:sz w:val="20"/>
                <w:szCs w:val="20"/>
                <w:lang w:val="hy-AM"/>
              </w:rPr>
              <w:t>ըստ անհրաժեշտության</w:t>
            </w:r>
            <w:r w:rsidR="000067ED" w:rsidRPr="00EE18D8">
              <w:rPr>
                <w:rFonts w:ascii="GHEA Grapalat" w:hAnsi="GHEA Grapalat"/>
                <w:bCs/>
                <w:iCs/>
                <w:sz w:val="20"/>
                <w:szCs w:val="20"/>
              </w:rPr>
              <w:t>)</w:t>
            </w:r>
          </w:p>
        </w:tc>
        <w:tc>
          <w:tcPr>
            <w:tcW w:w="3240" w:type="dxa"/>
            <w:tcBorders>
              <w:top w:val="single" w:sz="4" w:space="0" w:color="auto"/>
              <w:left w:val="single" w:sz="6" w:space="0" w:color="auto"/>
              <w:bottom w:val="single" w:sz="6" w:space="0" w:color="auto"/>
              <w:right w:val="single" w:sz="4" w:space="0" w:color="auto"/>
            </w:tcBorders>
            <w:shd w:val="clear" w:color="auto" w:fill="FFFFFF" w:themeFill="background1"/>
            <w:vAlign w:val="center"/>
          </w:tcPr>
          <w:p w14:paraId="6C3E1638" w14:textId="418882D1" w:rsidR="008957AC" w:rsidRPr="00EE18D8" w:rsidRDefault="00B46492" w:rsidP="00C804DC">
            <w:pPr>
              <w:pBdr>
                <w:right w:val="single" w:sz="8" w:space="0" w:color="auto"/>
              </w:pBdr>
              <w:ind w:right="-90"/>
              <w:jc w:val="center"/>
              <w:textAlignment w:val="center"/>
              <w:rPr>
                <w:rFonts w:ascii="GHEA Grapalat" w:hAnsi="GHEA Grapalat"/>
                <w:bCs/>
                <w:iCs/>
                <w:sz w:val="20"/>
                <w:szCs w:val="20"/>
                <w:lang w:val="fr-FR"/>
              </w:rPr>
            </w:pPr>
            <w:proofErr w:type="gramStart"/>
            <w:r w:rsidRPr="00EE18D8">
              <w:rPr>
                <w:rFonts w:ascii="GHEA Grapalat" w:hAnsi="GHEA Grapalat"/>
                <w:bCs/>
                <w:iCs/>
                <w:sz w:val="20"/>
                <w:szCs w:val="20"/>
                <w:lang w:val="fr-FR"/>
              </w:rPr>
              <w:t>մինչև</w:t>
            </w:r>
            <w:proofErr w:type="gramEnd"/>
            <w:r w:rsidRPr="00EE18D8">
              <w:rPr>
                <w:rFonts w:ascii="GHEA Grapalat" w:hAnsi="GHEA Grapalat"/>
                <w:bCs/>
                <w:iCs/>
                <w:sz w:val="20"/>
                <w:szCs w:val="20"/>
                <w:lang w:val="fr-FR"/>
              </w:rPr>
              <w:t xml:space="preserve"> </w:t>
            </w:r>
            <w:r w:rsidR="005726C9" w:rsidRPr="00EE18D8">
              <w:rPr>
                <w:rFonts w:ascii="GHEA Grapalat" w:hAnsi="GHEA Grapalat"/>
                <w:bCs/>
                <w:iCs/>
                <w:sz w:val="20"/>
                <w:szCs w:val="20"/>
                <w:lang w:val="fr-FR"/>
              </w:rPr>
              <w:t>202</w:t>
            </w:r>
            <w:r w:rsidR="005726C9" w:rsidRPr="00EE18D8">
              <w:rPr>
                <w:rFonts w:ascii="GHEA Grapalat" w:hAnsi="GHEA Grapalat"/>
                <w:bCs/>
                <w:iCs/>
                <w:sz w:val="20"/>
                <w:szCs w:val="20"/>
                <w:lang w:val="hy-AM"/>
              </w:rPr>
              <w:t>5</w:t>
            </w:r>
            <w:r w:rsidR="005726C9" w:rsidRPr="00EE18D8">
              <w:rPr>
                <w:rFonts w:ascii="GHEA Grapalat" w:hAnsi="GHEA Grapalat"/>
                <w:bCs/>
                <w:iCs/>
                <w:sz w:val="20"/>
                <w:szCs w:val="20"/>
                <w:lang w:val="fr-FR"/>
              </w:rPr>
              <w:t>թ</w:t>
            </w:r>
            <w:r w:rsidRPr="00EE18D8">
              <w:rPr>
                <w:rFonts w:ascii="GHEA Grapalat" w:hAnsi="GHEA Grapalat"/>
                <w:bCs/>
                <w:iCs/>
                <w:sz w:val="20"/>
                <w:szCs w:val="20"/>
                <w:lang w:val="fr-FR"/>
              </w:rPr>
              <w:t xml:space="preserve">. </w:t>
            </w:r>
            <w:r w:rsidRPr="00EE18D8">
              <w:rPr>
                <w:rFonts w:ascii="GHEA Grapalat" w:hAnsi="GHEA Grapalat"/>
                <w:bCs/>
                <w:iCs/>
                <w:sz w:val="20"/>
                <w:szCs w:val="20"/>
                <w:lang w:val="hy-AM"/>
              </w:rPr>
              <w:t>փետրվարի</w:t>
            </w:r>
            <w:r w:rsidRPr="00EE18D8">
              <w:rPr>
                <w:rFonts w:ascii="GHEA Grapalat" w:hAnsi="GHEA Grapalat"/>
                <w:bCs/>
                <w:iCs/>
                <w:sz w:val="20"/>
                <w:szCs w:val="20"/>
                <w:lang w:val="fr-FR"/>
              </w:rPr>
              <w:t xml:space="preserve"> </w:t>
            </w:r>
            <w:r w:rsidR="00C804DC">
              <w:rPr>
                <w:rFonts w:ascii="GHEA Grapalat" w:hAnsi="GHEA Grapalat"/>
                <w:bCs/>
                <w:iCs/>
                <w:sz w:val="20"/>
                <w:szCs w:val="20"/>
                <w:lang w:val="hy-AM"/>
              </w:rPr>
              <w:t>3</w:t>
            </w:r>
            <w:r w:rsidRPr="00EE18D8">
              <w:rPr>
                <w:rFonts w:ascii="GHEA Grapalat" w:hAnsi="GHEA Grapalat"/>
                <w:bCs/>
                <w:iCs/>
                <w:sz w:val="20"/>
                <w:szCs w:val="20"/>
                <w:lang w:val="fr-FR"/>
              </w:rPr>
              <w:t>-ը</w:t>
            </w:r>
          </w:p>
        </w:tc>
      </w:tr>
      <w:tr w:rsidR="008957AC" w:rsidRPr="00EE18D8" w14:paraId="59EA6180" w14:textId="77777777" w:rsidTr="00BF202B">
        <w:trPr>
          <w:trHeight w:val="1242"/>
        </w:trPr>
        <w:tc>
          <w:tcPr>
            <w:tcW w:w="5850" w:type="dxa"/>
            <w:tcBorders>
              <w:top w:val="single" w:sz="4" w:space="0" w:color="auto"/>
              <w:left w:val="single" w:sz="4" w:space="0" w:color="auto"/>
              <w:bottom w:val="single" w:sz="6" w:space="0" w:color="auto"/>
              <w:right w:val="single" w:sz="6" w:space="0" w:color="auto"/>
            </w:tcBorders>
            <w:shd w:val="clear" w:color="auto" w:fill="FFFFFF" w:themeFill="background1"/>
            <w:vAlign w:val="center"/>
          </w:tcPr>
          <w:p w14:paraId="165AC463" w14:textId="692F133C" w:rsidR="008957AC" w:rsidRPr="00EE18D8" w:rsidRDefault="005726C9" w:rsidP="00467546">
            <w:pPr>
              <w:rPr>
                <w:rFonts w:ascii="GHEA Grapalat" w:hAnsi="GHEA Grapalat"/>
                <w:bCs/>
                <w:iCs/>
                <w:sz w:val="20"/>
                <w:szCs w:val="20"/>
                <w:lang w:val="fr-FR"/>
              </w:rPr>
            </w:pPr>
            <w:r w:rsidRPr="00EE18D8">
              <w:rPr>
                <w:rFonts w:ascii="GHEA Grapalat" w:hAnsi="GHEA Grapalat"/>
                <w:bCs/>
                <w:iCs/>
                <w:sz w:val="20"/>
                <w:szCs w:val="20"/>
                <w:lang w:val="fr-FR"/>
              </w:rPr>
              <w:t>202</w:t>
            </w:r>
            <w:r w:rsidRPr="00EE18D8">
              <w:rPr>
                <w:rFonts w:ascii="GHEA Grapalat" w:hAnsi="GHEA Grapalat"/>
                <w:bCs/>
                <w:iCs/>
                <w:sz w:val="20"/>
                <w:szCs w:val="20"/>
                <w:lang w:val="hy-AM"/>
              </w:rPr>
              <w:t>6-2028</w:t>
            </w:r>
            <w:r w:rsidRPr="00EE18D8">
              <w:rPr>
                <w:rFonts w:ascii="GHEA Grapalat" w:hAnsi="GHEA Grapalat"/>
                <w:bCs/>
                <w:iCs/>
                <w:sz w:val="20"/>
                <w:szCs w:val="20"/>
                <w:lang w:val="fr-FR"/>
              </w:rPr>
              <w:t xml:space="preserve"> </w:t>
            </w:r>
            <w:r w:rsidR="008957AC" w:rsidRPr="00EE18D8">
              <w:rPr>
                <w:rFonts w:ascii="GHEA Grapalat" w:hAnsi="GHEA Grapalat"/>
                <w:bCs/>
                <w:iCs/>
                <w:sz w:val="20"/>
                <w:szCs w:val="20"/>
                <w:lang w:val="fr-FR"/>
              </w:rPr>
              <w:t>թվական</w:t>
            </w:r>
            <w:r w:rsidRPr="00EE18D8">
              <w:rPr>
                <w:rFonts w:ascii="GHEA Grapalat" w:hAnsi="GHEA Grapalat"/>
                <w:bCs/>
                <w:iCs/>
                <w:sz w:val="20"/>
                <w:szCs w:val="20"/>
                <w:lang w:val="hy-AM"/>
              </w:rPr>
              <w:t>ներ</w:t>
            </w:r>
            <w:r w:rsidR="008957AC" w:rsidRPr="00EE18D8">
              <w:rPr>
                <w:rFonts w:ascii="GHEA Grapalat" w:hAnsi="GHEA Grapalat"/>
                <w:bCs/>
                <w:iCs/>
                <w:sz w:val="20"/>
                <w:szCs w:val="20"/>
                <w:lang w:val="fr-FR"/>
              </w:rPr>
              <w:t xml:space="preserve">ի </w:t>
            </w:r>
            <w:r w:rsidRPr="00EE18D8">
              <w:rPr>
                <w:rFonts w:ascii="GHEA Grapalat" w:hAnsi="GHEA Grapalat"/>
                <w:bCs/>
                <w:iCs/>
                <w:sz w:val="20"/>
                <w:szCs w:val="20"/>
                <w:lang w:val="hy-AM"/>
              </w:rPr>
              <w:t>ՄԺԾԾ</w:t>
            </w:r>
            <w:r w:rsidR="008957AC" w:rsidRPr="00EE18D8">
              <w:rPr>
                <w:rFonts w:ascii="GHEA Grapalat" w:hAnsi="GHEA Grapalat"/>
                <w:bCs/>
                <w:iCs/>
                <w:sz w:val="20"/>
                <w:szCs w:val="20"/>
                <w:lang w:val="fr-FR"/>
              </w:rPr>
              <w:t xml:space="preserve"> հիմնական ցուցանիշների ուղենիշային մեծությունների գնահատականների, ոլորտային ԲԳԿ-ների մասով ծախսային նախնական չափաքանակների վերաբերյալ քննարկումների արդյունքներով հայտատու մարմիններին </w:t>
            </w:r>
            <w:r w:rsidRPr="00EE18D8">
              <w:rPr>
                <w:rFonts w:ascii="GHEA Grapalat" w:hAnsi="GHEA Grapalat"/>
                <w:bCs/>
                <w:iCs/>
                <w:sz w:val="20"/>
                <w:szCs w:val="20"/>
                <w:lang w:val="fr-FR"/>
              </w:rPr>
              <w:t>202</w:t>
            </w:r>
            <w:r w:rsidRPr="00EE18D8">
              <w:rPr>
                <w:rFonts w:ascii="GHEA Grapalat" w:hAnsi="GHEA Grapalat"/>
                <w:bCs/>
                <w:iCs/>
                <w:sz w:val="20"/>
                <w:szCs w:val="20"/>
                <w:lang w:val="hy-AM"/>
              </w:rPr>
              <w:t>6</w:t>
            </w:r>
            <w:r w:rsidRPr="00EE18D8">
              <w:rPr>
                <w:rFonts w:ascii="GHEA Grapalat" w:hAnsi="GHEA Grapalat"/>
                <w:bCs/>
                <w:iCs/>
                <w:sz w:val="20"/>
                <w:szCs w:val="20"/>
                <w:lang w:val="fr-FR"/>
              </w:rPr>
              <w:t xml:space="preserve"> </w:t>
            </w:r>
            <w:r w:rsidR="008957AC" w:rsidRPr="00EE18D8">
              <w:rPr>
                <w:rFonts w:ascii="GHEA Grapalat" w:hAnsi="GHEA Grapalat"/>
                <w:bCs/>
                <w:iCs/>
                <w:sz w:val="20"/>
                <w:szCs w:val="20"/>
                <w:lang w:val="fr-FR"/>
              </w:rPr>
              <w:t>թվականի ծախսային նախնական կողմնորոշիչ չափաքանակների տրամադրում</w:t>
            </w:r>
            <w:r w:rsidRPr="00EE18D8">
              <w:rPr>
                <w:rFonts w:ascii="GHEA Grapalat" w:hAnsi="GHEA Grapalat"/>
                <w:bCs/>
                <w:iCs/>
                <w:sz w:val="20"/>
                <w:szCs w:val="20"/>
                <w:lang w:val="hy-AM"/>
              </w:rPr>
              <w:t xml:space="preserve"> </w:t>
            </w:r>
            <w:r w:rsidRPr="00EE18D8">
              <w:rPr>
                <w:rFonts w:ascii="GHEA Grapalat" w:hAnsi="GHEA Grapalat"/>
                <w:bCs/>
                <w:iCs/>
                <w:sz w:val="20"/>
                <w:szCs w:val="20"/>
              </w:rPr>
              <w:t>(</w:t>
            </w:r>
            <w:r w:rsidRPr="00EE18D8">
              <w:rPr>
                <w:rFonts w:ascii="GHEA Grapalat" w:hAnsi="GHEA Grapalat"/>
                <w:bCs/>
                <w:iCs/>
                <w:sz w:val="20"/>
                <w:szCs w:val="20"/>
                <w:lang w:val="hy-AM"/>
              </w:rPr>
              <w:t>ըստ անհրաժեշտության</w:t>
            </w:r>
            <w:r w:rsidRPr="00EE18D8">
              <w:rPr>
                <w:rFonts w:ascii="GHEA Grapalat" w:hAnsi="GHEA Grapalat"/>
                <w:bCs/>
                <w:iCs/>
                <w:sz w:val="20"/>
                <w:szCs w:val="20"/>
              </w:rPr>
              <w:t>)</w:t>
            </w:r>
          </w:p>
        </w:tc>
        <w:tc>
          <w:tcPr>
            <w:tcW w:w="3240" w:type="dxa"/>
            <w:tcBorders>
              <w:top w:val="single" w:sz="4" w:space="0" w:color="auto"/>
              <w:left w:val="single" w:sz="6" w:space="0" w:color="auto"/>
              <w:bottom w:val="single" w:sz="6" w:space="0" w:color="auto"/>
              <w:right w:val="single" w:sz="4" w:space="0" w:color="auto"/>
            </w:tcBorders>
            <w:shd w:val="clear" w:color="auto" w:fill="FFFFFF" w:themeFill="background1"/>
            <w:vAlign w:val="center"/>
          </w:tcPr>
          <w:p w14:paraId="332CD4BF" w14:textId="5A53C5E6" w:rsidR="008957AC" w:rsidRPr="00EE18D8" w:rsidRDefault="008957AC" w:rsidP="00EE18D8">
            <w:pPr>
              <w:pBdr>
                <w:right w:val="single" w:sz="8" w:space="0" w:color="auto"/>
              </w:pBdr>
              <w:ind w:right="-90"/>
              <w:jc w:val="center"/>
              <w:textAlignment w:val="center"/>
              <w:rPr>
                <w:rFonts w:ascii="GHEA Grapalat" w:hAnsi="GHEA Grapalat"/>
                <w:bCs/>
                <w:iCs/>
                <w:sz w:val="20"/>
                <w:szCs w:val="20"/>
                <w:lang w:val="fr-FR"/>
              </w:rPr>
            </w:pPr>
            <w:proofErr w:type="gramStart"/>
            <w:r w:rsidRPr="00EE18D8">
              <w:rPr>
                <w:rFonts w:ascii="GHEA Grapalat" w:hAnsi="GHEA Grapalat"/>
                <w:bCs/>
                <w:iCs/>
                <w:sz w:val="20"/>
                <w:szCs w:val="20"/>
                <w:lang w:val="fr-FR"/>
              </w:rPr>
              <w:t>մինչև</w:t>
            </w:r>
            <w:proofErr w:type="gramEnd"/>
            <w:r w:rsidRPr="00EE18D8">
              <w:rPr>
                <w:rFonts w:ascii="GHEA Grapalat" w:hAnsi="GHEA Grapalat"/>
                <w:bCs/>
                <w:iCs/>
                <w:sz w:val="20"/>
                <w:szCs w:val="20"/>
                <w:lang w:val="fr-FR"/>
              </w:rPr>
              <w:t xml:space="preserve"> </w:t>
            </w:r>
            <w:r w:rsidR="005554A8" w:rsidRPr="00EE18D8">
              <w:rPr>
                <w:rFonts w:ascii="GHEA Grapalat" w:hAnsi="GHEA Grapalat"/>
                <w:bCs/>
                <w:iCs/>
                <w:sz w:val="20"/>
                <w:szCs w:val="20"/>
                <w:lang w:val="fr-FR"/>
              </w:rPr>
              <w:t>202</w:t>
            </w:r>
            <w:r w:rsidR="005726C9" w:rsidRPr="00EE18D8">
              <w:rPr>
                <w:rFonts w:ascii="GHEA Grapalat" w:hAnsi="GHEA Grapalat"/>
                <w:bCs/>
                <w:iCs/>
                <w:sz w:val="20"/>
                <w:szCs w:val="20"/>
                <w:lang w:val="hy-AM"/>
              </w:rPr>
              <w:t>5</w:t>
            </w:r>
            <w:r w:rsidR="005554A8" w:rsidRPr="00EE18D8">
              <w:rPr>
                <w:rFonts w:ascii="GHEA Grapalat" w:hAnsi="GHEA Grapalat"/>
                <w:bCs/>
                <w:iCs/>
                <w:sz w:val="20"/>
                <w:szCs w:val="20"/>
                <w:lang w:val="fr-FR"/>
              </w:rPr>
              <w:t>թ</w:t>
            </w:r>
            <w:r w:rsidRPr="00EE18D8">
              <w:rPr>
                <w:rFonts w:ascii="GHEA Grapalat" w:hAnsi="GHEA Grapalat"/>
                <w:bCs/>
                <w:iCs/>
                <w:sz w:val="20"/>
                <w:szCs w:val="20"/>
                <w:lang w:val="fr-FR"/>
              </w:rPr>
              <w:t xml:space="preserve">. փետրվարի </w:t>
            </w:r>
            <w:r w:rsidR="00C866F1" w:rsidRPr="00EE18D8">
              <w:rPr>
                <w:rFonts w:ascii="GHEA Grapalat" w:hAnsi="GHEA Grapalat"/>
                <w:bCs/>
                <w:iCs/>
                <w:sz w:val="20"/>
                <w:szCs w:val="20"/>
                <w:lang w:val="hy-AM"/>
              </w:rPr>
              <w:t>13</w:t>
            </w:r>
            <w:r w:rsidRPr="00EE18D8">
              <w:rPr>
                <w:rFonts w:ascii="GHEA Grapalat" w:hAnsi="GHEA Grapalat"/>
                <w:bCs/>
                <w:iCs/>
                <w:sz w:val="20"/>
                <w:szCs w:val="20"/>
                <w:lang w:val="fr-FR"/>
              </w:rPr>
              <w:t>-ը</w:t>
            </w:r>
          </w:p>
        </w:tc>
      </w:tr>
      <w:tr w:rsidR="008957AC" w:rsidRPr="00EE18D8" w14:paraId="451EB4BB" w14:textId="77777777" w:rsidTr="00BF202B">
        <w:trPr>
          <w:trHeight w:val="1242"/>
        </w:trPr>
        <w:tc>
          <w:tcPr>
            <w:tcW w:w="5850" w:type="dxa"/>
            <w:tcBorders>
              <w:top w:val="single" w:sz="4" w:space="0" w:color="auto"/>
              <w:left w:val="single" w:sz="4" w:space="0" w:color="auto"/>
              <w:bottom w:val="single" w:sz="6" w:space="0" w:color="auto"/>
              <w:right w:val="single" w:sz="6" w:space="0" w:color="auto"/>
            </w:tcBorders>
            <w:shd w:val="clear" w:color="auto" w:fill="FFFFFF" w:themeFill="background1"/>
            <w:vAlign w:val="center"/>
          </w:tcPr>
          <w:p w14:paraId="65089173" w14:textId="399E5AD9" w:rsidR="008957AC" w:rsidRPr="00EE18D8" w:rsidRDefault="008957AC" w:rsidP="00467546">
            <w:pPr>
              <w:rPr>
                <w:rFonts w:ascii="GHEA Grapalat" w:hAnsi="GHEA Grapalat"/>
                <w:bCs/>
                <w:iCs/>
                <w:sz w:val="20"/>
                <w:szCs w:val="20"/>
                <w:lang w:val="fr-FR"/>
              </w:rPr>
            </w:pPr>
            <w:r w:rsidRPr="00EE18D8">
              <w:rPr>
                <w:rFonts w:ascii="GHEA Grapalat" w:hAnsi="GHEA Grapalat"/>
                <w:bCs/>
                <w:iCs/>
                <w:sz w:val="20"/>
                <w:szCs w:val="20"/>
                <w:lang w:val="fr-FR"/>
              </w:rPr>
              <w:t>Ըստ ՖՆ սահմանած ժամանակացույցի` Հայտատու մարմինների հետ իրենց բյուջետային ծրագրերի ռազմավարական փաստաթղթերի հետ համապատասխանության, սահմանված նպատակներին հասնելու առաջընթացի, ծրագրերի բովանդակության և կառուցվածքի, դրանց արդյունքային ցուցանիշների, ինչպես նաև դրանց ֆինանսավորման շարունակականության նպատակահարմարության հետ կապված հարցերի շուրջ</w:t>
            </w:r>
            <w:r w:rsidR="00467546">
              <w:rPr>
                <w:rFonts w:ascii="GHEA Grapalat" w:hAnsi="GHEA Grapalat"/>
                <w:bCs/>
                <w:iCs/>
                <w:sz w:val="20"/>
                <w:szCs w:val="20"/>
                <w:lang w:val="hy-AM"/>
              </w:rPr>
              <w:t xml:space="preserve"> </w:t>
            </w:r>
            <w:r w:rsidRPr="00EE18D8">
              <w:rPr>
                <w:rFonts w:ascii="GHEA Grapalat" w:hAnsi="GHEA Grapalat"/>
                <w:bCs/>
                <w:iCs/>
                <w:sz w:val="20"/>
                <w:szCs w:val="20"/>
                <w:lang w:val="fr-FR"/>
              </w:rPr>
              <w:t>ՖՆ-ում քննարկումների անցկացում</w:t>
            </w:r>
          </w:p>
        </w:tc>
        <w:tc>
          <w:tcPr>
            <w:tcW w:w="3240" w:type="dxa"/>
            <w:tcBorders>
              <w:top w:val="single" w:sz="4" w:space="0" w:color="auto"/>
              <w:left w:val="single" w:sz="6" w:space="0" w:color="auto"/>
              <w:bottom w:val="single" w:sz="6" w:space="0" w:color="auto"/>
              <w:right w:val="single" w:sz="4" w:space="0" w:color="auto"/>
            </w:tcBorders>
            <w:shd w:val="clear" w:color="auto" w:fill="FFFFFF" w:themeFill="background1"/>
            <w:vAlign w:val="center"/>
          </w:tcPr>
          <w:p w14:paraId="14C0D7AD" w14:textId="03CF81D3" w:rsidR="008957AC" w:rsidRPr="00EE18D8" w:rsidRDefault="008957AC" w:rsidP="00EE18D8">
            <w:pPr>
              <w:pBdr>
                <w:right w:val="single" w:sz="8" w:space="0" w:color="auto"/>
              </w:pBdr>
              <w:ind w:right="-90"/>
              <w:textAlignment w:val="center"/>
              <w:rPr>
                <w:rFonts w:ascii="GHEA Grapalat" w:hAnsi="GHEA Grapalat"/>
                <w:bCs/>
                <w:iCs/>
                <w:sz w:val="20"/>
                <w:szCs w:val="20"/>
                <w:lang w:val="fr-FR"/>
              </w:rPr>
            </w:pPr>
            <w:proofErr w:type="gramStart"/>
            <w:r w:rsidRPr="00EE18D8">
              <w:rPr>
                <w:rFonts w:ascii="GHEA Grapalat" w:hAnsi="GHEA Grapalat"/>
                <w:bCs/>
                <w:iCs/>
                <w:sz w:val="20"/>
                <w:szCs w:val="20"/>
                <w:lang w:val="fr-FR"/>
              </w:rPr>
              <w:t>մինչև</w:t>
            </w:r>
            <w:proofErr w:type="gramEnd"/>
            <w:r w:rsidRPr="00EE18D8">
              <w:rPr>
                <w:rFonts w:ascii="GHEA Grapalat" w:hAnsi="GHEA Grapalat"/>
                <w:bCs/>
                <w:iCs/>
                <w:sz w:val="20"/>
                <w:szCs w:val="20"/>
                <w:lang w:val="fr-FR"/>
              </w:rPr>
              <w:t xml:space="preserve"> </w:t>
            </w:r>
            <w:r w:rsidR="005726C9" w:rsidRPr="00EE18D8">
              <w:rPr>
                <w:rFonts w:ascii="GHEA Grapalat" w:hAnsi="GHEA Grapalat"/>
                <w:bCs/>
                <w:iCs/>
                <w:sz w:val="20"/>
                <w:szCs w:val="20"/>
                <w:lang w:val="fr-FR"/>
              </w:rPr>
              <w:t>202</w:t>
            </w:r>
            <w:r w:rsidR="005726C9" w:rsidRPr="00EE18D8">
              <w:rPr>
                <w:rFonts w:ascii="GHEA Grapalat" w:hAnsi="GHEA Grapalat"/>
                <w:bCs/>
                <w:iCs/>
                <w:sz w:val="20"/>
                <w:szCs w:val="20"/>
                <w:lang w:val="ru-RU"/>
              </w:rPr>
              <w:t>5</w:t>
            </w:r>
            <w:r w:rsidR="005726C9" w:rsidRPr="00EE18D8">
              <w:rPr>
                <w:rFonts w:ascii="GHEA Grapalat" w:hAnsi="GHEA Grapalat"/>
                <w:bCs/>
                <w:iCs/>
                <w:sz w:val="20"/>
                <w:szCs w:val="20"/>
                <w:lang w:val="fr-FR"/>
              </w:rPr>
              <w:t>թ</w:t>
            </w:r>
            <w:r w:rsidRPr="00EE18D8">
              <w:rPr>
                <w:rFonts w:ascii="GHEA Grapalat" w:hAnsi="GHEA Grapalat"/>
                <w:bCs/>
                <w:iCs/>
                <w:sz w:val="20"/>
                <w:szCs w:val="20"/>
                <w:lang w:val="fr-FR"/>
              </w:rPr>
              <w:t>.</w:t>
            </w:r>
            <w:r w:rsidR="00BB5C24">
              <w:rPr>
                <w:rFonts w:ascii="GHEA Grapalat" w:hAnsi="GHEA Grapalat"/>
                <w:bCs/>
                <w:iCs/>
                <w:sz w:val="20"/>
                <w:szCs w:val="20"/>
                <w:lang w:val="hy-AM"/>
              </w:rPr>
              <w:t xml:space="preserve"> </w:t>
            </w:r>
            <w:r w:rsidRPr="00EE18D8">
              <w:rPr>
                <w:rFonts w:ascii="GHEA Grapalat" w:hAnsi="GHEA Grapalat"/>
                <w:bCs/>
                <w:iCs/>
                <w:sz w:val="20"/>
                <w:szCs w:val="20"/>
                <w:lang w:val="fr-FR"/>
              </w:rPr>
              <w:t xml:space="preserve">փետրվարի </w:t>
            </w:r>
            <w:r w:rsidR="005726C9" w:rsidRPr="00EE18D8">
              <w:rPr>
                <w:rFonts w:ascii="GHEA Grapalat" w:hAnsi="GHEA Grapalat"/>
                <w:bCs/>
                <w:iCs/>
                <w:sz w:val="20"/>
                <w:szCs w:val="20"/>
                <w:lang w:val="fr-FR"/>
              </w:rPr>
              <w:t>1</w:t>
            </w:r>
            <w:r w:rsidR="005726C9" w:rsidRPr="00EE18D8">
              <w:rPr>
                <w:rFonts w:ascii="GHEA Grapalat" w:hAnsi="GHEA Grapalat"/>
                <w:bCs/>
                <w:iCs/>
                <w:sz w:val="20"/>
                <w:szCs w:val="20"/>
                <w:lang w:val="ru-RU"/>
              </w:rPr>
              <w:t>4</w:t>
            </w:r>
            <w:r w:rsidRPr="00EE18D8">
              <w:rPr>
                <w:rFonts w:ascii="GHEA Grapalat" w:hAnsi="GHEA Grapalat"/>
                <w:bCs/>
                <w:iCs/>
                <w:sz w:val="20"/>
                <w:szCs w:val="20"/>
                <w:lang w:val="fr-FR"/>
              </w:rPr>
              <w:t>-ը</w:t>
            </w:r>
          </w:p>
        </w:tc>
      </w:tr>
      <w:tr w:rsidR="008957AC" w:rsidRPr="00EE18D8" w14:paraId="170EBA5E" w14:textId="77777777" w:rsidTr="00BF202B">
        <w:trPr>
          <w:trHeight w:val="1242"/>
        </w:trPr>
        <w:tc>
          <w:tcPr>
            <w:tcW w:w="5850" w:type="dxa"/>
            <w:tcBorders>
              <w:top w:val="single" w:sz="4" w:space="0" w:color="auto"/>
              <w:left w:val="single" w:sz="4" w:space="0" w:color="auto"/>
              <w:bottom w:val="single" w:sz="6" w:space="0" w:color="auto"/>
              <w:right w:val="single" w:sz="6" w:space="0" w:color="auto"/>
            </w:tcBorders>
            <w:shd w:val="clear" w:color="auto" w:fill="FFFFFF" w:themeFill="background1"/>
            <w:vAlign w:val="center"/>
          </w:tcPr>
          <w:p w14:paraId="3C11BFC8" w14:textId="08175B92" w:rsidR="008957AC" w:rsidRPr="00EE18D8" w:rsidRDefault="008957AC" w:rsidP="00EE18D8">
            <w:pPr>
              <w:rPr>
                <w:rFonts w:ascii="GHEA Grapalat" w:hAnsi="GHEA Grapalat"/>
                <w:bCs/>
                <w:iCs/>
                <w:sz w:val="20"/>
                <w:szCs w:val="20"/>
                <w:lang w:val="fr-FR"/>
              </w:rPr>
            </w:pPr>
            <w:r w:rsidRPr="00EE18D8">
              <w:rPr>
                <w:rFonts w:ascii="GHEA Grapalat" w:hAnsi="GHEA Grapalat"/>
                <w:bCs/>
                <w:iCs/>
                <w:sz w:val="20"/>
                <w:szCs w:val="20"/>
                <w:lang w:val="fr-FR"/>
              </w:rPr>
              <w:t>Հայտատու մարմինների (յուրաքանչյուրը՝ իրեն վերապահված իրավասության մասով, ընդ որում ՀՀ տարած</w:t>
            </w:r>
            <w:r w:rsidRPr="00EE18D8">
              <w:rPr>
                <w:rFonts w:ascii="GHEA Grapalat" w:hAnsi="GHEA Grapalat"/>
                <w:bCs/>
                <w:iCs/>
                <w:sz w:val="20"/>
                <w:szCs w:val="20"/>
                <w:lang w:val="fr-FR"/>
              </w:rPr>
              <w:softHyphen/>
              <w:t xml:space="preserve">քային կառավարման մարմինները` ՀՀ տարածքային կառավարման և </w:t>
            </w:r>
            <w:r w:rsidR="003C199D" w:rsidRPr="00EE18D8">
              <w:rPr>
                <w:rFonts w:ascii="GHEA Grapalat" w:hAnsi="GHEA Grapalat"/>
                <w:bCs/>
                <w:iCs/>
                <w:sz w:val="20"/>
                <w:szCs w:val="20"/>
                <w:lang w:val="hy-AM"/>
              </w:rPr>
              <w:t xml:space="preserve">ենթակառուցվածքների </w:t>
            </w:r>
            <w:r w:rsidRPr="00EE18D8">
              <w:rPr>
                <w:rFonts w:ascii="GHEA Grapalat" w:hAnsi="GHEA Grapalat"/>
                <w:bCs/>
                <w:iCs/>
                <w:sz w:val="20"/>
                <w:szCs w:val="20"/>
                <w:lang w:val="fr-FR"/>
              </w:rPr>
              <w:t>նախարարության հետ համաձայնեցված) և ՀՀ կենտրոնական բանկի կողմից ՄԺԾԾ նախագծի հիմքում դրվող բյուջետային մուտքերի, այդ թվում՝ բյուջետային եկամուտների առանձին եկամտատեսակներից և ոչ ֆինանսական ակտիվների հետ գործառնություններից մուտքերի կանխատեսումները ներկայացնելը ՀՀ ՖՆ</w:t>
            </w:r>
          </w:p>
        </w:tc>
        <w:tc>
          <w:tcPr>
            <w:tcW w:w="3240" w:type="dxa"/>
            <w:tcBorders>
              <w:top w:val="single" w:sz="4" w:space="0" w:color="auto"/>
              <w:left w:val="single" w:sz="6" w:space="0" w:color="auto"/>
              <w:bottom w:val="single" w:sz="6" w:space="0" w:color="auto"/>
              <w:right w:val="single" w:sz="4" w:space="0" w:color="auto"/>
            </w:tcBorders>
            <w:shd w:val="clear" w:color="auto" w:fill="FFFFFF" w:themeFill="background1"/>
            <w:vAlign w:val="center"/>
          </w:tcPr>
          <w:p w14:paraId="0FF72337" w14:textId="19FC4F07" w:rsidR="008957AC" w:rsidRPr="00EE18D8" w:rsidRDefault="008957AC" w:rsidP="00EE18D8">
            <w:pPr>
              <w:pBdr>
                <w:right w:val="single" w:sz="8" w:space="0" w:color="auto"/>
              </w:pBdr>
              <w:ind w:right="-90"/>
              <w:textAlignment w:val="center"/>
              <w:rPr>
                <w:rFonts w:ascii="GHEA Grapalat" w:hAnsi="GHEA Grapalat"/>
                <w:bCs/>
                <w:iCs/>
                <w:sz w:val="20"/>
                <w:szCs w:val="20"/>
                <w:lang w:val="fr-FR"/>
              </w:rPr>
            </w:pPr>
            <w:proofErr w:type="gramStart"/>
            <w:r w:rsidRPr="00EE18D8">
              <w:rPr>
                <w:rFonts w:ascii="GHEA Grapalat" w:hAnsi="GHEA Grapalat"/>
                <w:bCs/>
                <w:iCs/>
                <w:sz w:val="20"/>
                <w:szCs w:val="20"/>
                <w:lang w:val="fr-FR"/>
              </w:rPr>
              <w:t>մինչև</w:t>
            </w:r>
            <w:proofErr w:type="gramEnd"/>
            <w:r w:rsidRPr="00EE18D8">
              <w:rPr>
                <w:rFonts w:ascii="GHEA Grapalat" w:hAnsi="GHEA Grapalat"/>
                <w:bCs/>
                <w:iCs/>
                <w:sz w:val="20"/>
                <w:szCs w:val="20"/>
                <w:lang w:val="fr-FR"/>
              </w:rPr>
              <w:t xml:space="preserve"> </w:t>
            </w:r>
            <w:r w:rsidR="00102D36" w:rsidRPr="00EE18D8">
              <w:rPr>
                <w:rFonts w:ascii="GHEA Grapalat" w:hAnsi="GHEA Grapalat"/>
                <w:bCs/>
                <w:iCs/>
                <w:sz w:val="20"/>
                <w:szCs w:val="20"/>
                <w:lang w:val="fr-FR"/>
              </w:rPr>
              <w:t>202</w:t>
            </w:r>
            <w:r w:rsidR="00102D36" w:rsidRPr="00EE18D8">
              <w:rPr>
                <w:rFonts w:ascii="GHEA Grapalat" w:hAnsi="GHEA Grapalat"/>
                <w:bCs/>
                <w:iCs/>
                <w:sz w:val="20"/>
                <w:szCs w:val="20"/>
                <w:lang w:val="ru-RU"/>
              </w:rPr>
              <w:t>5</w:t>
            </w:r>
            <w:r w:rsidR="00102D36" w:rsidRPr="00EE18D8">
              <w:rPr>
                <w:rFonts w:ascii="GHEA Grapalat" w:hAnsi="GHEA Grapalat"/>
                <w:bCs/>
                <w:iCs/>
                <w:sz w:val="20"/>
                <w:szCs w:val="20"/>
                <w:lang w:val="fr-FR"/>
              </w:rPr>
              <w:t>թ</w:t>
            </w:r>
            <w:r w:rsidRPr="00EE18D8">
              <w:rPr>
                <w:rFonts w:ascii="GHEA Grapalat" w:hAnsi="GHEA Grapalat"/>
                <w:bCs/>
                <w:iCs/>
                <w:sz w:val="20"/>
                <w:szCs w:val="20"/>
                <w:lang w:val="fr-FR"/>
              </w:rPr>
              <w:t>. փետրվարի 2</w:t>
            </w:r>
            <w:r w:rsidR="00BA1257" w:rsidRPr="00EE18D8">
              <w:rPr>
                <w:rFonts w:ascii="GHEA Grapalat" w:hAnsi="GHEA Grapalat"/>
                <w:bCs/>
                <w:iCs/>
                <w:sz w:val="20"/>
                <w:szCs w:val="20"/>
                <w:lang w:val="fr-FR"/>
              </w:rPr>
              <w:t>6</w:t>
            </w:r>
            <w:r w:rsidRPr="00EE18D8">
              <w:rPr>
                <w:rFonts w:ascii="GHEA Grapalat" w:hAnsi="GHEA Grapalat"/>
                <w:bCs/>
                <w:iCs/>
                <w:sz w:val="20"/>
                <w:szCs w:val="20"/>
                <w:lang w:val="fr-FR"/>
              </w:rPr>
              <w:t>–ը</w:t>
            </w:r>
          </w:p>
        </w:tc>
      </w:tr>
      <w:tr w:rsidR="008957AC" w:rsidRPr="00467546" w14:paraId="759DEE60" w14:textId="77777777" w:rsidTr="00BF202B">
        <w:trPr>
          <w:trHeight w:val="1242"/>
        </w:trPr>
        <w:tc>
          <w:tcPr>
            <w:tcW w:w="5850" w:type="dxa"/>
            <w:tcBorders>
              <w:top w:val="single" w:sz="4" w:space="0" w:color="auto"/>
              <w:left w:val="single" w:sz="4" w:space="0" w:color="auto"/>
              <w:bottom w:val="single" w:sz="6" w:space="0" w:color="auto"/>
              <w:right w:val="single" w:sz="6" w:space="0" w:color="auto"/>
            </w:tcBorders>
            <w:shd w:val="clear" w:color="auto" w:fill="FFFFFF" w:themeFill="background1"/>
            <w:vAlign w:val="center"/>
          </w:tcPr>
          <w:p w14:paraId="1BF39814" w14:textId="6BF6D2B6" w:rsidR="008957AC" w:rsidRPr="00467546" w:rsidRDefault="00132088" w:rsidP="00EE18D8">
            <w:pPr>
              <w:rPr>
                <w:rFonts w:ascii="GHEA Grapalat" w:hAnsi="GHEA Grapalat"/>
                <w:bCs/>
                <w:iCs/>
                <w:sz w:val="20"/>
                <w:szCs w:val="20"/>
                <w:lang w:val="hy-AM"/>
              </w:rPr>
            </w:pPr>
            <w:r w:rsidRPr="00EE18D8">
              <w:rPr>
                <w:rFonts w:ascii="GHEA Grapalat" w:hAnsi="GHEA Grapalat"/>
                <w:bCs/>
                <w:iCs/>
                <w:sz w:val="20"/>
                <w:szCs w:val="20"/>
                <w:lang w:val="fr-FR"/>
              </w:rPr>
              <w:t xml:space="preserve">Հայտատու մարմինների կողմից, առաջնորդվելով </w:t>
            </w:r>
            <w:r>
              <w:rPr>
                <w:rFonts w:ascii="GHEA Grapalat" w:hAnsi="GHEA Grapalat"/>
                <w:bCs/>
                <w:iCs/>
                <w:sz w:val="20"/>
                <w:szCs w:val="20"/>
                <w:lang w:val="hy-AM"/>
              </w:rPr>
              <w:t xml:space="preserve">ՀՀ </w:t>
            </w:r>
            <w:r w:rsidRPr="00EE18D8">
              <w:rPr>
                <w:rFonts w:ascii="GHEA Grapalat" w:hAnsi="GHEA Grapalat"/>
                <w:bCs/>
                <w:iCs/>
                <w:sz w:val="20"/>
                <w:szCs w:val="20"/>
                <w:lang w:val="fr-FR"/>
              </w:rPr>
              <w:t>ՖՆ կողմից տր</w:t>
            </w:r>
            <w:r>
              <w:rPr>
                <w:rFonts w:ascii="GHEA Grapalat" w:hAnsi="GHEA Grapalat"/>
                <w:bCs/>
                <w:iCs/>
                <w:sz w:val="20"/>
                <w:szCs w:val="20"/>
                <w:lang w:val="fr-FR"/>
              </w:rPr>
              <w:t>ամադրված մեթոդական ցուցումներով</w:t>
            </w:r>
            <w:r w:rsidRPr="00EE18D8">
              <w:rPr>
                <w:rFonts w:ascii="GHEA Grapalat" w:hAnsi="GHEA Grapalat"/>
                <w:bCs/>
                <w:iCs/>
                <w:sz w:val="20"/>
                <w:szCs w:val="20"/>
                <w:lang w:val="fr-FR"/>
              </w:rPr>
              <w:t>՝ իրենց 202</w:t>
            </w:r>
            <w:r>
              <w:rPr>
                <w:rFonts w:ascii="GHEA Grapalat" w:hAnsi="GHEA Grapalat"/>
                <w:bCs/>
                <w:iCs/>
                <w:sz w:val="20"/>
                <w:szCs w:val="20"/>
                <w:lang w:val="hy-AM"/>
              </w:rPr>
              <w:t>6-</w:t>
            </w:r>
            <w:r w:rsidRPr="00EE18D8">
              <w:rPr>
                <w:rFonts w:ascii="GHEA Grapalat" w:hAnsi="GHEA Grapalat"/>
                <w:bCs/>
                <w:iCs/>
                <w:sz w:val="20"/>
                <w:szCs w:val="20"/>
              </w:rPr>
              <w:t>20</w:t>
            </w:r>
            <w:r w:rsidRPr="00EE18D8">
              <w:rPr>
                <w:rFonts w:ascii="GHEA Grapalat" w:hAnsi="GHEA Grapalat"/>
                <w:bCs/>
                <w:iCs/>
                <w:sz w:val="20"/>
                <w:szCs w:val="20"/>
                <w:lang w:val="fr-FR"/>
              </w:rPr>
              <w:t>28թթ. ՄԺԾԾ հայտեր</w:t>
            </w:r>
            <w:r>
              <w:rPr>
                <w:rFonts w:ascii="GHEA Grapalat" w:hAnsi="GHEA Grapalat"/>
                <w:bCs/>
                <w:iCs/>
                <w:sz w:val="20"/>
                <w:szCs w:val="20"/>
                <w:lang w:val="hy-AM"/>
              </w:rPr>
              <w:t>ի</w:t>
            </w:r>
            <w:r>
              <w:rPr>
                <w:rFonts w:ascii="GHEA Grapalat" w:hAnsi="GHEA Grapalat"/>
                <w:bCs/>
                <w:iCs/>
                <w:sz w:val="20"/>
                <w:szCs w:val="20"/>
                <w:lang w:val="fr-FR"/>
              </w:rPr>
              <w:t xml:space="preserve"> մշակում և ներկայացում</w:t>
            </w:r>
            <w:r w:rsidRPr="00EE18D8">
              <w:rPr>
                <w:rFonts w:ascii="GHEA Grapalat" w:hAnsi="GHEA Grapalat"/>
                <w:bCs/>
                <w:iCs/>
                <w:sz w:val="20"/>
                <w:szCs w:val="20"/>
                <w:lang w:val="fr-FR"/>
              </w:rPr>
              <w:t xml:space="preserve"> ՀՀ ՖՆ</w:t>
            </w:r>
          </w:p>
        </w:tc>
        <w:tc>
          <w:tcPr>
            <w:tcW w:w="3240" w:type="dxa"/>
            <w:tcBorders>
              <w:top w:val="single" w:sz="4" w:space="0" w:color="auto"/>
              <w:left w:val="single" w:sz="6" w:space="0" w:color="auto"/>
              <w:bottom w:val="single" w:sz="6" w:space="0" w:color="auto"/>
              <w:right w:val="single" w:sz="4" w:space="0" w:color="auto"/>
            </w:tcBorders>
            <w:shd w:val="clear" w:color="auto" w:fill="FFFFFF" w:themeFill="background1"/>
            <w:vAlign w:val="center"/>
          </w:tcPr>
          <w:p w14:paraId="202AB47A" w14:textId="54F5C46E" w:rsidR="006F4F6E" w:rsidRPr="00EE18D8" w:rsidRDefault="008957AC" w:rsidP="00EE18D8">
            <w:pPr>
              <w:pBdr>
                <w:right w:val="single" w:sz="8" w:space="0" w:color="auto"/>
              </w:pBdr>
              <w:ind w:right="-90"/>
              <w:textAlignment w:val="center"/>
              <w:rPr>
                <w:rFonts w:ascii="GHEA Grapalat" w:hAnsi="GHEA Grapalat"/>
                <w:bCs/>
                <w:iCs/>
                <w:sz w:val="20"/>
                <w:szCs w:val="20"/>
                <w:lang w:val="fr-FR"/>
              </w:rPr>
            </w:pPr>
            <w:proofErr w:type="gramStart"/>
            <w:r w:rsidRPr="00EE18D8">
              <w:rPr>
                <w:rFonts w:ascii="GHEA Grapalat" w:hAnsi="GHEA Grapalat"/>
                <w:bCs/>
                <w:iCs/>
                <w:sz w:val="20"/>
                <w:szCs w:val="20"/>
                <w:lang w:val="fr-FR"/>
              </w:rPr>
              <w:t>մինչև</w:t>
            </w:r>
            <w:proofErr w:type="gramEnd"/>
            <w:r w:rsidRPr="00EE18D8">
              <w:rPr>
                <w:rFonts w:ascii="GHEA Grapalat" w:hAnsi="GHEA Grapalat"/>
                <w:bCs/>
                <w:iCs/>
                <w:sz w:val="20"/>
                <w:szCs w:val="20"/>
                <w:lang w:val="fr-FR"/>
              </w:rPr>
              <w:t xml:space="preserve"> </w:t>
            </w:r>
            <w:r w:rsidR="00102D36" w:rsidRPr="00EE18D8">
              <w:rPr>
                <w:rFonts w:ascii="GHEA Grapalat" w:hAnsi="GHEA Grapalat"/>
                <w:bCs/>
                <w:iCs/>
                <w:sz w:val="20"/>
                <w:szCs w:val="20"/>
                <w:lang w:val="fr-FR"/>
              </w:rPr>
              <w:t>2025թ</w:t>
            </w:r>
            <w:r w:rsidRPr="00EE18D8">
              <w:rPr>
                <w:rFonts w:ascii="GHEA Grapalat" w:hAnsi="GHEA Grapalat"/>
                <w:bCs/>
                <w:iCs/>
                <w:sz w:val="20"/>
                <w:szCs w:val="20"/>
                <w:lang w:val="fr-FR"/>
              </w:rPr>
              <w:t xml:space="preserve">. </w:t>
            </w:r>
            <w:proofErr w:type="gramStart"/>
            <w:r w:rsidRPr="00EE18D8">
              <w:rPr>
                <w:rFonts w:ascii="GHEA Grapalat" w:hAnsi="GHEA Grapalat"/>
                <w:bCs/>
                <w:iCs/>
                <w:sz w:val="20"/>
                <w:szCs w:val="20"/>
                <w:lang w:val="fr-FR"/>
              </w:rPr>
              <w:t>մարտի</w:t>
            </w:r>
            <w:proofErr w:type="gramEnd"/>
            <w:r w:rsidRPr="00EE18D8">
              <w:rPr>
                <w:rFonts w:ascii="GHEA Grapalat" w:hAnsi="GHEA Grapalat"/>
                <w:bCs/>
                <w:iCs/>
                <w:sz w:val="20"/>
                <w:szCs w:val="20"/>
                <w:lang w:val="fr-FR"/>
              </w:rPr>
              <w:t xml:space="preserve"> </w:t>
            </w:r>
            <w:r w:rsidR="00102D36" w:rsidRPr="00EE18D8">
              <w:rPr>
                <w:rFonts w:ascii="GHEA Grapalat" w:hAnsi="GHEA Grapalat"/>
                <w:bCs/>
                <w:iCs/>
                <w:sz w:val="20"/>
                <w:szCs w:val="20"/>
                <w:lang w:val="fr-FR"/>
              </w:rPr>
              <w:t>3</w:t>
            </w:r>
            <w:r w:rsidRPr="00EE18D8">
              <w:rPr>
                <w:rFonts w:ascii="GHEA Grapalat" w:hAnsi="GHEA Grapalat"/>
                <w:bCs/>
                <w:iCs/>
                <w:sz w:val="20"/>
                <w:szCs w:val="20"/>
                <w:lang w:val="fr-FR"/>
              </w:rPr>
              <w:t>–ը (</w:t>
            </w:r>
            <w:r w:rsidR="00102D36" w:rsidRPr="00EE18D8">
              <w:rPr>
                <w:rFonts w:ascii="GHEA Grapalat" w:hAnsi="GHEA Grapalat"/>
                <w:bCs/>
                <w:iCs/>
                <w:sz w:val="20"/>
                <w:szCs w:val="20"/>
                <w:lang w:val="hy-AM"/>
              </w:rPr>
              <w:t>բազային բյուջե</w:t>
            </w:r>
            <w:r w:rsidRPr="00EE18D8">
              <w:rPr>
                <w:rFonts w:ascii="GHEA Grapalat" w:hAnsi="GHEA Grapalat"/>
                <w:bCs/>
                <w:iCs/>
                <w:sz w:val="20"/>
                <w:szCs w:val="20"/>
                <w:lang w:val="fr-FR"/>
              </w:rPr>
              <w:t>)</w:t>
            </w:r>
          </w:p>
          <w:p w14:paraId="6B1DE9C4" w14:textId="1AAB3974" w:rsidR="006F4F6E" w:rsidRPr="00EE18D8" w:rsidRDefault="006F4F6E" w:rsidP="00EE18D8">
            <w:pPr>
              <w:rPr>
                <w:rFonts w:ascii="GHEA Grapalat" w:hAnsi="GHEA Grapalat"/>
                <w:bCs/>
                <w:iCs/>
                <w:sz w:val="20"/>
                <w:szCs w:val="20"/>
                <w:lang w:val="fr-FR"/>
              </w:rPr>
            </w:pPr>
            <w:proofErr w:type="gramStart"/>
            <w:r w:rsidRPr="00EE18D8">
              <w:rPr>
                <w:rFonts w:ascii="GHEA Grapalat" w:hAnsi="GHEA Grapalat"/>
                <w:bCs/>
                <w:iCs/>
                <w:sz w:val="20"/>
                <w:szCs w:val="20"/>
                <w:lang w:val="fr-FR"/>
              </w:rPr>
              <w:t>մինչև</w:t>
            </w:r>
            <w:proofErr w:type="gramEnd"/>
            <w:r w:rsidRPr="00EE18D8">
              <w:rPr>
                <w:rFonts w:ascii="GHEA Grapalat" w:hAnsi="GHEA Grapalat"/>
                <w:bCs/>
                <w:iCs/>
                <w:sz w:val="20"/>
                <w:szCs w:val="20"/>
                <w:lang w:val="fr-FR"/>
              </w:rPr>
              <w:t xml:space="preserve"> </w:t>
            </w:r>
            <w:r w:rsidR="00102D36" w:rsidRPr="00EE18D8">
              <w:rPr>
                <w:rFonts w:ascii="GHEA Grapalat" w:hAnsi="GHEA Grapalat"/>
                <w:bCs/>
                <w:iCs/>
                <w:sz w:val="20"/>
                <w:szCs w:val="20"/>
                <w:lang w:val="hy-AM"/>
              </w:rPr>
              <w:t xml:space="preserve">2025թ. </w:t>
            </w:r>
            <w:r w:rsidRPr="00EE18D8">
              <w:rPr>
                <w:rFonts w:ascii="GHEA Grapalat" w:hAnsi="GHEA Grapalat"/>
                <w:bCs/>
                <w:iCs/>
                <w:sz w:val="20"/>
                <w:szCs w:val="20"/>
                <w:lang w:val="fr-FR"/>
              </w:rPr>
              <w:t xml:space="preserve">մարտի </w:t>
            </w:r>
            <w:r w:rsidR="00102D36" w:rsidRPr="00EE18D8">
              <w:rPr>
                <w:rFonts w:ascii="GHEA Grapalat" w:hAnsi="GHEA Grapalat"/>
                <w:bCs/>
                <w:iCs/>
                <w:sz w:val="20"/>
                <w:szCs w:val="20"/>
                <w:lang w:val="fr-FR"/>
              </w:rPr>
              <w:t>1</w:t>
            </w:r>
            <w:r w:rsidR="00102D36" w:rsidRPr="00EE18D8">
              <w:rPr>
                <w:rFonts w:ascii="GHEA Grapalat" w:hAnsi="GHEA Grapalat"/>
                <w:bCs/>
                <w:iCs/>
                <w:sz w:val="20"/>
                <w:szCs w:val="20"/>
                <w:lang w:val="hy-AM"/>
              </w:rPr>
              <w:t>0</w:t>
            </w:r>
            <w:r w:rsidRPr="00EE18D8">
              <w:rPr>
                <w:rFonts w:ascii="GHEA Grapalat" w:hAnsi="GHEA Grapalat"/>
                <w:bCs/>
                <w:iCs/>
                <w:sz w:val="20"/>
                <w:szCs w:val="20"/>
                <w:lang w:val="fr-FR"/>
              </w:rPr>
              <w:t>-ը (նոր նախաձեռնությունների մասով)</w:t>
            </w:r>
          </w:p>
        </w:tc>
      </w:tr>
      <w:tr w:rsidR="008957AC" w:rsidRPr="00EE18D8" w14:paraId="7E83D737" w14:textId="77777777" w:rsidTr="00BF202B">
        <w:trPr>
          <w:trHeight w:val="1242"/>
        </w:trPr>
        <w:tc>
          <w:tcPr>
            <w:tcW w:w="5850" w:type="dxa"/>
            <w:tcBorders>
              <w:top w:val="single" w:sz="4" w:space="0" w:color="auto"/>
              <w:left w:val="single" w:sz="4" w:space="0" w:color="auto"/>
              <w:bottom w:val="single" w:sz="6" w:space="0" w:color="auto"/>
              <w:right w:val="single" w:sz="6" w:space="0" w:color="auto"/>
            </w:tcBorders>
            <w:shd w:val="clear" w:color="auto" w:fill="FFFFFF" w:themeFill="background1"/>
            <w:vAlign w:val="center"/>
          </w:tcPr>
          <w:p w14:paraId="050C3D34" w14:textId="2C9FD1A8" w:rsidR="008957AC" w:rsidRPr="00EE18D8" w:rsidRDefault="006F4F6E" w:rsidP="00EE18D8">
            <w:pPr>
              <w:pBdr>
                <w:right w:val="single" w:sz="8" w:space="0" w:color="auto"/>
              </w:pBdr>
              <w:ind w:right="-70"/>
              <w:textAlignment w:val="center"/>
              <w:rPr>
                <w:rFonts w:ascii="GHEA Grapalat" w:hAnsi="GHEA Grapalat"/>
                <w:bCs/>
                <w:iCs/>
                <w:sz w:val="20"/>
                <w:szCs w:val="20"/>
                <w:lang w:val="fr-FR"/>
              </w:rPr>
            </w:pPr>
            <w:r w:rsidRPr="00EE18D8">
              <w:rPr>
                <w:rFonts w:ascii="GHEA Grapalat" w:hAnsi="GHEA Grapalat"/>
                <w:bCs/>
                <w:iCs/>
                <w:sz w:val="20"/>
                <w:szCs w:val="20"/>
                <w:lang w:val="fr-FR"/>
              </w:rPr>
              <w:t>ՄԺԾԾ նախագծի հիմքում դրվող մակրոտնտեսական ցուցանիշների և հարկաբյուջե</w:t>
            </w:r>
            <w:r w:rsidRPr="00EE18D8">
              <w:rPr>
                <w:rFonts w:ascii="GHEA Grapalat" w:hAnsi="GHEA Grapalat"/>
                <w:bCs/>
                <w:iCs/>
                <w:sz w:val="20"/>
                <w:szCs w:val="20"/>
                <w:lang w:val="fr-FR"/>
              </w:rPr>
              <w:softHyphen/>
              <w:t>տային շրջանակների վերաբերյալ առաջարկություններ մշակ</w:t>
            </w:r>
            <w:r w:rsidR="0004070E" w:rsidRPr="00EE18D8">
              <w:rPr>
                <w:rFonts w:ascii="GHEA Grapalat" w:hAnsi="GHEA Grapalat"/>
                <w:bCs/>
                <w:iCs/>
                <w:sz w:val="20"/>
                <w:szCs w:val="20"/>
                <w:lang w:val="hy-AM"/>
              </w:rPr>
              <w:t>ում</w:t>
            </w:r>
            <w:r w:rsidRPr="00EE18D8">
              <w:rPr>
                <w:rFonts w:ascii="GHEA Grapalat" w:hAnsi="GHEA Grapalat"/>
                <w:bCs/>
                <w:iCs/>
                <w:sz w:val="20"/>
                <w:szCs w:val="20"/>
                <w:lang w:val="fr-FR"/>
              </w:rPr>
              <w:t xml:space="preserve"> (քննարկելով ՀՀ կենտրոնական բանկի հետ) և ներկայաց</w:t>
            </w:r>
            <w:r w:rsidR="0004070E" w:rsidRPr="00EE18D8">
              <w:rPr>
                <w:rFonts w:ascii="GHEA Grapalat" w:hAnsi="GHEA Grapalat"/>
                <w:bCs/>
                <w:iCs/>
                <w:sz w:val="20"/>
                <w:szCs w:val="20"/>
                <w:lang w:val="hy-AM"/>
              </w:rPr>
              <w:t>ում</w:t>
            </w:r>
          </w:p>
        </w:tc>
        <w:tc>
          <w:tcPr>
            <w:tcW w:w="3240" w:type="dxa"/>
            <w:tcBorders>
              <w:top w:val="single" w:sz="4" w:space="0" w:color="auto"/>
              <w:left w:val="single" w:sz="6" w:space="0" w:color="auto"/>
              <w:bottom w:val="single" w:sz="6" w:space="0" w:color="auto"/>
              <w:right w:val="single" w:sz="4" w:space="0" w:color="auto"/>
            </w:tcBorders>
            <w:shd w:val="clear" w:color="auto" w:fill="FFFFFF" w:themeFill="background1"/>
            <w:vAlign w:val="center"/>
          </w:tcPr>
          <w:p w14:paraId="4194A4D2" w14:textId="2991278B" w:rsidR="008957AC" w:rsidRPr="00EE18D8" w:rsidRDefault="006F4F6E" w:rsidP="00EE18D8">
            <w:pPr>
              <w:pBdr>
                <w:right w:val="single" w:sz="8" w:space="0" w:color="auto"/>
              </w:pBdr>
              <w:ind w:right="-90"/>
              <w:textAlignment w:val="center"/>
              <w:rPr>
                <w:rFonts w:ascii="GHEA Grapalat" w:hAnsi="GHEA Grapalat"/>
                <w:bCs/>
                <w:iCs/>
                <w:sz w:val="20"/>
                <w:szCs w:val="20"/>
                <w:highlight w:val="yellow"/>
                <w:lang w:val="fr-FR"/>
              </w:rPr>
            </w:pPr>
            <w:r w:rsidRPr="00EE18D8">
              <w:rPr>
                <w:rFonts w:ascii="GHEA Grapalat" w:hAnsi="GHEA Grapalat"/>
                <w:bCs/>
                <w:iCs/>
                <w:sz w:val="20"/>
                <w:szCs w:val="20"/>
                <w:lang w:val="fr-FR"/>
              </w:rPr>
              <w:t xml:space="preserve">մինչև </w:t>
            </w:r>
            <w:r w:rsidR="0004070E" w:rsidRPr="00EE18D8">
              <w:rPr>
                <w:rFonts w:ascii="GHEA Grapalat" w:hAnsi="GHEA Grapalat"/>
                <w:bCs/>
                <w:iCs/>
                <w:sz w:val="20"/>
                <w:szCs w:val="20"/>
                <w:lang w:val="fr-FR"/>
              </w:rPr>
              <w:t>202</w:t>
            </w:r>
            <w:r w:rsidR="0004070E" w:rsidRPr="00EE18D8">
              <w:rPr>
                <w:rFonts w:ascii="GHEA Grapalat" w:hAnsi="GHEA Grapalat"/>
                <w:bCs/>
                <w:iCs/>
                <w:sz w:val="20"/>
                <w:szCs w:val="20"/>
                <w:lang w:val="hy-AM"/>
              </w:rPr>
              <w:t>5</w:t>
            </w:r>
            <w:r w:rsidR="0004070E" w:rsidRPr="00EE18D8">
              <w:rPr>
                <w:rFonts w:ascii="GHEA Grapalat" w:hAnsi="GHEA Grapalat"/>
                <w:bCs/>
                <w:iCs/>
                <w:sz w:val="20"/>
                <w:szCs w:val="20"/>
                <w:lang w:val="fr-FR"/>
              </w:rPr>
              <w:t>թ</w:t>
            </w:r>
            <w:r w:rsidRPr="00EE18D8">
              <w:rPr>
                <w:rFonts w:ascii="Cambria Math" w:eastAsia="MS Mincho" w:hAnsi="Cambria Math" w:cs="Cambria Math"/>
                <w:bCs/>
                <w:iCs/>
                <w:sz w:val="20"/>
                <w:szCs w:val="20"/>
                <w:lang w:val="fr-FR"/>
              </w:rPr>
              <w:t>․</w:t>
            </w:r>
            <w:r w:rsidR="00BA1257" w:rsidRPr="00EE18D8">
              <w:rPr>
                <w:rFonts w:ascii="GHEA Grapalat" w:hAnsi="GHEA Grapalat" w:cs="Cambria Math"/>
                <w:bCs/>
                <w:iCs/>
                <w:sz w:val="20"/>
                <w:szCs w:val="20"/>
                <w:lang w:val="fr-FR"/>
              </w:rPr>
              <w:t xml:space="preserve"> </w:t>
            </w:r>
            <w:r w:rsidR="0004070E" w:rsidRPr="00EE18D8">
              <w:rPr>
                <w:rFonts w:ascii="GHEA Grapalat" w:hAnsi="GHEA Grapalat"/>
                <w:bCs/>
                <w:iCs/>
                <w:sz w:val="20"/>
                <w:szCs w:val="20"/>
                <w:lang w:val="hy-AM"/>
              </w:rPr>
              <w:t>մարտի</w:t>
            </w:r>
            <w:r w:rsidR="0004070E" w:rsidRPr="00EE18D8">
              <w:rPr>
                <w:rFonts w:ascii="GHEA Grapalat" w:hAnsi="GHEA Grapalat"/>
                <w:bCs/>
                <w:iCs/>
                <w:sz w:val="20"/>
                <w:szCs w:val="20"/>
                <w:lang w:val="fr-FR"/>
              </w:rPr>
              <w:t xml:space="preserve"> </w:t>
            </w:r>
            <w:r w:rsidR="0004070E" w:rsidRPr="00EE18D8">
              <w:rPr>
                <w:rFonts w:ascii="GHEA Grapalat" w:hAnsi="GHEA Grapalat"/>
                <w:bCs/>
                <w:iCs/>
                <w:sz w:val="20"/>
                <w:szCs w:val="20"/>
                <w:lang w:val="hy-AM"/>
              </w:rPr>
              <w:t>28</w:t>
            </w:r>
            <w:r w:rsidRPr="00EE18D8">
              <w:rPr>
                <w:rFonts w:ascii="GHEA Grapalat" w:hAnsi="GHEA Grapalat"/>
                <w:bCs/>
                <w:iCs/>
                <w:sz w:val="20"/>
                <w:szCs w:val="20"/>
                <w:lang w:val="fr-FR"/>
              </w:rPr>
              <w:t>-ը</w:t>
            </w:r>
          </w:p>
        </w:tc>
      </w:tr>
      <w:tr w:rsidR="006F4F6E" w:rsidRPr="00EE18D8" w14:paraId="6D06F629" w14:textId="77777777" w:rsidTr="00BF202B">
        <w:trPr>
          <w:trHeight w:val="480"/>
        </w:trPr>
        <w:tc>
          <w:tcPr>
            <w:tcW w:w="5850" w:type="dxa"/>
            <w:tcBorders>
              <w:top w:val="single" w:sz="4" w:space="0" w:color="auto"/>
              <w:left w:val="single" w:sz="4" w:space="0" w:color="auto"/>
              <w:bottom w:val="single" w:sz="6" w:space="0" w:color="auto"/>
              <w:right w:val="single" w:sz="6" w:space="0" w:color="auto"/>
            </w:tcBorders>
            <w:shd w:val="clear" w:color="auto" w:fill="FFFFFF" w:themeFill="background1"/>
            <w:vAlign w:val="center"/>
          </w:tcPr>
          <w:p w14:paraId="279296AD" w14:textId="500B517D" w:rsidR="006F4F6E" w:rsidRPr="00EE18D8" w:rsidRDefault="006F4F6E" w:rsidP="00467546">
            <w:pPr>
              <w:rPr>
                <w:rFonts w:ascii="GHEA Grapalat" w:hAnsi="GHEA Grapalat"/>
                <w:bCs/>
                <w:iCs/>
                <w:sz w:val="20"/>
                <w:szCs w:val="20"/>
                <w:lang w:val="fr-FR"/>
              </w:rPr>
            </w:pPr>
            <w:r w:rsidRPr="00EE18D8">
              <w:rPr>
                <w:rFonts w:ascii="GHEA Grapalat" w:hAnsi="GHEA Grapalat"/>
                <w:bCs/>
                <w:iCs/>
                <w:sz w:val="20"/>
                <w:szCs w:val="20"/>
                <w:lang w:val="fr-FR"/>
              </w:rPr>
              <w:t>Հայտատու մարմինների կողմից ներկայացված ՄԺԾԾ</w:t>
            </w:r>
            <w:r w:rsidR="00467546">
              <w:rPr>
                <w:rFonts w:ascii="GHEA Grapalat" w:hAnsi="GHEA Grapalat"/>
                <w:bCs/>
                <w:iCs/>
                <w:sz w:val="20"/>
                <w:szCs w:val="20"/>
                <w:lang w:val="hy-AM"/>
              </w:rPr>
              <w:t xml:space="preserve"> </w:t>
            </w:r>
            <w:r w:rsidRPr="00EE18D8">
              <w:rPr>
                <w:rFonts w:ascii="GHEA Grapalat" w:hAnsi="GHEA Grapalat"/>
                <w:bCs/>
                <w:iCs/>
                <w:sz w:val="20"/>
                <w:szCs w:val="20"/>
                <w:lang w:val="fr-FR"/>
              </w:rPr>
              <w:t>հայտերի շուրջ ՀՀ վարչապետի մոտ</w:t>
            </w:r>
            <w:r w:rsidR="00467546">
              <w:rPr>
                <w:rFonts w:ascii="GHEA Grapalat" w:hAnsi="GHEA Grapalat"/>
                <w:bCs/>
                <w:iCs/>
                <w:sz w:val="20"/>
                <w:szCs w:val="20"/>
                <w:lang w:val="hy-AM"/>
              </w:rPr>
              <w:t xml:space="preserve"> </w:t>
            </w:r>
            <w:r w:rsidRPr="00EE18D8">
              <w:rPr>
                <w:rFonts w:ascii="GHEA Grapalat" w:hAnsi="GHEA Grapalat"/>
                <w:bCs/>
                <w:iCs/>
                <w:sz w:val="20"/>
                <w:szCs w:val="20"/>
                <w:lang w:val="fr-FR"/>
              </w:rPr>
              <w:t>քննարկումների անցկացում (ըստ անհրաժեշտության)</w:t>
            </w:r>
          </w:p>
        </w:tc>
        <w:tc>
          <w:tcPr>
            <w:tcW w:w="3240" w:type="dxa"/>
            <w:tcBorders>
              <w:top w:val="single" w:sz="4" w:space="0" w:color="auto"/>
              <w:left w:val="single" w:sz="6" w:space="0" w:color="auto"/>
              <w:bottom w:val="single" w:sz="6" w:space="0" w:color="auto"/>
              <w:right w:val="single" w:sz="4" w:space="0" w:color="auto"/>
            </w:tcBorders>
            <w:shd w:val="clear" w:color="auto" w:fill="FFFFFF" w:themeFill="background1"/>
            <w:vAlign w:val="center"/>
          </w:tcPr>
          <w:p w14:paraId="3DAB3B19" w14:textId="40A6CB2D" w:rsidR="006F4F6E" w:rsidRPr="00EE18D8" w:rsidRDefault="006F4F6E" w:rsidP="00EE18D8">
            <w:pPr>
              <w:pBdr>
                <w:right w:val="single" w:sz="8" w:space="0" w:color="auto"/>
              </w:pBdr>
              <w:ind w:right="-90"/>
              <w:textAlignment w:val="center"/>
              <w:rPr>
                <w:rFonts w:ascii="GHEA Grapalat" w:hAnsi="GHEA Grapalat"/>
                <w:bCs/>
                <w:iCs/>
                <w:sz w:val="20"/>
                <w:szCs w:val="20"/>
                <w:highlight w:val="yellow"/>
                <w:lang w:val="fr-FR"/>
              </w:rPr>
            </w:pPr>
            <w:proofErr w:type="gramStart"/>
            <w:r w:rsidRPr="00EE18D8">
              <w:rPr>
                <w:rFonts w:ascii="GHEA Grapalat" w:hAnsi="GHEA Grapalat"/>
                <w:bCs/>
                <w:iCs/>
                <w:sz w:val="20"/>
                <w:szCs w:val="20"/>
                <w:lang w:val="fr-FR"/>
              </w:rPr>
              <w:t>մինչև</w:t>
            </w:r>
            <w:proofErr w:type="gramEnd"/>
            <w:r w:rsidRPr="00EE18D8">
              <w:rPr>
                <w:rFonts w:ascii="GHEA Grapalat" w:hAnsi="GHEA Grapalat"/>
                <w:bCs/>
                <w:iCs/>
                <w:sz w:val="20"/>
                <w:szCs w:val="20"/>
                <w:lang w:val="fr-FR"/>
              </w:rPr>
              <w:t xml:space="preserve"> </w:t>
            </w:r>
            <w:r w:rsidR="0004070E" w:rsidRPr="00EE18D8">
              <w:rPr>
                <w:rFonts w:ascii="GHEA Grapalat" w:hAnsi="GHEA Grapalat"/>
                <w:bCs/>
                <w:iCs/>
                <w:sz w:val="20"/>
                <w:szCs w:val="20"/>
                <w:lang w:val="fr-FR"/>
              </w:rPr>
              <w:t>202</w:t>
            </w:r>
            <w:r w:rsidR="0004070E" w:rsidRPr="00EE18D8">
              <w:rPr>
                <w:rFonts w:ascii="GHEA Grapalat" w:hAnsi="GHEA Grapalat"/>
                <w:bCs/>
                <w:iCs/>
                <w:sz w:val="20"/>
                <w:szCs w:val="20"/>
                <w:lang w:val="hy-AM"/>
              </w:rPr>
              <w:t>5</w:t>
            </w:r>
            <w:r w:rsidR="0004070E" w:rsidRPr="00EE18D8">
              <w:rPr>
                <w:rFonts w:ascii="GHEA Grapalat" w:hAnsi="GHEA Grapalat"/>
                <w:bCs/>
                <w:iCs/>
                <w:sz w:val="20"/>
                <w:szCs w:val="20"/>
                <w:lang w:val="fr-FR"/>
              </w:rPr>
              <w:t>թ</w:t>
            </w:r>
            <w:r w:rsidR="003C199D" w:rsidRPr="00EE18D8">
              <w:rPr>
                <w:rFonts w:ascii="GHEA Grapalat" w:hAnsi="GHEA Grapalat" w:cs="Cambria Math"/>
                <w:bCs/>
                <w:iCs/>
                <w:sz w:val="20"/>
                <w:szCs w:val="20"/>
                <w:lang w:val="hy-AM"/>
              </w:rPr>
              <w:t>.</w:t>
            </w:r>
            <w:r w:rsidR="003C199D" w:rsidRPr="00EE18D8">
              <w:rPr>
                <w:rFonts w:ascii="GHEA Grapalat" w:hAnsi="GHEA Grapalat"/>
                <w:bCs/>
                <w:iCs/>
                <w:sz w:val="20"/>
                <w:szCs w:val="20"/>
                <w:lang w:val="fr-FR"/>
              </w:rPr>
              <w:t xml:space="preserve"> </w:t>
            </w:r>
            <w:r w:rsidRPr="00EE18D8">
              <w:rPr>
                <w:rFonts w:ascii="GHEA Grapalat" w:hAnsi="GHEA Grapalat"/>
                <w:bCs/>
                <w:iCs/>
                <w:sz w:val="20"/>
                <w:szCs w:val="20"/>
                <w:lang w:val="fr-FR"/>
              </w:rPr>
              <w:t xml:space="preserve">մայիսի </w:t>
            </w:r>
            <w:r w:rsidR="00BF3A3A" w:rsidRPr="00EE18D8">
              <w:rPr>
                <w:rFonts w:ascii="GHEA Grapalat" w:hAnsi="GHEA Grapalat"/>
                <w:bCs/>
                <w:iCs/>
                <w:sz w:val="20"/>
                <w:szCs w:val="20"/>
                <w:lang w:val="hy-AM"/>
              </w:rPr>
              <w:t>6</w:t>
            </w:r>
            <w:r w:rsidRPr="00EE18D8">
              <w:rPr>
                <w:rFonts w:ascii="GHEA Grapalat" w:hAnsi="GHEA Grapalat"/>
                <w:bCs/>
                <w:iCs/>
                <w:sz w:val="20"/>
                <w:szCs w:val="20"/>
                <w:lang w:val="fr-FR"/>
              </w:rPr>
              <w:t>-ը</w:t>
            </w:r>
          </w:p>
        </w:tc>
      </w:tr>
      <w:tr w:rsidR="006F4F6E" w:rsidRPr="00467546" w14:paraId="6857FC1D" w14:textId="77777777" w:rsidTr="00BF202B">
        <w:trPr>
          <w:trHeight w:val="1242"/>
        </w:trPr>
        <w:tc>
          <w:tcPr>
            <w:tcW w:w="5850" w:type="dxa"/>
            <w:tcBorders>
              <w:top w:val="single" w:sz="4" w:space="0" w:color="auto"/>
              <w:left w:val="single" w:sz="4" w:space="0" w:color="auto"/>
              <w:bottom w:val="single" w:sz="6" w:space="0" w:color="auto"/>
              <w:right w:val="single" w:sz="6" w:space="0" w:color="auto"/>
            </w:tcBorders>
            <w:shd w:val="clear" w:color="auto" w:fill="FFFFFF" w:themeFill="background1"/>
            <w:vAlign w:val="center"/>
          </w:tcPr>
          <w:p w14:paraId="19400722" w14:textId="1F929258" w:rsidR="006F4F6E" w:rsidRPr="00EE18D8" w:rsidRDefault="006F4F6E" w:rsidP="00467546">
            <w:pPr>
              <w:pBdr>
                <w:right w:val="single" w:sz="8" w:space="0" w:color="auto"/>
              </w:pBdr>
              <w:ind w:right="-70"/>
              <w:textAlignment w:val="center"/>
              <w:rPr>
                <w:rFonts w:ascii="GHEA Grapalat" w:hAnsi="GHEA Grapalat"/>
                <w:bCs/>
                <w:iCs/>
                <w:sz w:val="20"/>
                <w:szCs w:val="20"/>
                <w:lang w:val="fr-FR"/>
              </w:rPr>
            </w:pPr>
            <w:r w:rsidRPr="00EE18D8">
              <w:rPr>
                <w:rFonts w:ascii="GHEA Grapalat" w:hAnsi="GHEA Grapalat"/>
                <w:bCs/>
                <w:iCs/>
                <w:sz w:val="20"/>
                <w:szCs w:val="20"/>
                <w:lang w:val="fr-FR"/>
              </w:rPr>
              <w:lastRenderedPageBreak/>
              <w:t>ՄԺԾԾ հայտերի շուրջ ՀՀ վարչապետի մոտ կայացած քննարկման արդյունքներով Հայտատու մարմինների ավարտուն տեսքի բերված` ՄԺԾԾ-ի</w:t>
            </w:r>
            <w:r w:rsidR="00467546">
              <w:rPr>
                <w:rFonts w:ascii="GHEA Grapalat" w:hAnsi="GHEA Grapalat"/>
                <w:bCs/>
                <w:iCs/>
                <w:sz w:val="20"/>
                <w:szCs w:val="20"/>
                <w:lang w:val="hy-AM"/>
              </w:rPr>
              <w:t xml:space="preserve"> </w:t>
            </w:r>
            <w:r w:rsidRPr="00EE18D8">
              <w:rPr>
                <w:rFonts w:ascii="GHEA Grapalat" w:hAnsi="GHEA Grapalat"/>
                <w:bCs/>
                <w:iCs/>
                <w:sz w:val="20"/>
                <w:szCs w:val="20"/>
                <w:lang w:val="fr-FR"/>
              </w:rPr>
              <w:t>հայտերի մշակում և ներկայացում (ներառյալ տարածքային կտրվածքով՝ առանձնացված ըստ Երևան քաղաքի և առանձին մարզերի) ՀՀ ՖՆ</w:t>
            </w:r>
          </w:p>
        </w:tc>
        <w:tc>
          <w:tcPr>
            <w:tcW w:w="3240" w:type="dxa"/>
            <w:tcBorders>
              <w:top w:val="single" w:sz="4" w:space="0" w:color="auto"/>
              <w:left w:val="single" w:sz="6" w:space="0" w:color="auto"/>
              <w:bottom w:val="single" w:sz="6" w:space="0" w:color="auto"/>
              <w:right w:val="single" w:sz="4" w:space="0" w:color="auto"/>
            </w:tcBorders>
            <w:shd w:val="clear" w:color="auto" w:fill="FFFFFF" w:themeFill="background1"/>
            <w:vAlign w:val="center"/>
          </w:tcPr>
          <w:p w14:paraId="485E6510" w14:textId="7C1EC2F6" w:rsidR="006F4F6E" w:rsidRPr="00EE18D8" w:rsidRDefault="006F4F6E" w:rsidP="00EE18D8">
            <w:pPr>
              <w:pBdr>
                <w:right w:val="single" w:sz="8" w:space="0" w:color="auto"/>
              </w:pBdr>
              <w:ind w:right="-90"/>
              <w:textAlignment w:val="center"/>
              <w:rPr>
                <w:rFonts w:ascii="GHEA Grapalat" w:hAnsi="GHEA Grapalat"/>
                <w:bCs/>
                <w:iCs/>
                <w:sz w:val="20"/>
                <w:szCs w:val="20"/>
                <w:highlight w:val="yellow"/>
                <w:lang w:val="fr-FR"/>
              </w:rPr>
            </w:pPr>
            <w:r w:rsidRPr="00EE18D8">
              <w:rPr>
                <w:rFonts w:ascii="GHEA Grapalat" w:hAnsi="GHEA Grapalat"/>
                <w:bCs/>
                <w:iCs/>
                <w:sz w:val="20"/>
                <w:szCs w:val="20"/>
                <w:lang w:val="fr-FR"/>
              </w:rPr>
              <w:t>յուրաքանչյուր քննարկումից հետո՝ 3 աշխատանքային օրվա ընթացքում</w:t>
            </w:r>
          </w:p>
        </w:tc>
      </w:tr>
      <w:tr w:rsidR="00132088" w:rsidRPr="00EE18D8" w14:paraId="78D75014" w14:textId="54A1E3AD" w:rsidTr="00BF202B">
        <w:trPr>
          <w:trHeight w:val="1242"/>
        </w:trPr>
        <w:tc>
          <w:tcPr>
            <w:tcW w:w="5850" w:type="dxa"/>
            <w:tcBorders>
              <w:top w:val="single" w:sz="4" w:space="0" w:color="auto"/>
              <w:left w:val="single" w:sz="4" w:space="0" w:color="auto"/>
              <w:bottom w:val="single" w:sz="6" w:space="0" w:color="auto"/>
              <w:right w:val="single" w:sz="6" w:space="0" w:color="auto"/>
            </w:tcBorders>
            <w:shd w:val="clear" w:color="auto" w:fill="FFFFFF" w:themeFill="background1"/>
            <w:vAlign w:val="center"/>
          </w:tcPr>
          <w:p w14:paraId="71B32B85" w14:textId="7DAD62C7" w:rsidR="00132088" w:rsidRPr="00EE18D8" w:rsidRDefault="00132088" w:rsidP="00467546">
            <w:pPr>
              <w:ind w:right="-70"/>
              <w:textAlignment w:val="center"/>
              <w:rPr>
                <w:rFonts w:ascii="GHEA Grapalat" w:hAnsi="GHEA Grapalat"/>
                <w:bCs/>
                <w:iCs/>
                <w:sz w:val="20"/>
                <w:szCs w:val="20"/>
                <w:lang w:val="fr-FR"/>
              </w:rPr>
            </w:pPr>
            <w:r w:rsidRPr="00EE18D8">
              <w:rPr>
                <w:rFonts w:ascii="GHEA Grapalat" w:hAnsi="GHEA Grapalat"/>
                <w:bCs/>
                <w:iCs/>
                <w:sz w:val="20"/>
                <w:szCs w:val="20"/>
                <w:lang w:val="fr-FR"/>
              </w:rPr>
              <w:t xml:space="preserve">Հայտատու մարմինների 2026 թվականի բյուջետային </w:t>
            </w:r>
            <w:r w:rsidR="00FC7580" w:rsidRPr="00EE18D8">
              <w:rPr>
                <w:rFonts w:ascii="GHEA Grapalat" w:hAnsi="GHEA Grapalat"/>
                <w:bCs/>
                <w:iCs/>
                <w:sz w:val="20"/>
                <w:szCs w:val="20"/>
                <w:lang w:val="fr-FR"/>
              </w:rPr>
              <w:t>հայտ</w:t>
            </w:r>
            <w:r w:rsidR="00FC7580">
              <w:rPr>
                <w:rFonts w:ascii="GHEA Grapalat" w:hAnsi="GHEA Grapalat"/>
                <w:bCs/>
                <w:iCs/>
                <w:sz w:val="20"/>
                <w:szCs w:val="20"/>
                <w:lang w:val="hy-AM"/>
              </w:rPr>
              <w:t>ի</w:t>
            </w:r>
            <w:r w:rsidRPr="00EE18D8">
              <w:rPr>
                <w:rFonts w:ascii="GHEA Grapalat" w:hAnsi="GHEA Grapalat"/>
                <w:bCs/>
                <w:iCs/>
                <w:sz w:val="20"/>
                <w:szCs w:val="20"/>
                <w:lang w:val="fr-FR"/>
              </w:rPr>
              <w:t xml:space="preserve">՝ ներառյալ 2027-2028 թվականների թարմացված </w:t>
            </w:r>
            <w:r w:rsidR="00FC7580" w:rsidRPr="00EE18D8">
              <w:rPr>
                <w:rFonts w:ascii="GHEA Grapalat" w:hAnsi="GHEA Grapalat"/>
                <w:bCs/>
                <w:iCs/>
                <w:sz w:val="20"/>
                <w:szCs w:val="20"/>
                <w:lang w:val="fr-FR"/>
              </w:rPr>
              <w:t>հայտեր</w:t>
            </w:r>
            <w:r w:rsidR="00FC7580">
              <w:rPr>
                <w:rFonts w:ascii="GHEA Grapalat" w:hAnsi="GHEA Grapalat"/>
                <w:bCs/>
                <w:iCs/>
                <w:sz w:val="20"/>
                <w:szCs w:val="20"/>
                <w:lang w:val="hy-AM"/>
              </w:rPr>
              <w:t>ի</w:t>
            </w:r>
            <w:r w:rsidRPr="00EE18D8">
              <w:rPr>
                <w:rFonts w:ascii="GHEA Grapalat" w:hAnsi="GHEA Grapalat"/>
                <w:bCs/>
                <w:iCs/>
                <w:sz w:val="20"/>
                <w:szCs w:val="20"/>
                <w:lang w:val="fr-FR"/>
              </w:rPr>
              <w:t>,</w:t>
            </w:r>
            <w:r w:rsidR="00467546">
              <w:rPr>
                <w:rFonts w:ascii="GHEA Grapalat" w:hAnsi="GHEA Grapalat"/>
                <w:bCs/>
                <w:iCs/>
                <w:sz w:val="20"/>
                <w:szCs w:val="20"/>
                <w:lang w:val="hy-AM"/>
              </w:rPr>
              <w:t xml:space="preserve"> </w:t>
            </w:r>
            <w:r w:rsidRPr="00EE18D8">
              <w:rPr>
                <w:rFonts w:ascii="GHEA Grapalat" w:hAnsi="GHEA Grapalat"/>
                <w:bCs/>
                <w:iCs/>
                <w:sz w:val="20"/>
                <w:szCs w:val="20"/>
                <w:lang w:val="fr-FR"/>
              </w:rPr>
              <w:t>2026 թվականի ծախսերի այլընտրանքային սցենարների</w:t>
            </w:r>
            <w:r w:rsidR="006C50F6">
              <w:rPr>
                <w:rFonts w:ascii="GHEA Grapalat" w:hAnsi="GHEA Grapalat"/>
                <w:bCs/>
                <w:iCs/>
                <w:sz w:val="20"/>
                <w:szCs w:val="20"/>
                <w:lang w:val="hy-AM"/>
              </w:rPr>
              <w:t>, ինչպես նաև բյուջետային ծրագրերի նկարագրերի /անձնագրերի/</w:t>
            </w:r>
            <w:r w:rsidRPr="00EE18D8">
              <w:rPr>
                <w:rFonts w:ascii="GHEA Grapalat" w:hAnsi="GHEA Grapalat"/>
                <w:bCs/>
                <w:iCs/>
                <w:sz w:val="20"/>
                <w:szCs w:val="20"/>
                <w:lang w:val="fr-FR"/>
              </w:rPr>
              <w:t xml:space="preserve"> ներկայացում՝ ՀՀ ֆինանսների նախարարության ցուցումներին համապատասխան</w:t>
            </w:r>
          </w:p>
        </w:tc>
        <w:tc>
          <w:tcPr>
            <w:tcW w:w="3240" w:type="dxa"/>
            <w:tcBorders>
              <w:top w:val="single" w:sz="4" w:space="0" w:color="auto"/>
              <w:left w:val="single" w:sz="6" w:space="0" w:color="auto"/>
              <w:bottom w:val="single" w:sz="6" w:space="0" w:color="auto"/>
              <w:right w:val="single" w:sz="4" w:space="0" w:color="auto"/>
            </w:tcBorders>
            <w:shd w:val="clear" w:color="auto" w:fill="FFFFFF" w:themeFill="background1"/>
            <w:vAlign w:val="center"/>
          </w:tcPr>
          <w:p w14:paraId="01998030" w14:textId="5622E4AA" w:rsidR="00132088" w:rsidRPr="00EE18D8" w:rsidRDefault="00132088" w:rsidP="00FC7580">
            <w:pPr>
              <w:pBdr>
                <w:right w:val="single" w:sz="8" w:space="0" w:color="auto"/>
              </w:pBdr>
              <w:ind w:right="-90"/>
              <w:textAlignment w:val="center"/>
              <w:rPr>
                <w:rFonts w:ascii="GHEA Grapalat" w:hAnsi="GHEA Grapalat"/>
                <w:bCs/>
                <w:iCs/>
                <w:sz w:val="20"/>
                <w:szCs w:val="20"/>
                <w:lang w:val="fr-FR"/>
              </w:rPr>
            </w:pPr>
            <w:proofErr w:type="gramStart"/>
            <w:r w:rsidRPr="00EE18D8">
              <w:rPr>
                <w:rFonts w:ascii="GHEA Grapalat" w:hAnsi="GHEA Grapalat"/>
                <w:bCs/>
                <w:iCs/>
                <w:sz w:val="20"/>
                <w:szCs w:val="20"/>
                <w:lang w:val="fr-FR"/>
              </w:rPr>
              <w:t>մինչև</w:t>
            </w:r>
            <w:proofErr w:type="gramEnd"/>
            <w:r w:rsidRPr="00EE18D8">
              <w:rPr>
                <w:rFonts w:ascii="GHEA Grapalat" w:hAnsi="GHEA Grapalat"/>
                <w:bCs/>
                <w:iCs/>
                <w:sz w:val="20"/>
                <w:szCs w:val="20"/>
                <w:lang w:val="fr-FR"/>
              </w:rPr>
              <w:t xml:space="preserve"> 2025թ. </w:t>
            </w:r>
            <w:r w:rsidR="00FC7580">
              <w:rPr>
                <w:rFonts w:ascii="GHEA Grapalat" w:hAnsi="GHEA Grapalat"/>
                <w:bCs/>
                <w:iCs/>
                <w:sz w:val="20"/>
                <w:szCs w:val="20"/>
                <w:lang w:val="hy-AM"/>
              </w:rPr>
              <w:t>հուլիսի 1</w:t>
            </w:r>
            <w:r w:rsidRPr="00EE18D8">
              <w:rPr>
                <w:rFonts w:ascii="GHEA Grapalat" w:hAnsi="GHEA Grapalat"/>
                <w:bCs/>
                <w:iCs/>
                <w:sz w:val="20"/>
                <w:szCs w:val="20"/>
                <w:lang w:val="fr-FR"/>
              </w:rPr>
              <w:t>-ը</w:t>
            </w:r>
          </w:p>
        </w:tc>
      </w:tr>
      <w:tr w:rsidR="00132088" w:rsidRPr="00EE18D8" w14:paraId="17C1F549" w14:textId="77777777" w:rsidTr="00D277EB">
        <w:trPr>
          <w:trHeight w:val="1242"/>
        </w:trPr>
        <w:tc>
          <w:tcPr>
            <w:tcW w:w="5850" w:type="dxa"/>
            <w:tcBorders>
              <w:top w:val="single" w:sz="6" w:space="0" w:color="auto"/>
              <w:left w:val="single" w:sz="4" w:space="0" w:color="auto"/>
              <w:bottom w:val="single" w:sz="4" w:space="0" w:color="auto"/>
              <w:right w:val="single" w:sz="6" w:space="0" w:color="auto"/>
            </w:tcBorders>
            <w:shd w:val="clear" w:color="auto" w:fill="FFFFFF" w:themeFill="background1"/>
            <w:vAlign w:val="center"/>
          </w:tcPr>
          <w:p w14:paraId="19A17E98" w14:textId="3678572D" w:rsidR="00132088" w:rsidRPr="00EE18D8" w:rsidRDefault="00132088" w:rsidP="00467546">
            <w:pPr>
              <w:ind w:right="-70"/>
              <w:textAlignment w:val="center"/>
              <w:rPr>
                <w:rFonts w:ascii="GHEA Grapalat" w:hAnsi="GHEA Grapalat"/>
                <w:bCs/>
                <w:iCs/>
                <w:sz w:val="20"/>
                <w:szCs w:val="20"/>
                <w:lang w:val="fr-FR"/>
              </w:rPr>
            </w:pPr>
            <w:r w:rsidRPr="00EE18D8">
              <w:rPr>
                <w:rFonts w:ascii="GHEA Grapalat" w:hAnsi="GHEA Grapalat"/>
                <w:bCs/>
                <w:iCs/>
                <w:sz w:val="20"/>
                <w:szCs w:val="20"/>
                <w:lang w:val="fr-FR"/>
              </w:rPr>
              <w:t>ՀՀ կառավարության 2026 թվականի պետական բյուջեի ուղերձի մասը կազմող` 2026 թվականի սոցիալ-տնտեսական զարգացման և հարկաբյուջետային քաղաքականության հիմնական ուղղությունների մասին ՀՀ կառավարության զեկույցի՝ իրենց իրավասությանը վերաբերող համապատասխան հատվածների նախագծերի մշակում, ինչպես նաև հաստատված ՄԺԾԾ-ի 2027-2028 թվականների</w:t>
            </w:r>
            <w:r w:rsidR="00467546">
              <w:rPr>
                <w:rFonts w:ascii="GHEA Grapalat" w:hAnsi="GHEA Grapalat"/>
                <w:bCs/>
                <w:iCs/>
                <w:sz w:val="20"/>
                <w:szCs w:val="20"/>
                <w:lang w:val="hy-AM"/>
              </w:rPr>
              <w:t xml:space="preserve"> </w:t>
            </w:r>
            <w:r w:rsidRPr="00EE18D8">
              <w:rPr>
                <w:rFonts w:ascii="GHEA Grapalat" w:hAnsi="GHEA Grapalat"/>
                <w:bCs/>
                <w:iCs/>
                <w:sz w:val="20"/>
                <w:szCs w:val="20"/>
                <w:lang w:val="fr-FR"/>
              </w:rPr>
              <w:t>համար թարմացված հատվածի ներկայացում (մինչև 5 էջի սահմաններում)</w:t>
            </w:r>
          </w:p>
        </w:tc>
        <w:tc>
          <w:tcPr>
            <w:tcW w:w="3240" w:type="dxa"/>
            <w:tcBorders>
              <w:top w:val="single" w:sz="6" w:space="0" w:color="auto"/>
              <w:left w:val="single" w:sz="6" w:space="0" w:color="auto"/>
              <w:bottom w:val="single" w:sz="4" w:space="0" w:color="auto"/>
              <w:right w:val="single" w:sz="4" w:space="0" w:color="auto"/>
            </w:tcBorders>
            <w:shd w:val="clear" w:color="auto" w:fill="FFFFFF" w:themeFill="background1"/>
            <w:vAlign w:val="center"/>
          </w:tcPr>
          <w:p w14:paraId="638245F0" w14:textId="6AE261CE" w:rsidR="00132088" w:rsidRPr="00EE18D8" w:rsidRDefault="00132088" w:rsidP="00132088">
            <w:pPr>
              <w:pBdr>
                <w:right w:val="single" w:sz="8" w:space="0" w:color="auto"/>
              </w:pBdr>
              <w:ind w:right="-90"/>
              <w:textAlignment w:val="center"/>
              <w:rPr>
                <w:rFonts w:ascii="GHEA Grapalat" w:hAnsi="GHEA Grapalat"/>
                <w:bCs/>
                <w:iCs/>
                <w:sz w:val="20"/>
                <w:szCs w:val="20"/>
                <w:lang w:val="fr-FR"/>
              </w:rPr>
            </w:pPr>
            <w:r w:rsidRPr="00EE18D8">
              <w:rPr>
                <w:rFonts w:ascii="GHEA Grapalat" w:hAnsi="GHEA Grapalat"/>
                <w:color w:val="000000"/>
                <w:sz w:val="20"/>
                <w:szCs w:val="20"/>
              </w:rPr>
              <w:t>մինչև</w:t>
            </w:r>
            <w:r w:rsidRPr="00EE18D8">
              <w:rPr>
                <w:rFonts w:ascii="GHEA Grapalat" w:hAnsi="GHEA Grapalat"/>
                <w:color w:val="000000"/>
                <w:sz w:val="20"/>
                <w:szCs w:val="20"/>
                <w:lang w:val="fr-FR"/>
              </w:rPr>
              <w:t xml:space="preserve"> 20</w:t>
            </w:r>
            <w:r w:rsidRPr="00EE18D8">
              <w:rPr>
                <w:rFonts w:ascii="GHEA Grapalat" w:hAnsi="GHEA Grapalat"/>
                <w:color w:val="000000"/>
                <w:sz w:val="20"/>
                <w:szCs w:val="20"/>
                <w:lang w:val="hy-AM"/>
              </w:rPr>
              <w:t>2</w:t>
            </w:r>
            <w:r w:rsidRPr="00EE18D8">
              <w:rPr>
                <w:rFonts w:ascii="GHEA Grapalat" w:hAnsi="GHEA Grapalat"/>
                <w:color w:val="000000"/>
                <w:sz w:val="20"/>
                <w:szCs w:val="20"/>
                <w:lang w:val="fr-FR"/>
              </w:rPr>
              <w:t>5</w:t>
            </w:r>
            <w:r w:rsidRPr="00EE18D8">
              <w:rPr>
                <w:rFonts w:ascii="GHEA Grapalat" w:hAnsi="GHEA Grapalat"/>
                <w:color w:val="000000"/>
                <w:sz w:val="20"/>
                <w:szCs w:val="20"/>
              </w:rPr>
              <w:t>թ</w:t>
            </w:r>
            <w:r w:rsidRPr="00EE18D8">
              <w:rPr>
                <w:rFonts w:ascii="GHEA Grapalat" w:hAnsi="GHEA Grapalat"/>
                <w:color w:val="000000"/>
                <w:sz w:val="20"/>
                <w:szCs w:val="20"/>
                <w:lang w:val="fr-FR"/>
              </w:rPr>
              <w:t>.</w:t>
            </w:r>
            <w:r>
              <w:rPr>
                <w:rFonts w:ascii="GHEA Grapalat" w:hAnsi="GHEA Grapalat"/>
                <w:color w:val="000000"/>
                <w:sz w:val="20"/>
                <w:szCs w:val="20"/>
                <w:lang w:val="hy-AM"/>
              </w:rPr>
              <w:t xml:space="preserve"> </w:t>
            </w:r>
            <w:r w:rsidRPr="00EE18D8">
              <w:rPr>
                <w:rFonts w:ascii="GHEA Grapalat" w:hAnsi="GHEA Grapalat"/>
                <w:color w:val="000000"/>
                <w:sz w:val="20"/>
                <w:szCs w:val="20"/>
                <w:lang w:val="hy-AM"/>
              </w:rPr>
              <w:t>սեպտեմբերի</w:t>
            </w:r>
            <w:r w:rsidRPr="00EE18D8">
              <w:rPr>
                <w:rFonts w:ascii="GHEA Grapalat" w:hAnsi="GHEA Grapalat"/>
                <w:color w:val="000000"/>
                <w:sz w:val="20"/>
                <w:szCs w:val="20"/>
                <w:lang w:val="fr-FR"/>
              </w:rPr>
              <w:t xml:space="preserve"> 2-</w:t>
            </w:r>
            <w:r w:rsidRPr="00EE18D8">
              <w:rPr>
                <w:rFonts w:ascii="GHEA Grapalat" w:hAnsi="GHEA Grapalat"/>
                <w:color w:val="000000"/>
                <w:sz w:val="20"/>
                <w:szCs w:val="20"/>
              </w:rPr>
              <w:t>ը</w:t>
            </w:r>
          </w:p>
        </w:tc>
      </w:tr>
      <w:tr w:rsidR="00132088" w:rsidRPr="00467546" w14:paraId="0A4BF20A" w14:textId="77777777" w:rsidTr="00BF202B">
        <w:trPr>
          <w:trHeight w:val="1242"/>
        </w:trPr>
        <w:tc>
          <w:tcPr>
            <w:tcW w:w="5850" w:type="dxa"/>
            <w:tcBorders>
              <w:top w:val="single" w:sz="6" w:space="0" w:color="auto"/>
              <w:left w:val="single" w:sz="4" w:space="0" w:color="auto"/>
              <w:bottom w:val="single" w:sz="4" w:space="0" w:color="auto"/>
              <w:right w:val="single" w:sz="6" w:space="0" w:color="auto"/>
            </w:tcBorders>
            <w:shd w:val="clear" w:color="auto" w:fill="FFFFFF" w:themeFill="background1"/>
            <w:vAlign w:val="center"/>
          </w:tcPr>
          <w:p w14:paraId="052F122B" w14:textId="48148C5B" w:rsidR="00132088" w:rsidRPr="00EE18D8" w:rsidRDefault="00132088" w:rsidP="00132088">
            <w:pPr>
              <w:rPr>
                <w:rFonts w:ascii="GHEA Grapalat" w:hAnsi="GHEA Grapalat"/>
                <w:bCs/>
                <w:iCs/>
                <w:sz w:val="20"/>
                <w:szCs w:val="20"/>
                <w:lang w:val="fr-FR"/>
              </w:rPr>
            </w:pPr>
            <w:r w:rsidRPr="00EE18D8">
              <w:rPr>
                <w:rFonts w:ascii="GHEA Grapalat" w:hAnsi="GHEA Grapalat"/>
                <w:bCs/>
                <w:iCs/>
                <w:sz w:val="20"/>
                <w:szCs w:val="20"/>
                <w:lang w:val="fr-FR"/>
              </w:rPr>
              <w:t>ՀՀ 2026</w:t>
            </w:r>
            <w:r w:rsidRPr="00EE18D8">
              <w:rPr>
                <w:rFonts w:ascii="GHEA Grapalat" w:hAnsi="GHEA Grapalat"/>
                <w:bCs/>
                <w:iCs/>
                <w:sz w:val="20"/>
                <w:szCs w:val="20"/>
                <w:lang w:val="hy-AM"/>
              </w:rPr>
              <w:t>թ</w:t>
            </w:r>
            <w:r w:rsidRPr="00EE18D8">
              <w:rPr>
                <w:rFonts w:ascii="GHEA Grapalat" w:hAnsi="GHEA Grapalat"/>
                <w:bCs/>
                <w:iCs/>
                <w:sz w:val="20"/>
                <w:szCs w:val="20"/>
                <w:lang w:val="fr-FR"/>
              </w:rPr>
              <w:t>. «Քաղաքացու Բյուջե»-ի մշակում և հանրայնացում</w:t>
            </w:r>
          </w:p>
        </w:tc>
        <w:tc>
          <w:tcPr>
            <w:tcW w:w="3240" w:type="dxa"/>
            <w:tcBorders>
              <w:top w:val="single" w:sz="6" w:space="0" w:color="auto"/>
              <w:left w:val="single" w:sz="6" w:space="0" w:color="auto"/>
              <w:bottom w:val="single" w:sz="4" w:space="0" w:color="auto"/>
              <w:right w:val="single" w:sz="4" w:space="0" w:color="auto"/>
            </w:tcBorders>
            <w:shd w:val="clear" w:color="auto" w:fill="FFFFFF" w:themeFill="background1"/>
            <w:vAlign w:val="center"/>
          </w:tcPr>
          <w:p w14:paraId="79D8B95C" w14:textId="66BB3FF0" w:rsidR="00132088" w:rsidRPr="00EE18D8" w:rsidRDefault="00132088" w:rsidP="00132088">
            <w:pPr>
              <w:pBdr>
                <w:right w:val="single" w:sz="8" w:space="0" w:color="auto"/>
              </w:pBdr>
              <w:ind w:right="-90"/>
              <w:textAlignment w:val="center"/>
              <w:rPr>
                <w:rFonts w:ascii="GHEA Grapalat" w:hAnsi="GHEA Grapalat"/>
                <w:bCs/>
                <w:iCs/>
                <w:sz w:val="20"/>
                <w:szCs w:val="20"/>
                <w:highlight w:val="yellow"/>
                <w:lang w:val="fr-FR"/>
              </w:rPr>
            </w:pPr>
            <w:r w:rsidRPr="00EE18D8">
              <w:rPr>
                <w:rFonts w:ascii="GHEA Grapalat" w:hAnsi="GHEA Grapalat"/>
                <w:bCs/>
                <w:iCs/>
                <w:sz w:val="20"/>
                <w:szCs w:val="20"/>
                <w:lang w:val="fr-FR"/>
              </w:rPr>
              <w:t>«Հայաստանի Հանրա</w:t>
            </w:r>
            <w:r w:rsidRPr="00EE18D8">
              <w:rPr>
                <w:rFonts w:ascii="GHEA Grapalat" w:hAnsi="GHEA Grapalat"/>
                <w:bCs/>
                <w:iCs/>
                <w:sz w:val="20"/>
                <w:szCs w:val="20"/>
                <w:lang w:val="fr-FR"/>
              </w:rPr>
              <w:softHyphen/>
              <w:t>պե</w:t>
            </w:r>
            <w:r w:rsidRPr="00EE18D8">
              <w:rPr>
                <w:rFonts w:ascii="GHEA Grapalat" w:hAnsi="GHEA Grapalat"/>
                <w:bCs/>
                <w:iCs/>
                <w:sz w:val="20"/>
                <w:szCs w:val="20"/>
                <w:lang w:val="fr-FR"/>
              </w:rPr>
              <w:softHyphen/>
              <w:t>տության 2026 թվա</w:t>
            </w:r>
            <w:r w:rsidRPr="00EE18D8">
              <w:rPr>
                <w:rFonts w:ascii="GHEA Grapalat" w:hAnsi="GHEA Grapalat"/>
                <w:bCs/>
                <w:iCs/>
                <w:sz w:val="20"/>
                <w:szCs w:val="20"/>
                <w:lang w:val="fr-FR"/>
              </w:rPr>
              <w:softHyphen/>
              <w:t>կանի պետական բյուջեի մասին» ՀՀ օրենքի պաշ</w:t>
            </w:r>
            <w:r w:rsidRPr="00EE18D8">
              <w:rPr>
                <w:rFonts w:ascii="GHEA Grapalat" w:hAnsi="GHEA Grapalat"/>
                <w:bCs/>
                <w:iCs/>
                <w:sz w:val="20"/>
                <w:szCs w:val="20"/>
                <w:lang w:val="fr-FR"/>
              </w:rPr>
              <w:softHyphen/>
              <w:t>տո</w:t>
            </w:r>
            <w:r w:rsidRPr="00EE18D8">
              <w:rPr>
                <w:rFonts w:ascii="GHEA Grapalat" w:hAnsi="GHEA Grapalat"/>
                <w:bCs/>
                <w:iCs/>
                <w:sz w:val="20"/>
                <w:szCs w:val="20"/>
                <w:lang w:val="fr-FR"/>
              </w:rPr>
              <w:softHyphen/>
              <w:t>նական հրապարակումից հետո՝ մեկամսյա ժամկետում</w:t>
            </w:r>
          </w:p>
        </w:tc>
      </w:tr>
    </w:tbl>
    <w:p w14:paraId="13F67CCE" w14:textId="77777777" w:rsidR="00F660E2" w:rsidRPr="00EE18D8" w:rsidRDefault="00F660E2" w:rsidP="00EE18D8">
      <w:pPr>
        <w:pStyle w:val="BodyTextIndent"/>
        <w:tabs>
          <w:tab w:val="left" w:pos="7479"/>
        </w:tabs>
        <w:spacing w:line="240" w:lineRule="auto"/>
        <w:ind w:left="108" w:right="54"/>
        <w:jc w:val="left"/>
        <w:rPr>
          <w:rFonts w:ascii="GHEA Grapalat" w:hAnsi="GHEA Grapalat"/>
          <w:b/>
          <w:bCs/>
          <w:szCs w:val="22"/>
          <w:lang w:val="hy-AM" w:eastAsia="en-US"/>
        </w:rPr>
      </w:pPr>
    </w:p>
    <w:p w14:paraId="6CC310EC" w14:textId="721EB4A3" w:rsidR="00F660E2" w:rsidRPr="00EE18D8" w:rsidRDefault="00F660E2" w:rsidP="00EE18D8">
      <w:pPr>
        <w:pStyle w:val="BodyTextIndent"/>
        <w:tabs>
          <w:tab w:val="left" w:pos="7479"/>
        </w:tabs>
        <w:spacing w:line="240" w:lineRule="auto"/>
        <w:ind w:left="108" w:right="54"/>
        <w:jc w:val="left"/>
        <w:rPr>
          <w:rFonts w:ascii="GHEA Grapalat" w:hAnsi="GHEA Grapalat"/>
          <w:b/>
          <w:bCs/>
          <w:szCs w:val="22"/>
          <w:lang w:val="hy-AM" w:eastAsia="en-US"/>
        </w:rPr>
      </w:pPr>
    </w:p>
    <w:p w14:paraId="5CA6726B" w14:textId="77777777" w:rsidR="007C181A" w:rsidRPr="00EE18D8" w:rsidRDefault="007C181A" w:rsidP="00EE18D8">
      <w:pPr>
        <w:rPr>
          <w:rFonts w:ascii="GHEA Grapalat" w:hAnsi="GHEA Grapalat"/>
          <w:b/>
          <w:bCs/>
          <w:sz w:val="22"/>
          <w:szCs w:val="22"/>
          <w:lang w:val="hy-AM"/>
        </w:rPr>
      </w:pPr>
      <w:bookmarkStart w:id="16" w:name="_Toc501014747"/>
      <w:r w:rsidRPr="00EE18D8">
        <w:rPr>
          <w:rFonts w:ascii="GHEA Grapalat" w:hAnsi="GHEA Grapalat"/>
          <w:bCs/>
          <w:sz w:val="22"/>
          <w:szCs w:val="22"/>
          <w:lang w:val="hy-AM"/>
        </w:rPr>
        <w:br w:type="page"/>
      </w:r>
    </w:p>
    <w:p w14:paraId="18924038" w14:textId="5F305EBE" w:rsidR="00232FD0" w:rsidRPr="00EE18D8" w:rsidRDefault="00BF202B" w:rsidP="00EE18D8">
      <w:pPr>
        <w:pStyle w:val="Heading1"/>
        <w:shd w:val="clear" w:color="auto" w:fill="002060"/>
        <w:spacing w:before="0" w:after="0"/>
        <w:rPr>
          <w:rFonts w:ascii="GHEA Grapalat" w:hAnsi="GHEA Grapalat" w:cs="Sylfaen"/>
          <w:color w:val="FFFFFF" w:themeColor="background1"/>
          <w:sz w:val="22"/>
          <w:szCs w:val="22"/>
          <w:lang w:val="hy-AM"/>
        </w:rPr>
      </w:pPr>
      <w:bookmarkStart w:id="17" w:name="_Toc125443411"/>
      <w:r w:rsidRPr="00EE18D8">
        <w:rPr>
          <w:rFonts w:ascii="GHEA Grapalat" w:hAnsi="GHEA Grapalat" w:cs="Sylfaen"/>
          <w:color w:val="FFFFFF" w:themeColor="background1"/>
          <w:sz w:val="22"/>
          <w:szCs w:val="22"/>
          <w:lang w:val="hy-AM"/>
        </w:rPr>
        <w:lastRenderedPageBreak/>
        <w:t xml:space="preserve">ՀԱՏՈՒԿ ՑՈՒՑՈՒՄՆԵՐ </w:t>
      </w:r>
      <w:r w:rsidR="00A321F5" w:rsidRPr="00EE18D8">
        <w:rPr>
          <w:rFonts w:ascii="GHEA Grapalat" w:hAnsi="GHEA Grapalat" w:cs="Sylfaen"/>
          <w:color w:val="FFFFFF" w:themeColor="background1"/>
          <w:sz w:val="22"/>
          <w:szCs w:val="22"/>
          <w:lang w:val="hy-AM"/>
        </w:rPr>
        <w:t>ԵՎ</w:t>
      </w:r>
      <w:r w:rsidR="00073B41" w:rsidRPr="00EE18D8">
        <w:rPr>
          <w:rFonts w:ascii="GHEA Grapalat" w:hAnsi="GHEA Grapalat" w:cs="Sylfaen"/>
          <w:color w:val="FFFFFF" w:themeColor="background1"/>
          <w:sz w:val="22"/>
          <w:szCs w:val="22"/>
          <w:lang w:val="hy-AM"/>
        </w:rPr>
        <w:t xml:space="preserve"> </w:t>
      </w:r>
      <w:r w:rsidRPr="00EE18D8">
        <w:rPr>
          <w:rFonts w:ascii="GHEA Grapalat" w:hAnsi="GHEA Grapalat" w:cs="Sylfaen"/>
          <w:color w:val="FFFFFF" w:themeColor="background1"/>
          <w:sz w:val="22"/>
          <w:szCs w:val="22"/>
          <w:lang w:val="hy-AM"/>
        </w:rPr>
        <w:t>ՕՐԵՆՍԴՐԱԿԱՆ ՀԻՄՔԵՐ` ԲՅՈՒՋԵՏԱՅԻՆ ԾԱԽՍԵՐԻ ՀԱՇՎԱՐԿՆԵՐԻ ԿԱՏԱՐՄԱՆ ՀԱՄԱՐ</w:t>
      </w:r>
      <w:bookmarkEnd w:id="16"/>
      <w:bookmarkEnd w:id="17"/>
    </w:p>
    <w:p w14:paraId="341462D7" w14:textId="77777777" w:rsidR="00F63D58" w:rsidRPr="00EE18D8" w:rsidRDefault="00F63D58" w:rsidP="00EE18D8">
      <w:pPr>
        <w:pStyle w:val="PlainText"/>
        <w:ind w:right="27" w:firstLine="567"/>
        <w:jc w:val="both"/>
        <w:rPr>
          <w:rFonts w:ascii="GHEA Grapalat" w:hAnsi="GHEA Grapalat" w:cs="Sylfaen"/>
          <w:sz w:val="22"/>
          <w:szCs w:val="22"/>
        </w:rPr>
      </w:pPr>
    </w:p>
    <w:p w14:paraId="3DB66349" w14:textId="6FC67A3B" w:rsidR="00232FD0" w:rsidRPr="00EE18D8" w:rsidRDefault="00232FD0" w:rsidP="00EE18D8">
      <w:pPr>
        <w:pStyle w:val="PlainText"/>
        <w:ind w:right="27" w:firstLine="567"/>
        <w:jc w:val="both"/>
        <w:rPr>
          <w:rFonts w:ascii="GHEA Grapalat" w:hAnsi="GHEA Grapalat" w:cs="Sylfaen"/>
          <w:sz w:val="22"/>
          <w:szCs w:val="22"/>
        </w:rPr>
      </w:pPr>
      <w:r w:rsidRPr="00EE18D8">
        <w:rPr>
          <w:rFonts w:ascii="GHEA Grapalat" w:hAnsi="GHEA Grapalat" w:cs="Sylfaen"/>
          <w:sz w:val="22"/>
          <w:szCs w:val="22"/>
        </w:rPr>
        <w:t>Բյուջետային ծախսերի տնտեսագիտական դասակարգման հոդվածների գծով ծախսերի հաշվարկներն իրականացնելիս Հայտատու</w:t>
      </w:r>
      <w:r w:rsidR="004A0A93" w:rsidRPr="00EE18D8">
        <w:rPr>
          <w:rFonts w:ascii="GHEA Grapalat" w:hAnsi="GHEA Grapalat" w:cs="Sylfaen"/>
          <w:sz w:val="22"/>
          <w:szCs w:val="22"/>
        </w:rPr>
        <w:t xml:space="preserve"> մարմին</w:t>
      </w:r>
      <w:r w:rsidRPr="00EE18D8">
        <w:rPr>
          <w:rFonts w:ascii="GHEA Grapalat" w:hAnsi="GHEA Grapalat" w:cs="Sylfaen"/>
          <w:sz w:val="22"/>
          <w:szCs w:val="22"/>
        </w:rPr>
        <w:t>ները պետք է առաջնորդվեն սույն ցուցումների</w:t>
      </w:r>
      <w:r w:rsidR="00E8759C" w:rsidRPr="00EE18D8">
        <w:rPr>
          <w:rFonts w:ascii="GHEA Grapalat" w:hAnsi="GHEA Grapalat" w:cs="Sylfaen"/>
          <w:sz w:val="22"/>
          <w:szCs w:val="22"/>
        </w:rPr>
        <w:t xml:space="preserve">ն կից՝ </w:t>
      </w:r>
      <w:r w:rsidR="001251F8" w:rsidRPr="00EE18D8">
        <w:rPr>
          <w:rFonts w:ascii="GHEA Grapalat" w:hAnsi="GHEA Grapalat" w:cs="Sylfaen"/>
          <w:sz w:val="22"/>
          <w:szCs w:val="22"/>
        </w:rPr>
        <w:t>Հավելված 1</w:t>
      </w:r>
      <w:r w:rsidR="00E418F9" w:rsidRPr="00EE18D8">
        <w:rPr>
          <w:rFonts w:ascii="GHEA Grapalat" w:hAnsi="GHEA Grapalat" w:cs="Sylfaen"/>
          <w:sz w:val="22"/>
          <w:szCs w:val="22"/>
        </w:rPr>
        <w:t>4</w:t>
      </w:r>
      <w:r w:rsidR="001251F8" w:rsidRPr="00EE18D8">
        <w:rPr>
          <w:rFonts w:ascii="GHEA Grapalat" w:hAnsi="GHEA Grapalat" w:cs="Sylfaen"/>
          <w:sz w:val="22"/>
          <w:szCs w:val="22"/>
        </w:rPr>
        <w:t xml:space="preserve">-ում </w:t>
      </w:r>
      <w:r w:rsidR="003F779E" w:rsidRPr="00EE18D8">
        <w:rPr>
          <w:rFonts w:ascii="GHEA Grapalat" w:hAnsi="GHEA Grapalat" w:cs="Sylfaen"/>
          <w:sz w:val="22"/>
          <w:szCs w:val="22"/>
        </w:rPr>
        <w:t>նշված</w:t>
      </w:r>
      <w:r w:rsidR="001251F8" w:rsidRPr="00EE18D8">
        <w:rPr>
          <w:rFonts w:ascii="GHEA Grapalat" w:hAnsi="GHEA Grapalat" w:cs="Sylfaen"/>
          <w:sz w:val="22"/>
          <w:szCs w:val="22"/>
        </w:rPr>
        <w:t xml:space="preserve"> </w:t>
      </w:r>
      <w:r w:rsidRPr="00EE18D8">
        <w:rPr>
          <w:rFonts w:ascii="GHEA Grapalat" w:hAnsi="GHEA Grapalat" w:cs="Sylfaen"/>
          <w:sz w:val="22"/>
          <w:szCs w:val="22"/>
        </w:rPr>
        <w:t>իրավական հիմքերով և դրանք կատարեն վերջիններիս խիստ համապատասխան:</w:t>
      </w:r>
    </w:p>
    <w:p w14:paraId="190BB12D" w14:textId="12AD98A7" w:rsidR="00232FD0" w:rsidRPr="00EE18D8" w:rsidRDefault="00232FD0" w:rsidP="00EE18D8">
      <w:pPr>
        <w:pStyle w:val="PlainText"/>
        <w:ind w:right="27" w:firstLine="567"/>
        <w:jc w:val="both"/>
        <w:rPr>
          <w:rFonts w:ascii="GHEA Grapalat" w:hAnsi="GHEA Grapalat" w:cs="Sylfaen"/>
          <w:sz w:val="22"/>
          <w:szCs w:val="22"/>
        </w:rPr>
      </w:pPr>
      <w:r w:rsidRPr="00EE18D8">
        <w:rPr>
          <w:rFonts w:ascii="GHEA Grapalat" w:hAnsi="GHEA Grapalat" w:cs="Sylfaen"/>
          <w:sz w:val="22"/>
          <w:szCs w:val="22"/>
        </w:rPr>
        <w:t>Բյուջետային ծախսերի տնտեսագիտական դասակարգման հոդվածներով ծախսերը և դրանց գծով հաշվարկները ներկայացնելիս անհրաժեշտ է առաջնորդվել ՀՀ ֆինանսների և էկոնոմիկայի նախարարի 2007թ</w:t>
      </w:r>
      <w:r w:rsidR="00D277EB" w:rsidRPr="00EE18D8">
        <w:rPr>
          <w:rFonts w:ascii="GHEA Grapalat" w:hAnsi="GHEA Grapalat" w:cs="Sylfaen"/>
          <w:sz w:val="22"/>
          <w:szCs w:val="22"/>
        </w:rPr>
        <w:t>.</w:t>
      </w:r>
      <w:r w:rsidRPr="00EE18D8">
        <w:rPr>
          <w:rFonts w:ascii="GHEA Grapalat" w:hAnsi="GHEA Grapalat" w:cs="Sylfaen"/>
          <w:sz w:val="22"/>
          <w:szCs w:val="22"/>
        </w:rPr>
        <w:t xml:space="preserve"> հունվարի 9-ի «Հայաստանի Հանրապետության բյուջետային ու հանրային հատվածի հաշվապահական հաշվառման դասակարգումները և դրանց կիրառման ցուցումները հաստատելու մասին» N 5-Ն հրամանով:</w:t>
      </w:r>
    </w:p>
    <w:p w14:paraId="7098D407" w14:textId="77777777" w:rsidR="00674643" w:rsidRPr="00EE18D8" w:rsidRDefault="00232FD0" w:rsidP="00EE18D8">
      <w:pPr>
        <w:pStyle w:val="PlainText"/>
        <w:ind w:right="27" w:firstLine="567"/>
        <w:jc w:val="both"/>
        <w:rPr>
          <w:rFonts w:ascii="GHEA Grapalat" w:hAnsi="GHEA Grapalat" w:cs="Sylfaen"/>
          <w:sz w:val="22"/>
          <w:szCs w:val="22"/>
        </w:rPr>
      </w:pPr>
      <w:r w:rsidRPr="00EE18D8">
        <w:rPr>
          <w:rFonts w:ascii="GHEA Grapalat" w:hAnsi="GHEA Grapalat" w:cs="Sylfaen"/>
          <w:sz w:val="22"/>
          <w:szCs w:val="22"/>
        </w:rPr>
        <w:t>Ընդ որում, ծախսերը տնտեսագիտական դասակարգմամբ ներկայացնելիս անհրաժեշտ է վերջիններս ներկայացնել Դաս/Կատեգորիա/Խումբ/Սինթետիկ մակարդակով:</w:t>
      </w:r>
    </w:p>
    <w:p w14:paraId="320AF1BA" w14:textId="739876DC" w:rsidR="000A5BAD" w:rsidRPr="00EE18D8" w:rsidRDefault="00BB73B4" w:rsidP="00EE18D8">
      <w:pPr>
        <w:pStyle w:val="PlainText"/>
        <w:ind w:right="27" w:firstLine="567"/>
        <w:jc w:val="both"/>
        <w:rPr>
          <w:rFonts w:ascii="GHEA Grapalat" w:hAnsi="GHEA Grapalat" w:cs="Sylfaen"/>
          <w:sz w:val="22"/>
          <w:szCs w:val="22"/>
        </w:rPr>
      </w:pPr>
      <w:r w:rsidRPr="00EE18D8">
        <w:rPr>
          <w:rFonts w:ascii="GHEA Grapalat" w:hAnsi="GHEA Grapalat" w:cs="Sylfaen"/>
          <w:sz w:val="22"/>
          <w:szCs w:val="22"/>
        </w:rPr>
        <w:t>Բ</w:t>
      </w:r>
      <w:r w:rsidR="00EB4833" w:rsidRPr="00EE18D8">
        <w:rPr>
          <w:rFonts w:ascii="GHEA Grapalat" w:hAnsi="GHEA Grapalat" w:cs="Sylfaen"/>
          <w:sz w:val="22"/>
          <w:szCs w:val="22"/>
        </w:rPr>
        <w:t xml:space="preserve">յուջետային հայտերում </w:t>
      </w:r>
      <w:r w:rsidR="00576F36" w:rsidRPr="00EE18D8">
        <w:rPr>
          <w:rFonts w:ascii="GHEA Grapalat" w:hAnsi="GHEA Grapalat" w:cs="Sylfaen"/>
          <w:sz w:val="22"/>
          <w:szCs w:val="22"/>
        </w:rPr>
        <w:t xml:space="preserve">բյուջետային ծախսերի տնտեսագիտական դասակարգման սուբսիդիաներ, դրամաշնորհներ (նվիրաբերություններ) հոդվածներով ծախսերի նախատեսման դեպքում անհրաժեշտ է հիմք ընդունել </w:t>
      </w:r>
      <w:r w:rsidR="00A329D7" w:rsidRPr="00EE18D8">
        <w:rPr>
          <w:rFonts w:ascii="GHEA Grapalat" w:hAnsi="GHEA Grapalat" w:cs="Sylfaen"/>
          <w:sz w:val="22"/>
          <w:szCs w:val="22"/>
        </w:rPr>
        <w:t>2024թ</w:t>
      </w:r>
      <w:r w:rsidR="00D277EB" w:rsidRPr="00EE18D8">
        <w:rPr>
          <w:rFonts w:ascii="GHEA Grapalat" w:hAnsi="GHEA Grapalat" w:cs="Sylfaen"/>
          <w:sz w:val="22"/>
          <w:szCs w:val="22"/>
        </w:rPr>
        <w:t>.</w:t>
      </w:r>
      <w:r w:rsidR="00A329D7" w:rsidRPr="00EE18D8">
        <w:rPr>
          <w:rFonts w:ascii="GHEA Grapalat" w:hAnsi="GHEA Grapalat" w:cs="Sylfaen"/>
          <w:sz w:val="22"/>
          <w:szCs w:val="22"/>
        </w:rPr>
        <w:t xml:space="preserve"> </w:t>
      </w:r>
      <w:r w:rsidR="00576F36" w:rsidRPr="00EE18D8">
        <w:rPr>
          <w:rFonts w:ascii="GHEA Grapalat" w:hAnsi="GHEA Grapalat" w:cs="Sylfaen"/>
          <w:sz w:val="22"/>
          <w:szCs w:val="22"/>
        </w:rPr>
        <w:t>դեկտեմբերի</w:t>
      </w:r>
      <w:r w:rsidR="0096134B" w:rsidRPr="00EE18D8">
        <w:rPr>
          <w:rFonts w:ascii="GHEA Grapalat" w:hAnsi="GHEA Grapalat" w:cs="Sylfaen"/>
          <w:sz w:val="22"/>
          <w:szCs w:val="22"/>
        </w:rPr>
        <w:t xml:space="preserve"> </w:t>
      </w:r>
      <w:r w:rsidR="00AB2A13" w:rsidRPr="00EE18D8">
        <w:rPr>
          <w:rFonts w:ascii="GHEA Grapalat" w:hAnsi="GHEA Grapalat" w:cs="Sylfaen"/>
          <w:sz w:val="22"/>
          <w:szCs w:val="22"/>
        </w:rPr>
        <w:t>27</w:t>
      </w:r>
      <w:r w:rsidR="00576F36" w:rsidRPr="00EE18D8">
        <w:rPr>
          <w:rFonts w:ascii="GHEA Grapalat" w:hAnsi="GHEA Grapalat" w:cs="Sylfaen"/>
          <w:sz w:val="22"/>
          <w:szCs w:val="22"/>
        </w:rPr>
        <w:t xml:space="preserve">-ի ՀՀ կառավարության «ՀՀ </w:t>
      </w:r>
      <w:r w:rsidR="00BF3A3A" w:rsidRPr="00EE18D8">
        <w:rPr>
          <w:rFonts w:ascii="GHEA Grapalat" w:hAnsi="GHEA Grapalat" w:cs="Sylfaen"/>
          <w:sz w:val="22"/>
          <w:szCs w:val="22"/>
        </w:rPr>
        <w:t>2025թ</w:t>
      </w:r>
      <w:r w:rsidR="00BF202B" w:rsidRPr="00EE18D8">
        <w:rPr>
          <w:rFonts w:ascii="GHEA Grapalat" w:hAnsi="GHEA Grapalat" w:cs="Sylfaen"/>
          <w:sz w:val="22"/>
          <w:szCs w:val="22"/>
        </w:rPr>
        <w:t>.</w:t>
      </w:r>
      <w:r w:rsidR="00576F36" w:rsidRPr="00EE18D8">
        <w:rPr>
          <w:rFonts w:ascii="GHEA Grapalat" w:hAnsi="GHEA Grapalat" w:cs="Sylfaen"/>
          <w:sz w:val="22"/>
          <w:szCs w:val="22"/>
        </w:rPr>
        <w:t xml:space="preserve"> պետական բյուջեի կատարումն ապահովող միջոցառումների մասին»</w:t>
      </w:r>
      <w:r w:rsidR="00EB4833" w:rsidRPr="00EE18D8">
        <w:rPr>
          <w:rFonts w:ascii="GHEA Grapalat" w:hAnsi="GHEA Grapalat" w:cs="Sylfaen"/>
          <w:sz w:val="22"/>
          <w:szCs w:val="22"/>
        </w:rPr>
        <w:t xml:space="preserve"> </w:t>
      </w:r>
      <w:r w:rsidR="00576F36" w:rsidRPr="00EE18D8">
        <w:rPr>
          <w:rFonts w:ascii="GHEA Grapalat" w:hAnsi="GHEA Grapalat" w:cs="Sylfaen"/>
          <w:sz w:val="22"/>
          <w:szCs w:val="22"/>
        </w:rPr>
        <w:t>թիվ</w:t>
      </w:r>
      <w:r w:rsidR="0096134B" w:rsidRPr="00EE18D8">
        <w:rPr>
          <w:rFonts w:ascii="GHEA Grapalat" w:hAnsi="GHEA Grapalat" w:cs="Sylfaen"/>
          <w:sz w:val="22"/>
          <w:szCs w:val="22"/>
        </w:rPr>
        <w:t xml:space="preserve"> </w:t>
      </w:r>
      <w:r w:rsidR="00AB2A13" w:rsidRPr="00EE18D8">
        <w:rPr>
          <w:rFonts w:ascii="GHEA Grapalat" w:hAnsi="GHEA Grapalat" w:cs="Sylfaen"/>
          <w:sz w:val="22"/>
          <w:szCs w:val="22"/>
        </w:rPr>
        <w:t>2060</w:t>
      </w:r>
      <w:r w:rsidR="00576F36" w:rsidRPr="00EE18D8">
        <w:rPr>
          <w:rFonts w:ascii="GHEA Grapalat" w:hAnsi="GHEA Grapalat" w:cs="Sylfaen"/>
          <w:sz w:val="22"/>
          <w:szCs w:val="22"/>
        </w:rPr>
        <w:t>-Ն որոշման 1.1 և 1.2 կետերով տրված սահմանումները: Ընդ որում, բյուջետային ծախսերի տնտեսագիտական դասակարգման դրամաշնորհներ հոդվածով առանց մրցույթի իրականացմամբ ծախսեր պլանավորելիս բյուջետային հայտերում անհրաժեշտ է հիմնավորել առանց մրցույթի ընթացակարգի կիրառման հատկացումների տրամադրման անհրաժեշտությունը:</w:t>
      </w:r>
    </w:p>
    <w:p w14:paraId="2F8656FA" w14:textId="1C665038" w:rsidR="00DD064A" w:rsidRPr="00EE18D8" w:rsidRDefault="00BB73B4" w:rsidP="00EE18D8">
      <w:pPr>
        <w:pStyle w:val="PlainText"/>
        <w:ind w:right="54" w:firstLine="567"/>
        <w:jc w:val="both"/>
        <w:rPr>
          <w:rFonts w:ascii="GHEA Grapalat" w:hAnsi="GHEA Grapalat" w:cs="Sylfaen"/>
          <w:sz w:val="22"/>
          <w:szCs w:val="22"/>
        </w:rPr>
      </w:pPr>
      <w:r w:rsidRPr="00EE18D8">
        <w:rPr>
          <w:rFonts w:ascii="GHEA Grapalat" w:hAnsi="GHEA Grapalat" w:cs="Sylfaen"/>
          <w:sz w:val="22"/>
          <w:szCs w:val="22"/>
        </w:rPr>
        <w:t xml:space="preserve">Բյուջետային հայտերում բյուջետային ծախսերի տնտեսագիտական դասակարգման ապրանքների և ծառայությունների ձեռքբերման (գնման) հոդվածներով ծախսերի նախատեսման դեպքում, </w:t>
      </w:r>
      <w:r w:rsidR="00EA32EF" w:rsidRPr="00EE18D8">
        <w:rPr>
          <w:rFonts w:ascii="GHEA Grapalat" w:hAnsi="GHEA Grapalat" w:cs="Sylfaen"/>
          <w:sz w:val="22"/>
          <w:szCs w:val="22"/>
        </w:rPr>
        <w:t xml:space="preserve">այդ </w:t>
      </w:r>
      <w:r w:rsidRPr="00EE18D8">
        <w:rPr>
          <w:rFonts w:ascii="GHEA Grapalat" w:hAnsi="GHEA Grapalat" w:cs="Sylfaen"/>
          <w:sz w:val="22"/>
          <w:szCs w:val="22"/>
        </w:rPr>
        <w:t>ծախսերի հաշվարկներում ապրանքների և ծառայությունների գներ</w:t>
      </w:r>
      <w:r w:rsidR="00EA32EF" w:rsidRPr="00EE18D8">
        <w:rPr>
          <w:rFonts w:ascii="GHEA Grapalat" w:hAnsi="GHEA Grapalat" w:cs="Sylfaen"/>
          <w:sz w:val="22"/>
          <w:szCs w:val="22"/>
        </w:rPr>
        <w:t>ը հաշվարկելիս անհրաժեշտ է առաջնորդվել հետևյալ մոտեցմամբ</w:t>
      </w:r>
      <w:r w:rsidR="008A1BBB" w:rsidRPr="00EE18D8">
        <w:rPr>
          <w:rFonts w:ascii="GHEA Grapalat" w:hAnsi="GHEA Grapalat" w:cs="Sylfaen"/>
          <w:sz w:val="22"/>
          <w:szCs w:val="22"/>
        </w:rPr>
        <w:t>.</w:t>
      </w:r>
      <w:r w:rsidRPr="00EE18D8">
        <w:rPr>
          <w:rFonts w:ascii="GHEA Grapalat" w:hAnsi="GHEA Grapalat" w:cs="Sylfaen"/>
          <w:sz w:val="22"/>
          <w:szCs w:val="22"/>
        </w:rPr>
        <w:t xml:space="preserve"> </w:t>
      </w:r>
    </w:p>
    <w:p w14:paraId="7FB3A880" w14:textId="77777777" w:rsidR="008A1BBB" w:rsidRPr="00EE18D8" w:rsidRDefault="00814ADE" w:rsidP="00EE18D8">
      <w:pPr>
        <w:pStyle w:val="Bullet"/>
        <w:numPr>
          <w:ilvl w:val="0"/>
          <w:numId w:val="6"/>
        </w:numPr>
        <w:spacing w:after="0"/>
        <w:ind w:left="0" w:right="54" w:firstLine="567"/>
        <w:rPr>
          <w:rFonts w:ascii="GHEA Grapalat" w:hAnsi="GHEA Grapalat"/>
          <w:color w:val="000000"/>
          <w:szCs w:val="22"/>
          <w:lang w:val="hy-AM"/>
        </w:rPr>
      </w:pPr>
      <w:r w:rsidRPr="00EE18D8">
        <w:rPr>
          <w:rFonts w:ascii="GHEA Grapalat" w:hAnsi="GHEA Grapalat"/>
          <w:szCs w:val="22"/>
          <w:lang w:val="hy-AM"/>
        </w:rPr>
        <w:t xml:space="preserve">այն դեպքում, երբ տվյալ ծրագրի միջոցառման գծով համապատասխան ապրանքի կամ </w:t>
      </w:r>
      <w:r w:rsidRPr="00EE18D8">
        <w:rPr>
          <w:rFonts w:ascii="GHEA Grapalat" w:hAnsi="GHEA Grapalat"/>
          <w:color w:val="000000"/>
          <w:szCs w:val="22"/>
          <w:lang w:val="hy-AM"/>
        </w:rPr>
        <w:t xml:space="preserve">ծառայության ձեռքբերման համար գները սահմանվում են </w:t>
      </w:r>
      <w:r w:rsidR="00B634C1" w:rsidRPr="00EE18D8">
        <w:rPr>
          <w:rFonts w:ascii="GHEA Grapalat" w:hAnsi="GHEA Grapalat"/>
          <w:color w:val="000000"/>
          <w:szCs w:val="22"/>
          <w:lang w:val="hy-AM"/>
        </w:rPr>
        <w:t xml:space="preserve">համապատասխան </w:t>
      </w:r>
      <w:r w:rsidRPr="00EE18D8">
        <w:rPr>
          <w:rFonts w:ascii="GHEA Grapalat" w:hAnsi="GHEA Grapalat"/>
          <w:color w:val="000000"/>
          <w:szCs w:val="22"/>
          <w:lang w:val="hy-AM"/>
        </w:rPr>
        <w:t>կարգավորող մարմինների կողմից, ապա այդ ապրանքի կամ ծառայության գինը որոշվում է ելնելով սահմանված սակագների</w:t>
      </w:r>
      <w:r w:rsidR="00B634C1" w:rsidRPr="00EE18D8">
        <w:rPr>
          <w:rFonts w:ascii="GHEA Grapalat" w:hAnsi="GHEA Grapalat"/>
          <w:color w:val="000000"/>
          <w:szCs w:val="22"/>
          <w:lang w:val="hy-AM"/>
        </w:rPr>
        <w:t>ց</w:t>
      </w:r>
      <w:r w:rsidRPr="00EE18D8">
        <w:rPr>
          <w:rFonts w:ascii="GHEA Grapalat" w:hAnsi="GHEA Grapalat"/>
          <w:color w:val="000000"/>
          <w:szCs w:val="22"/>
          <w:lang w:val="hy-AM"/>
        </w:rPr>
        <w:t>,</w:t>
      </w:r>
    </w:p>
    <w:p w14:paraId="2E6437E9" w14:textId="06EDBB32" w:rsidR="008A1BBB" w:rsidRPr="00EE18D8" w:rsidRDefault="00FE71CA" w:rsidP="00EE18D8">
      <w:pPr>
        <w:pStyle w:val="Bullet"/>
        <w:numPr>
          <w:ilvl w:val="0"/>
          <w:numId w:val="6"/>
        </w:numPr>
        <w:spacing w:after="0"/>
        <w:ind w:left="0" w:right="54" w:firstLine="567"/>
        <w:rPr>
          <w:rFonts w:ascii="GHEA Grapalat" w:hAnsi="GHEA Grapalat"/>
          <w:color w:val="000000"/>
          <w:szCs w:val="22"/>
          <w:lang w:val="hy-AM"/>
        </w:rPr>
      </w:pPr>
      <w:r w:rsidRPr="00EE18D8">
        <w:rPr>
          <w:rFonts w:ascii="GHEA Grapalat" w:hAnsi="GHEA Grapalat"/>
          <w:szCs w:val="22"/>
          <w:lang w:val="hy-AM"/>
        </w:rPr>
        <w:t xml:space="preserve">այն դեպքում, երբ տվյալ ծրագրի միջոցառման գծով համապատասխան ապրանքի կամ ծառայության ձեռքբերման համար առկա են նախորդ տարիներից շարունակվող (գործող) պայմանագրեր, որոնք տարածվում են </w:t>
      </w:r>
      <w:r w:rsidR="00BF3A3A" w:rsidRPr="00EE18D8">
        <w:rPr>
          <w:rFonts w:ascii="GHEA Grapalat" w:hAnsi="GHEA Grapalat"/>
          <w:szCs w:val="22"/>
          <w:lang w:val="hy-AM"/>
        </w:rPr>
        <w:t>2026թ</w:t>
      </w:r>
      <w:r w:rsidR="003E5223" w:rsidRPr="00EE18D8">
        <w:rPr>
          <w:rStyle w:val="Heading5Char"/>
          <w:rFonts w:ascii="GHEA Grapalat" w:hAnsi="GHEA Grapalat"/>
          <w:lang w:val="hy-AM"/>
        </w:rPr>
        <w:t>.</w:t>
      </w:r>
      <w:r w:rsidR="003E5223" w:rsidRPr="00EE18D8">
        <w:rPr>
          <w:rFonts w:ascii="GHEA Grapalat" w:hAnsi="GHEA Grapalat"/>
          <w:szCs w:val="22"/>
          <w:lang w:val="hy-AM"/>
        </w:rPr>
        <w:t>-</w:t>
      </w:r>
      <w:r w:rsidRPr="00EE18D8">
        <w:rPr>
          <w:rFonts w:ascii="GHEA Grapalat" w:hAnsi="GHEA Grapalat"/>
          <w:szCs w:val="22"/>
          <w:lang w:val="hy-AM"/>
        </w:rPr>
        <w:t>ի վրա, ապա այդ ապրանքի կամ ծառայության գինը որոշվում է ելնելով համապատասխան պայմանագրերով սահմանված գներից,</w:t>
      </w:r>
    </w:p>
    <w:p w14:paraId="5B7CE907" w14:textId="4AC22556" w:rsidR="008A1BBB" w:rsidRPr="00EE18D8" w:rsidRDefault="00BB73B4" w:rsidP="00EE18D8">
      <w:pPr>
        <w:pStyle w:val="Bullet"/>
        <w:numPr>
          <w:ilvl w:val="0"/>
          <w:numId w:val="6"/>
        </w:numPr>
        <w:spacing w:after="0"/>
        <w:ind w:left="0" w:right="54" w:firstLine="567"/>
        <w:rPr>
          <w:rFonts w:ascii="GHEA Grapalat" w:hAnsi="GHEA Grapalat"/>
          <w:color w:val="000000"/>
          <w:szCs w:val="22"/>
          <w:lang w:val="hy-AM"/>
        </w:rPr>
      </w:pPr>
      <w:r w:rsidRPr="00EE18D8">
        <w:rPr>
          <w:rFonts w:ascii="GHEA Grapalat" w:hAnsi="GHEA Grapalat"/>
          <w:szCs w:val="22"/>
          <w:lang w:val="hy-AM"/>
        </w:rPr>
        <w:t xml:space="preserve">այն դեպքում, երբ </w:t>
      </w:r>
      <w:r w:rsidR="00A10823" w:rsidRPr="00EE18D8">
        <w:rPr>
          <w:rFonts w:ascii="GHEA Grapalat" w:hAnsi="GHEA Grapalat"/>
          <w:szCs w:val="22"/>
          <w:lang w:val="hy-AM"/>
        </w:rPr>
        <w:t xml:space="preserve">տվյալ ծրագրի միջոցառման գծով համապատասխան ապրանքի կամ ծառայության ձեռքբերման համար առկա չեն </w:t>
      </w:r>
      <w:r w:rsidR="00BF3A3A" w:rsidRPr="00EE18D8">
        <w:rPr>
          <w:rFonts w:ascii="GHEA Grapalat" w:hAnsi="GHEA Grapalat"/>
          <w:szCs w:val="22"/>
          <w:lang w:val="hy-AM"/>
        </w:rPr>
        <w:t>2026թ</w:t>
      </w:r>
      <w:r w:rsidR="003E5223" w:rsidRPr="00EE18D8">
        <w:rPr>
          <w:rFonts w:ascii="GHEA Grapalat" w:hAnsi="GHEA Grapalat"/>
          <w:szCs w:val="22"/>
          <w:lang w:val="hy-AM"/>
        </w:rPr>
        <w:t>.-</w:t>
      </w:r>
      <w:r w:rsidR="00A10823" w:rsidRPr="00EE18D8">
        <w:rPr>
          <w:rFonts w:ascii="GHEA Grapalat" w:hAnsi="GHEA Grapalat"/>
          <w:szCs w:val="22"/>
          <w:lang w:val="hy-AM"/>
        </w:rPr>
        <w:t>ի վրա</w:t>
      </w:r>
      <w:r w:rsidR="00CA61D5" w:rsidRPr="00EE18D8">
        <w:rPr>
          <w:rFonts w:ascii="GHEA Grapalat" w:hAnsi="GHEA Grapalat"/>
          <w:szCs w:val="22"/>
          <w:lang w:val="hy-AM"/>
        </w:rPr>
        <w:t xml:space="preserve"> տարածվող պայմանագրեր</w:t>
      </w:r>
      <w:r w:rsidR="00A10823" w:rsidRPr="00EE18D8">
        <w:rPr>
          <w:rFonts w:ascii="GHEA Grapalat" w:hAnsi="GHEA Grapalat"/>
          <w:szCs w:val="22"/>
          <w:lang w:val="hy-AM"/>
        </w:rPr>
        <w:t xml:space="preserve">, սակայն առկա են համապատասխան (գործող) պայմանագրեր </w:t>
      </w:r>
      <w:r w:rsidR="00BF3A3A" w:rsidRPr="00EE18D8">
        <w:rPr>
          <w:rFonts w:ascii="GHEA Grapalat" w:hAnsi="GHEA Grapalat"/>
          <w:szCs w:val="22"/>
          <w:lang w:val="hy-AM"/>
        </w:rPr>
        <w:t>2025</w:t>
      </w:r>
      <w:r w:rsidR="00A10823" w:rsidRPr="00EE18D8">
        <w:rPr>
          <w:rFonts w:ascii="GHEA Grapalat" w:hAnsi="GHEA Grapalat"/>
          <w:szCs w:val="22"/>
          <w:lang w:val="hy-AM"/>
        </w:rPr>
        <w:t>թ</w:t>
      </w:r>
      <w:r w:rsidR="00D277EB" w:rsidRPr="00EE18D8">
        <w:rPr>
          <w:rFonts w:ascii="GHEA Grapalat" w:hAnsi="GHEA Grapalat"/>
          <w:szCs w:val="22"/>
          <w:lang w:val="hy-AM"/>
        </w:rPr>
        <w:t>.-ի</w:t>
      </w:r>
      <w:r w:rsidR="00A10823" w:rsidRPr="00EE18D8">
        <w:rPr>
          <w:rFonts w:ascii="GHEA Grapalat" w:hAnsi="GHEA Grapalat"/>
          <w:szCs w:val="22"/>
          <w:lang w:val="hy-AM"/>
        </w:rPr>
        <w:t xml:space="preserve"> համար, ապա այդ ապրանքի կամ ծառայության գինը </w:t>
      </w:r>
      <w:r w:rsidR="00CA61D5" w:rsidRPr="00EE18D8">
        <w:rPr>
          <w:rFonts w:ascii="GHEA Grapalat" w:hAnsi="GHEA Grapalat"/>
          <w:szCs w:val="22"/>
          <w:lang w:val="hy-AM"/>
        </w:rPr>
        <w:t>որոշվում է</w:t>
      </w:r>
      <w:r w:rsidR="00A10823" w:rsidRPr="00EE18D8">
        <w:rPr>
          <w:rFonts w:ascii="GHEA Grapalat" w:hAnsi="GHEA Grapalat"/>
          <w:szCs w:val="22"/>
          <w:lang w:val="hy-AM"/>
        </w:rPr>
        <w:t xml:space="preserve"> ելնելով </w:t>
      </w:r>
      <w:r w:rsidR="00BF3A3A" w:rsidRPr="00EE18D8">
        <w:rPr>
          <w:rFonts w:ascii="GHEA Grapalat" w:hAnsi="GHEA Grapalat"/>
          <w:szCs w:val="22"/>
          <w:lang w:val="hy-AM"/>
        </w:rPr>
        <w:t>2025թ</w:t>
      </w:r>
      <w:r w:rsidR="003E5223" w:rsidRPr="00EE18D8">
        <w:rPr>
          <w:rFonts w:ascii="GHEA Grapalat" w:hAnsi="GHEA Grapalat"/>
          <w:szCs w:val="22"/>
          <w:lang w:val="hy-AM"/>
        </w:rPr>
        <w:t xml:space="preserve">. </w:t>
      </w:r>
      <w:r w:rsidR="00A10823" w:rsidRPr="00EE18D8">
        <w:rPr>
          <w:rFonts w:ascii="GHEA Grapalat" w:hAnsi="GHEA Grapalat"/>
          <w:szCs w:val="22"/>
          <w:lang w:val="hy-AM"/>
        </w:rPr>
        <w:t>համապատասխան պայմանագրերով սահմանված գներից,</w:t>
      </w:r>
    </w:p>
    <w:p w14:paraId="54B0D68F" w14:textId="3AF2E4A7" w:rsidR="008A1BBB" w:rsidRPr="00EE18D8" w:rsidRDefault="00A10823" w:rsidP="00EE18D8">
      <w:pPr>
        <w:pStyle w:val="Bullet"/>
        <w:numPr>
          <w:ilvl w:val="0"/>
          <w:numId w:val="6"/>
        </w:numPr>
        <w:spacing w:after="0"/>
        <w:ind w:left="0" w:right="54" w:firstLine="567"/>
        <w:rPr>
          <w:rFonts w:ascii="GHEA Grapalat" w:hAnsi="GHEA Grapalat"/>
          <w:color w:val="000000"/>
          <w:szCs w:val="22"/>
          <w:lang w:val="hy-AM"/>
        </w:rPr>
      </w:pPr>
      <w:r w:rsidRPr="00EE18D8">
        <w:rPr>
          <w:rFonts w:ascii="GHEA Grapalat" w:hAnsi="GHEA Grapalat"/>
          <w:szCs w:val="22"/>
          <w:lang w:val="hy-AM"/>
        </w:rPr>
        <w:t xml:space="preserve">այն դեպքում, երբ տվյալ ծրագրի միջոցառման գծով համապատասխան ապրանքի կամ ծառայության ձեռքբերման համար չկան գործող պայմանագրեր, ապա այդ </w:t>
      </w:r>
      <w:r w:rsidRPr="00EE18D8">
        <w:rPr>
          <w:rFonts w:ascii="GHEA Grapalat" w:hAnsi="GHEA Grapalat"/>
          <w:szCs w:val="22"/>
          <w:lang w:val="hy-AM"/>
        </w:rPr>
        <w:lastRenderedPageBreak/>
        <w:t xml:space="preserve">ապրանքի կամ ծառայության գինը </w:t>
      </w:r>
      <w:r w:rsidR="00CA61D5" w:rsidRPr="00EE18D8">
        <w:rPr>
          <w:rFonts w:ascii="GHEA Grapalat" w:hAnsi="GHEA Grapalat"/>
          <w:szCs w:val="22"/>
          <w:lang w:val="hy-AM"/>
        </w:rPr>
        <w:t xml:space="preserve">որոշվում </w:t>
      </w:r>
      <w:r w:rsidRPr="00EE18D8">
        <w:rPr>
          <w:rFonts w:ascii="GHEA Grapalat" w:hAnsi="GHEA Grapalat"/>
          <w:szCs w:val="22"/>
          <w:lang w:val="hy-AM"/>
        </w:rPr>
        <w:t xml:space="preserve">է ելնելով </w:t>
      </w:r>
      <w:r w:rsidR="00BF3A3A" w:rsidRPr="00EE18D8">
        <w:rPr>
          <w:rFonts w:ascii="GHEA Grapalat" w:hAnsi="GHEA Grapalat"/>
          <w:szCs w:val="22"/>
          <w:lang w:val="hy-AM"/>
        </w:rPr>
        <w:t>2024թ</w:t>
      </w:r>
      <w:r w:rsidR="003E5223" w:rsidRPr="00EE18D8">
        <w:rPr>
          <w:rFonts w:ascii="GHEA Grapalat" w:hAnsi="GHEA Grapalat"/>
          <w:szCs w:val="22"/>
          <w:lang w:val="hy-AM"/>
        </w:rPr>
        <w:t>.-</w:t>
      </w:r>
      <w:r w:rsidRPr="00EE18D8">
        <w:rPr>
          <w:rFonts w:ascii="GHEA Grapalat" w:hAnsi="GHEA Grapalat"/>
          <w:szCs w:val="22"/>
          <w:lang w:val="hy-AM"/>
        </w:rPr>
        <w:t xml:space="preserve">ի համապատասխան փաստացի գներից, </w:t>
      </w:r>
    </w:p>
    <w:p w14:paraId="6D3E9810" w14:textId="6B31E31C" w:rsidR="00CA61D5" w:rsidRPr="00EE18D8" w:rsidRDefault="00A10823" w:rsidP="00EE18D8">
      <w:pPr>
        <w:pStyle w:val="Bullet"/>
        <w:numPr>
          <w:ilvl w:val="0"/>
          <w:numId w:val="6"/>
        </w:numPr>
        <w:spacing w:after="0"/>
        <w:ind w:left="0" w:right="54" w:firstLine="567"/>
        <w:rPr>
          <w:rFonts w:ascii="GHEA Grapalat" w:hAnsi="GHEA Grapalat"/>
          <w:color w:val="000000"/>
          <w:szCs w:val="22"/>
          <w:lang w:val="hy-AM"/>
        </w:rPr>
      </w:pPr>
      <w:r w:rsidRPr="00EE18D8">
        <w:rPr>
          <w:rFonts w:ascii="GHEA Grapalat" w:hAnsi="GHEA Grapalat"/>
          <w:szCs w:val="22"/>
          <w:lang w:val="hy-AM"/>
        </w:rPr>
        <w:t>տվյալ ծրագրի միջոցառման գծով համապատասխան ապրանքի կամ ծառայության ձեռքբերման համար գործող պայմանագրերի</w:t>
      </w:r>
      <w:r w:rsidR="00FE71CA" w:rsidRPr="00EE18D8">
        <w:rPr>
          <w:rFonts w:ascii="GHEA Grapalat" w:hAnsi="GHEA Grapalat"/>
          <w:szCs w:val="22"/>
          <w:lang w:val="hy-AM"/>
        </w:rPr>
        <w:t xml:space="preserve">, սահմանված սակագների </w:t>
      </w:r>
      <w:r w:rsidRPr="00EE18D8">
        <w:rPr>
          <w:rFonts w:ascii="GHEA Grapalat" w:hAnsi="GHEA Grapalat"/>
          <w:szCs w:val="22"/>
          <w:lang w:val="hy-AM"/>
        </w:rPr>
        <w:t xml:space="preserve">և </w:t>
      </w:r>
      <w:r w:rsidR="00BF3A3A" w:rsidRPr="00EE18D8">
        <w:rPr>
          <w:rFonts w:ascii="GHEA Grapalat" w:hAnsi="GHEA Grapalat"/>
          <w:szCs w:val="22"/>
          <w:lang w:val="hy-AM"/>
        </w:rPr>
        <w:t>2024թ</w:t>
      </w:r>
      <w:r w:rsidR="003E5223" w:rsidRPr="00EE18D8">
        <w:rPr>
          <w:rFonts w:ascii="GHEA Grapalat" w:hAnsi="GHEA Grapalat"/>
          <w:szCs w:val="22"/>
          <w:lang w:val="hy-AM"/>
        </w:rPr>
        <w:t>.-</w:t>
      </w:r>
      <w:r w:rsidRPr="00EE18D8">
        <w:rPr>
          <w:rFonts w:ascii="GHEA Grapalat" w:hAnsi="GHEA Grapalat"/>
          <w:szCs w:val="22"/>
          <w:lang w:val="hy-AM"/>
        </w:rPr>
        <w:t xml:space="preserve">ի համապատասխան փաստացի գների վերաբերյալ տեղեկատվության բացակայության դեպքում, այդ ապրանքի կամ ծառայության գինը </w:t>
      </w:r>
      <w:r w:rsidR="00CA61D5" w:rsidRPr="00EE18D8">
        <w:rPr>
          <w:rFonts w:ascii="GHEA Grapalat" w:hAnsi="GHEA Grapalat"/>
          <w:szCs w:val="22"/>
          <w:lang w:val="hy-AM"/>
        </w:rPr>
        <w:t xml:space="preserve">որոշվում է </w:t>
      </w:r>
      <w:r w:rsidRPr="00EE18D8">
        <w:rPr>
          <w:rFonts w:ascii="GHEA Grapalat" w:hAnsi="GHEA Grapalat"/>
          <w:szCs w:val="22"/>
          <w:lang w:val="hy-AM"/>
        </w:rPr>
        <w:t xml:space="preserve">ելնելով </w:t>
      </w:r>
      <w:r w:rsidR="00FF137F" w:rsidRPr="00EE18D8">
        <w:rPr>
          <w:rFonts w:ascii="GHEA Grapalat" w:hAnsi="GHEA Grapalat"/>
          <w:szCs w:val="22"/>
          <w:lang w:val="hy-AM"/>
        </w:rPr>
        <w:t xml:space="preserve">վերջինիս վերաբերյալ </w:t>
      </w:r>
      <w:r w:rsidR="00CA61D5" w:rsidRPr="00EE18D8">
        <w:rPr>
          <w:rFonts w:ascii="GHEA Grapalat" w:hAnsi="GHEA Grapalat"/>
          <w:szCs w:val="22"/>
          <w:lang w:val="hy-AM"/>
        </w:rPr>
        <w:t xml:space="preserve">ՀՀ </w:t>
      </w:r>
      <w:r w:rsidRPr="00EE18D8">
        <w:rPr>
          <w:rFonts w:ascii="GHEA Grapalat" w:hAnsi="GHEA Grapalat"/>
          <w:szCs w:val="22"/>
          <w:lang w:val="hy-AM"/>
        </w:rPr>
        <w:t xml:space="preserve">պաշտոնական վիճակագրության կամ </w:t>
      </w:r>
      <w:r w:rsidR="00FF137F" w:rsidRPr="00EE18D8">
        <w:rPr>
          <w:rFonts w:ascii="GHEA Grapalat" w:hAnsi="GHEA Grapalat"/>
          <w:szCs w:val="22"/>
          <w:lang w:val="hy-AM"/>
        </w:rPr>
        <w:t xml:space="preserve">այլ </w:t>
      </w:r>
      <w:r w:rsidRPr="00EE18D8">
        <w:rPr>
          <w:rFonts w:ascii="GHEA Grapalat" w:hAnsi="GHEA Grapalat"/>
          <w:szCs w:val="22"/>
          <w:lang w:val="hy-AM"/>
        </w:rPr>
        <w:t>աղբյուրների</w:t>
      </w:r>
      <w:r w:rsidR="00CA61D5" w:rsidRPr="00EE18D8">
        <w:rPr>
          <w:rFonts w:ascii="GHEA Grapalat" w:hAnsi="GHEA Grapalat"/>
          <w:szCs w:val="22"/>
          <w:lang w:val="hy-AM"/>
        </w:rPr>
        <w:t xml:space="preserve"> հրապարակ</w:t>
      </w:r>
      <w:r w:rsidR="00FF137F" w:rsidRPr="00EE18D8">
        <w:rPr>
          <w:rFonts w:ascii="GHEA Grapalat" w:hAnsi="GHEA Grapalat"/>
          <w:szCs w:val="22"/>
          <w:lang w:val="hy-AM"/>
        </w:rPr>
        <w:t xml:space="preserve">ումներում առկա </w:t>
      </w:r>
      <w:r w:rsidR="00CA61D5" w:rsidRPr="00EE18D8">
        <w:rPr>
          <w:rFonts w:ascii="GHEA Grapalat" w:hAnsi="GHEA Grapalat"/>
          <w:szCs w:val="22"/>
          <w:lang w:val="hy-AM"/>
        </w:rPr>
        <w:t>տեղեկատվությունից</w:t>
      </w:r>
      <w:r w:rsidRPr="00EE18D8">
        <w:rPr>
          <w:rFonts w:ascii="GHEA Grapalat" w:hAnsi="GHEA Grapalat"/>
          <w:szCs w:val="22"/>
          <w:lang w:val="hy-AM"/>
        </w:rPr>
        <w:t>:</w:t>
      </w:r>
    </w:p>
    <w:p w14:paraId="155C812C" w14:textId="103A737D" w:rsidR="00CA61D5" w:rsidRPr="00EE18D8" w:rsidRDefault="00CA61D5" w:rsidP="00EE18D8">
      <w:pPr>
        <w:pStyle w:val="PlainText"/>
        <w:ind w:right="54" w:firstLine="567"/>
        <w:jc w:val="both"/>
        <w:rPr>
          <w:rFonts w:ascii="GHEA Grapalat" w:hAnsi="GHEA Grapalat" w:cs="Sylfaen"/>
          <w:sz w:val="22"/>
          <w:szCs w:val="22"/>
        </w:rPr>
      </w:pPr>
      <w:r w:rsidRPr="00EE18D8">
        <w:rPr>
          <w:rFonts w:ascii="GHEA Grapalat" w:hAnsi="GHEA Grapalat" w:cs="Sylfaen"/>
          <w:sz w:val="22"/>
          <w:szCs w:val="22"/>
        </w:rPr>
        <w:t xml:space="preserve">Բյուջետային հայտերում </w:t>
      </w:r>
      <w:r w:rsidR="00FF137F" w:rsidRPr="00EE18D8">
        <w:rPr>
          <w:rFonts w:ascii="GHEA Grapalat" w:hAnsi="GHEA Grapalat" w:cs="Sylfaen"/>
          <w:sz w:val="22"/>
          <w:szCs w:val="22"/>
        </w:rPr>
        <w:t xml:space="preserve">բյուջետային ծախսերի տնտեսագիտական դասակարգման </w:t>
      </w:r>
      <w:r w:rsidRPr="00EE18D8">
        <w:rPr>
          <w:rFonts w:ascii="GHEA Grapalat" w:hAnsi="GHEA Grapalat" w:cs="Sylfaen"/>
          <w:sz w:val="22"/>
          <w:szCs w:val="22"/>
        </w:rPr>
        <w:t>ցանկացած հոդվածով ծախսեր</w:t>
      </w:r>
      <w:r w:rsidR="00FF137F" w:rsidRPr="00EE18D8">
        <w:rPr>
          <w:rFonts w:ascii="GHEA Grapalat" w:hAnsi="GHEA Grapalat" w:cs="Sylfaen"/>
          <w:sz w:val="22"/>
          <w:szCs w:val="22"/>
        </w:rPr>
        <w:t xml:space="preserve">ի </w:t>
      </w:r>
      <w:r w:rsidRPr="00EE18D8">
        <w:rPr>
          <w:rFonts w:ascii="GHEA Grapalat" w:hAnsi="GHEA Grapalat" w:cs="Sylfaen"/>
          <w:sz w:val="22"/>
          <w:szCs w:val="22"/>
        </w:rPr>
        <w:t>հաշվարկ</w:t>
      </w:r>
      <w:r w:rsidR="00FF137F" w:rsidRPr="00EE18D8">
        <w:rPr>
          <w:rFonts w:ascii="GHEA Grapalat" w:hAnsi="GHEA Grapalat" w:cs="Sylfaen"/>
          <w:sz w:val="22"/>
          <w:szCs w:val="22"/>
        </w:rPr>
        <w:t>ներին կից անհրաժեշտ է ներկայացնել հիմնավորումներ</w:t>
      </w:r>
      <w:r w:rsidR="008A1BBB" w:rsidRPr="00EE18D8">
        <w:rPr>
          <w:rFonts w:ascii="GHEA Grapalat" w:hAnsi="GHEA Grapalat" w:cs="Sylfaen"/>
          <w:sz w:val="22"/>
          <w:szCs w:val="22"/>
        </w:rPr>
        <w:t>՝</w:t>
      </w:r>
      <w:r w:rsidR="00FF137F" w:rsidRPr="00EE18D8">
        <w:rPr>
          <w:rFonts w:ascii="GHEA Grapalat" w:hAnsi="GHEA Grapalat" w:cs="Sylfaen"/>
          <w:sz w:val="22"/>
          <w:szCs w:val="22"/>
        </w:rPr>
        <w:t xml:space="preserve"> </w:t>
      </w:r>
      <w:r w:rsidRPr="00EE18D8">
        <w:rPr>
          <w:rFonts w:ascii="GHEA Grapalat" w:hAnsi="GHEA Grapalat" w:cs="Sylfaen"/>
          <w:sz w:val="22"/>
          <w:szCs w:val="22"/>
        </w:rPr>
        <w:t>հստակ նշել</w:t>
      </w:r>
      <w:r w:rsidR="00FF137F" w:rsidRPr="00EE18D8">
        <w:rPr>
          <w:rFonts w:ascii="GHEA Grapalat" w:hAnsi="GHEA Grapalat" w:cs="Sylfaen"/>
          <w:sz w:val="22"/>
          <w:szCs w:val="22"/>
        </w:rPr>
        <w:t xml:space="preserve">ով այդ հոդվածով ծախսերի հաշվարկման օրենսդրական կամ կանոնակարգային հիմքերը և </w:t>
      </w:r>
      <w:r w:rsidRPr="00EE18D8">
        <w:rPr>
          <w:rFonts w:ascii="GHEA Grapalat" w:hAnsi="GHEA Grapalat" w:cs="Sylfaen"/>
          <w:sz w:val="22"/>
          <w:szCs w:val="22"/>
        </w:rPr>
        <w:t xml:space="preserve">գնագոյացման </w:t>
      </w:r>
      <w:r w:rsidR="00B634C1" w:rsidRPr="00EE18D8">
        <w:rPr>
          <w:rFonts w:ascii="GHEA Grapalat" w:hAnsi="GHEA Grapalat" w:cs="Sylfaen"/>
          <w:sz w:val="22"/>
          <w:szCs w:val="22"/>
        </w:rPr>
        <w:t>սկզբունքները</w:t>
      </w:r>
      <w:r w:rsidR="004D60C2" w:rsidRPr="00EE18D8">
        <w:rPr>
          <w:rFonts w:ascii="GHEA Grapalat" w:hAnsi="GHEA Grapalat" w:cs="Sylfaen"/>
          <w:sz w:val="22"/>
          <w:szCs w:val="22"/>
        </w:rPr>
        <w:t>:</w:t>
      </w:r>
    </w:p>
    <w:p w14:paraId="53DAC048" w14:textId="229C3F1D" w:rsidR="00B76B55" w:rsidRPr="00BB5C24" w:rsidRDefault="00B76B55" w:rsidP="00EE18D8">
      <w:pPr>
        <w:pStyle w:val="Bullet"/>
        <w:numPr>
          <w:ilvl w:val="0"/>
          <w:numId w:val="0"/>
        </w:numPr>
        <w:spacing w:after="0"/>
        <w:ind w:right="58" w:firstLine="567"/>
        <w:rPr>
          <w:rFonts w:ascii="GHEA Grapalat" w:hAnsi="GHEA Grapalat" w:cs="Sylfaen"/>
          <w:szCs w:val="22"/>
          <w:lang w:val="hy-AM" w:eastAsia="x-none"/>
        </w:rPr>
      </w:pPr>
      <w:r w:rsidRPr="00EE18D8">
        <w:rPr>
          <w:rFonts w:ascii="GHEA Grapalat" w:hAnsi="GHEA Grapalat" w:cs="Sylfaen"/>
          <w:szCs w:val="22"/>
          <w:lang w:val="hy-AM" w:eastAsia="x-none"/>
        </w:rPr>
        <w:t xml:space="preserve">Պետական իշխանության մարմինների պահպանման ծախսերի հաշվարկն անհրաժեշտ է </w:t>
      </w:r>
      <w:r w:rsidRPr="00BB5C24">
        <w:rPr>
          <w:rFonts w:ascii="GHEA Grapalat" w:hAnsi="GHEA Grapalat" w:cs="Sylfaen"/>
          <w:szCs w:val="22"/>
          <w:lang w:val="hy-AM" w:eastAsia="x-none"/>
        </w:rPr>
        <w:t>ներկայացնել սույն մեթոդական ցուցումներին կից ներկայացված հաշվարկային աղյուսակներով, որոնք զետեղված են «Կառավարման ապարատ» էլեկտրոնային պանակում</w:t>
      </w:r>
      <w:r w:rsidR="00AC021B" w:rsidRPr="00BB5C24">
        <w:rPr>
          <w:rFonts w:ascii="GHEA Grapalat" w:hAnsi="GHEA Grapalat" w:cs="Sylfaen"/>
          <w:szCs w:val="22"/>
          <w:lang w:val="hy-AM" w:eastAsia="x-none"/>
        </w:rPr>
        <w:t>:</w:t>
      </w:r>
    </w:p>
    <w:p w14:paraId="0A0F5DC8" w14:textId="0292BC9B" w:rsidR="00B76B55" w:rsidRPr="00EE18D8" w:rsidRDefault="00B76B55" w:rsidP="00EE18D8">
      <w:pPr>
        <w:pStyle w:val="Bullet"/>
        <w:numPr>
          <w:ilvl w:val="0"/>
          <w:numId w:val="0"/>
        </w:numPr>
        <w:spacing w:after="0"/>
        <w:ind w:right="58" w:firstLine="567"/>
        <w:rPr>
          <w:rFonts w:ascii="GHEA Grapalat" w:hAnsi="GHEA Grapalat" w:cs="Sylfaen"/>
          <w:color w:val="FF0000"/>
          <w:sz w:val="28"/>
          <w:szCs w:val="28"/>
          <w:lang w:val="hy-AM" w:eastAsia="x-none"/>
        </w:rPr>
      </w:pPr>
      <w:r w:rsidRPr="00BB5C24">
        <w:rPr>
          <w:rFonts w:ascii="GHEA Grapalat" w:hAnsi="GHEA Grapalat" w:cs="Sylfaen"/>
          <w:szCs w:val="22"/>
          <w:lang w:val="hy-AM" w:eastAsia="x-none"/>
        </w:rPr>
        <w:t>Միաժամանակ, պետական իշխանության մարմինների համար տրանսպորտային միջոցների հատկացման</w:t>
      </w:r>
      <w:r w:rsidRPr="00EE18D8">
        <w:rPr>
          <w:rFonts w:ascii="GHEA Grapalat" w:hAnsi="GHEA Grapalat" w:cs="Sylfaen"/>
          <w:szCs w:val="22"/>
          <w:lang w:val="hy-AM" w:eastAsia="x-none"/>
        </w:rPr>
        <w:t>, դրանց պահպանման ծախսերի նախատեսման և ծախսերի փոխհատուցման վերաբերյալ կարգավորումները սահմանվել են ՀՀ կառավարության 2023թ</w:t>
      </w:r>
      <w:r w:rsidR="00FD3145" w:rsidRPr="00EE18D8">
        <w:rPr>
          <w:rFonts w:ascii="GHEA Grapalat" w:hAnsi="GHEA Grapalat" w:cs="Sylfaen"/>
          <w:szCs w:val="22"/>
          <w:lang w:val="hy-AM" w:eastAsia="x-none"/>
        </w:rPr>
        <w:t>.-</w:t>
      </w:r>
      <w:r w:rsidRPr="00EE18D8">
        <w:rPr>
          <w:rFonts w:ascii="GHEA Grapalat" w:hAnsi="GHEA Grapalat" w:cs="Sylfaen"/>
          <w:szCs w:val="22"/>
          <w:lang w:val="hy-AM" w:eastAsia="x-none"/>
        </w:rPr>
        <w:t>ի սեպտեմբերի 28-ի N 1666-Ն որոշմամբ (այսուհետ՝ Որոշում): Համապատասխան մարմինների պահպանման ծախսերում տրանսպորտային միջոցների պահպանման և ավտոտրանսպորտային փոխադրման ծառայությունների ձեռքբերման ծախսերը նախատեսվելու են Որոշման պահանջներին համապատասխան՝ յուրաքանչյուր մարմնի կողմից ներկայացված քանակով ավտոմեքենաների համար, բայց ոչ ավելի, քան տվյալ մարմնի համար հաստատված սահմանաքանակը:</w:t>
      </w:r>
      <w:r w:rsidRPr="00EE18D8">
        <w:rPr>
          <w:rFonts w:ascii="GHEA Grapalat" w:hAnsi="GHEA Grapalat" w:cs="Sylfaen"/>
          <w:color w:val="FF0000"/>
          <w:szCs w:val="22"/>
          <w:lang w:val="hy-AM" w:eastAsia="x-none"/>
        </w:rPr>
        <w:t xml:space="preserve"> </w:t>
      </w:r>
    </w:p>
    <w:p w14:paraId="0A8D6A0C" w14:textId="525A4A45" w:rsidR="00B76B55" w:rsidRPr="00EE18D8" w:rsidRDefault="00B76B55" w:rsidP="00EE18D8">
      <w:pPr>
        <w:pStyle w:val="Bullet"/>
        <w:numPr>
          <w:ilvl w:val="0"/>
          <w:numId w:val="0"/>
        </w:numPr>
        <w:spacing w:after="0"/>
        <w:ind w:right="58" w:firstLine="567"/>
        <w:rPr>
          <w:rFonts w:ascii="GHEA Grapalat" w:hAnsi="GHEA Grapalat" w:cs="Sylfaen"/>
          <w:szCs w:val="22"/>
          <w:lang w:val="hy-AM" w:eastAsia="x-none"/>
        </w:rPr>
      </w:pPr>
      <w:r w:rsidRPr="00EE18D8">
        <w:rPr>
          <w:rFonts w:ascii="GHEA Grapalat" w:hAnsi="GHEA Grapalat" w:cs="Sylfaen"/>
          <w:szCs w:val="22"/>
          <w:lang w:val="hy-AM" w:eastAsia="x-none"/>
        </w:rPr>
        <w:t>Նոր ավտոմեքենայի պահանջի ներկայացման և տրանսպորտային միջոցների ձեռքբերման գործընթացի վերաբերյալ կարգավորումները շարադրված են Որոշման N</w:t>
      </w:r>
      <w:r w:rsidRPr="00EE18D8">
        <w:rPr>
          <w:rFonts w:ascii="Calibri" w:hAnsi="Calibri" w:cs="Calibri"/>
          <w:szCs w:val="22"/>
          <w:lang w:val="hy-AM" w:eastAsia="x-none"/>
        </w:rPr>
        <w:t> </w:t>
      </w:r>
      <w:r w:rsidRPr="00EE18D8">
        <w:rPr>
          <w:rFonts w:ascii="GHEA Grapalat" w:hAnsi="GHEA Grapalat" w:cs="Sylfaen"/>
          <w:szCs w:val="22"/>
          <w:lang w:val="hy-AM" w:eastAsia="x-none"/>
        </w:rPr>
        <w:t>1 և 3 հավելվածներով սահմանված կարգերի (այսուհետ՝ Կարգ) 22-24-րդ կետերով:</w:t>
      </w:r>
    </w:p>
    <w:p w14:paraId="6E29FE29" w14:textId="69CF67A3" w:rsidR="00B76B55" w:rsidRPr="00EE18D8" w:rsidRDefault="00B76B55" w:rsidP="00EE18D8">
      <w:pPr>
        <w:pStyle w:val="Bullet"/>
        <w:numPr>
          <w:ilvl w:val="0"/>
          <w:numId w:val="0"/>
        </w:numPr>
        <w:spacing w:after="0"/>
        <w:ind w:right="58" w:firstLine="567"/>
        <w:rPr>
          <w:rFonts w:ascii="GHEA Grapalat" w:hAnsi="GHEA Grapalat" w:cs="Sylfaen"/>
          <w:szCs w:val="22"/>
          <w:lang w:val="hy-AM" w:eastAsia="x-none"/>
        </w:rPr>
      </w:pPr>
      <w:r w:rsidRPr="00EE18D8">
        <w:rPr>
          <w:rFonts w:ascii="GHEA Grapalat" w:hAnsi="GHEA Grapalat" w:cs="Sylfaen"/>
          <w:szCs w:val="22"/>
          <w:lang w:val="hy-AM" w:eastAsia="x-none"/>
        </w:rPr>
        <w:t xml:space="preserve">Պետական իշխանության մարմինների համար տրանսպորտային միջոցների ձեռքբերման հայտերը անհրաժեշտ է ներկայացնել Կարգի 22-րդ կետին համապատասխան, մասնավորապես, </w:t>
      </w:r>
      <w:r w:rsidR="00E27B92" w:rsidRPr="00EE18D8">
        <w:rPr>
          <w:rFonts w:ascii="GHEA Grapalat" w:hAnsi="GHEA Grapalat" w:cs="Sylfaen"/>
          <w:szCs w:val="22"/>
          <w:lang w:val="hy-AM" w:eastAsia="x-none"/>
        </w:rPr>
        <w:t>ԲԳԿ-</w:t>
      </w:r>
      <w:r w:rsidRPr="00EE18D8">
        <w:rPr>
          <w:rFonts w:ascii="GHEA Grapalat" w:hAnsi="GHEA Grapalat" w:cs="Sylfaen"/>
          <w:szCs w:val="22"/>
          <w:lang w:val="hy-AM" w:eastAsia="x-none"/>
        </w:rPr>
        <w:t xml:space="preserve">ները համապատասխան հայտերը ներկայացնում են ՀՀ ՏԿԵՆ պետական գույքի կառավարման կոմիտե (այսուհետ՝ Կոմիտե)՝ ԲԳԿ-ների կողմից բյուջետային ֆինանսավորման հայտերը ՀՀ </w:t>
      </w:r>
      <w:r w:rsidR="00E27B92" w:rsidRPr="00EE18D8">
        <w:rPr>
          <w:rFonts w:ascii="GHEA Grapalat" w:hAnsi="GHEA Grapalat" w:cs="Sylfaen"/>
          <w:szCs w:val="22"/>
          <w:lang w:val="hy-AM" w:eastAsia="x-none"/>
        </w:rPr>
        <w:t>ՖՆ</w:t>
      </w:r>
      <w:r w:rsidRPr="00EE18D8">
        <w:rPr>
          <w:rFonts w:ascii="GHEA Grapalat" w:hAnsi="GHEA Grapalat" w:cs="Sylfaen"/>
          <w:szCs w:val="22"/>
          <w:lang w:val="hy-AM" w:eastAsia="x-none"/>
        </w:rPr>
        <w:t xml:space="preserve"> ներկայացնելու ժամկետների ավարտից առնվազն 15 օր առաջ՝ սույն մեթոդական ցուցումներին կից</w:t>
      </w:r>
      <w:r w:rsidRPr="00EE18D8">
        <w:rPr>
          <w:rFonts w:ascii="GHEA Grapalat" w:hAnsi="GHEA Grapalat" w:cs="Sylfaen"/>
          <w:szCs w:val="22"/>
          <w:lang w:val="hy-AM"/>
        </w:rPr>
        <w:t xml:space="preserve"> ներկայացված</w:t>
      </w:r>
      <w:r w:rsidRPr="00EE18D8">
        <w:rPr>
          <w:rFonts w:ascii="GHEA Grapalat" w:hAnsi="GHEA Grapalat" w:cs="Sylfaen"/>
          <w:szCs w:val="22"/>
          <w:lang w:val="hy-AM" w:eastAsia="x-none"/>
        </w:rPr>
        <w:t>՝ «5. Հայտ_ավտոմեքենա_մարմիններ-Պետգույք 2026» ձևաչափով:</w:t>
      </w:r>
    </w:p>
    <w:p w14:paraId="5C0866C0" w14:textId="54C7C96E" w:rsidR="00B76B55" w:rsidRPr="00EE18D8" w:rsidRDefault="00B76B55" w:rsidP="00EE18D8">
      <w:pPr>
        <w:pStyle w:val="Bullet"/>
        <w:numPr>
          <w:ilvl w:val="0"/>
          <w:numId w:val="0"/>
        </w:numPr>
        <w:spacing w:after="0"/>
        <w:ind w:right="58" w:firstLine="567"/>
        <w:rPr>
          <w:rFonts w:ascii="GHEA Grapalat" w:hAnsi="GHEA Grapalat" w:cs="Sylfaen"/>
          <w:szCs w:val="22"/>
          <w:lang w:val="hy-AM"/>
        </w:rPr>
      </w:pPr>
      <w:r w:rsidRPr="00EE18D8">
        <w:rPr>
          <w:rFonts w:ascii="GHEA Grapalat" w:hAnsi="GHEA Grapalat" w:cs="Sylfaen"/>
          <w:szCs w:val="22"/>
          <w:lang w:val="hy-AM" w:eastAsia="x-none"/>
        </w:rPr>
        <w:t xml:space="preserve">Կարգի 23-րդ կետին համապատասխան՝ Կոմիտեն քննարկում է հայտով ներկայացված ավտոմեքենաների պահանջը և, ներկայացված հայտը Կոմիտեի հաշվեկշռում հաշվառված ավտոմեքենաների հաշվին բավարարելու անհնարինության դեպքում, համապատասխան ավտոմեքենայի ձեռքբերման հայտը ներառում է իր բյուջետային ֆինանսավորման հայտի մեջ և սահմանված ժամկետում իր ամբողջական հայտի հետ միասին ներկայացնում է ՀՀ </w:t>
      </w:r>
      <w:r w:rsidR="00E27B92" w:rsidRPr="00EE18D8">
        <w:rPr>
          <w:rFonts w:ascii="GHEA Grapalat" w:hAnsi="GHEA Grapalat" w:cs="Sylfaen"/>
          <w:szCs w:val="22"/>
          <w:lang w:val="hy-AM" w:eastAsia="x-none"/>
        </w:rPr>
        <w:t>ՖՆ</w:t>
      </w:r>
      <w:r w:rsidRPr="00EE18D8">
        <w:rPr>
          <w:rFonts w:ascii="GHEA Grapalat" w:hAnsi="GHEA Grapalat" w:cs="Sylfaen"/>
          <w:szCs w:val="22"/>
          <w:lang w:val="hy-AM" w:eastAsia="x-none"/>
        </w:rPr>
        <w:t>՝ սույն մեթոդական ցուցումներին կից</w:t>
      </w:r>
      <w:r w:rsidRPr="00EE18D8">
        <w:rPr>
          <w:rFonts w:ascii="GHEA Grapalat" w:hAnsi="GHEA Grapalat" w:cs="Sylfaen"/>
          <w:szCs w:val="22"/>
          <w:lang w:val="hy-AM"/>
        </w:rPr>
        <w:t xml:space="preserve"> ներկայացված</w:t>
      </w:r>
      <w:r w:rsidRPr="00EE18D8">
        <w:rPr>
          <w:rFonts w:ascii="GHEA Grapalat" w:hAnsi="GHEA Grapalat" w:cs="Sylfaen"/>
          <w:szCs w:val="22"/>
          <w:lang w:val="hy-AM" w:eastAsia="x-none"/>
        </w:rPr>
        <w:t>՝ «6. Հայտ_</w:t>
      </w:r>
      <w:r w:rsidRPr="00EE18D8">
        <w:rPr>
          <w:rFonts w:ascii="GHEA Grapalat" w:hAnsi="GHEA Grapalat" w:cs="Sylfaen"/>
          <w:szCs w:val="22"/>
          <w:lang w:val="hy-AM"/>
        </w:rPr>
        <w:t>ավտոմեքենա_Պետգույք-ՖՆ 2026» ձևաչափով (ներառյալ աղյուսակ N 1 և աղյուսակ N 2):</w:t>
      </w:r>
    </w:p>
    <w:p w14:paraId="42FD6597" w14:textId="77777777" w:rsidR="00EE18D8" w:rsidRPr="00EE18D8" w:rsidRDefault="00B76B55" w:rsidP="00EE18D8">
      <w:pPr>
        <w:pStyle w:val="Bullet"/>
        <w:numPr>
          <w:ilvl w:val="0"/>
          <w:numId w:val="0"/>
        </w:numPr>
        <w:spacing w:after="0"/>
        <w:ind w:right="54" w:firstLine="567"/>
        <w:rPr>
          <w:rFonts w:ascii="GHEA Grapalat" w:hAnsi="GHEA Grapalat" w:cs="Sylfaen"/>
          <w:szCs w:val="22"/>
          <w:lang w:val="hy-AM"/>
        </w:rPr>
      </w:pPr>
      <w:r w:rsidRPr="00EE18D8">
        <w:rPr>
          <w:rFonts w:ascii="GHEA Grapalat" w:hAnsi="GHEA Grapalat" w:cs="Sylfaen"/>
          <w:szCs w:val="22"/>
          <w:lang w:val="hy-AM"/>
        </w:rPr>
        <w:lastRenderedPageBreak/>
        <w:t>Կարգի 24-րդ կետին համապատասխան՝ Կոմիտեն, բյուջետային հայտը սահմանված կարգով ընդունվելու դեպքում, ապահովում է ավտոմեքենաների գնման և հատկացման գործընթացի իրականացումը։</w:t>
      </w:r>
    </w:p>
    <w:p w14:paraId="133AA1DA" w14:textId="65BAE3E6" w:rsidR="0007340B" w:rsidRPr="00BB5C24" w:rsidRDefault="0077492F" w:rsidP="00EE18D8">
      <w:pPr>
        <w:pStyle w:val="Bullet"/>
        <w:numPr>
          <w:ilvl w:val="0"/>
          <w:numId w:val="0"/>
        </w:numPr>
        <w:spacing w:after="0"/>
        <w:ind w:right="54" w:firstLine="567"/>
        <w:rPr>
          <w:rFonts w:ascii="GHEA Grapalat" w:hAnsi="GHEA Grapalat" w:cs="Sylfaen"/>
          <w:szCs w:val="22"/>
          <w:lang w:val="hy-AM" w:eastAsia="x-none"/>
        </w:rPr>
      </w:pPr>
      <w:r w:rsidRPr="007A2CA5">
        <w:rPr>
          <w:rFonts w:ascii="GHEA Grapalat" w:hAnsi="GHEA Grapalat" w:cs="Sylfaen"/>
          <w:szCs w:val="22"/>
          <w:lang w:val="hy-AM" w:eastAsia="x-none"/>
        </w:rPr>
        <w:t xml:space="preserve">2026 թվականի բյուջետային հայտի ներկայացման համար </w:t>
      </w:r>
      <w:r w:rsidR="00435799" w:rsidRPr="007A2CA5">
        <w:rPr>
          <w:rFonts w:ascii="GHEA Grapalat" w:hAnsi="GHEA Grapalat" w:cs="Sylfaen"/>
          <w:szCs w:val="22"/>
          <w:lang w:val="hy-AM" w:eastAsia="x-none"/>
        </w:rPr>
        <w:t>բազային բյուջե է</w:t>
      </w:r>
      <w:r w:rsidRPr="007A2CA5">
        <w:rPr>
          <w:rFonts w:ascii="GHEA Grapalat" w:hAnsi="GHEA Grapalat" w:cs="Sylfaen"/>
          <w:szCs w:val="22"/>
          <w:lang w:val="hy-AM" w:eastAsia="x-none"/>
        </w:rPr>
        <w:t xml:space="preserve"> հանդիսանում արդեն հաստ</w:t>
      </w:r>
      <w:r w:rsidRPr="00E50BDD">
        <w:rPr>
          <w:rFonts w:ascii="GHEA Grapalat" w:hAnsi="GHEA Grapalat" w:cs="Sylfaen"/>
          <w:szCs w:val="22"/>
          <w:lang w:val="hy-AM" w:eastAsia="x-none"/>
        </w:rPr>
        <w:t xml:space="preserve">ատված 2026-2028 թվականների </w:t>
      </w:r>
      <w:r w:rsidR="00EE18D8" w:rsidRPr="00E50BDD">
        <w:rPr>
          <w:rFonts w:ascii="GHEA Grapalat" w:hAnsi="GHEA Grapalat" w:cs="Sylfaen"/>
          <w:szCs w:val="22"/>
          <w:lang w:val="hy-AM" w:eastAsia="x-none"/>
        </w:rPr>
        <w:t>Միջնաժամկետ ծախսային ծրագիրը</w:t>
      </w:r>
      <w:r w:rsidRPr="00BE496A">
        <w:rPr>
          <w:rFonts w:ascii="GHEA Grapalat" w:hAnsi="GHEA Grapalat" w:cs="Sylfaen"/>
          <w:szCs w:val="22"/>
          <w:lang w:val="hy-AM" w:eastAsia="x-none"/>
        </w:rPr>
        <w:t>:</w:t>
      </w:r>
      <w:r w:rsidR="00467546">
        <w:rPr>
          <w:rFonts w:ascii="GHEA Grapalat" w:hAnsi="GHEA Grapalat" w:cs="Sylfaen"/>
          <w:szCs w:val="22"/>
          <w:lang w:val="hy-AM" w:eastAsia="x-none"/>
        </w:rPr>
        <w:t xml:space="preserve"> </w:t>
      </w:r>
      <w:r w:rsidR="00FD3145" w:rsidRPr="00BB5C24">
        <w:rPr>
          <w:rFonts w:ascii="GHEA Grapalat" w:hAnsi="GHEA Grapalat" w:cs="Sylfaen"/>
          <w:szCs w:val="22"/>
          <w:lang w:val="hy-AM" w:eastAsia="x-none"/>
        </w:rPr>
        <w:t xml:space="preserve">Միևնույն ժամանակ </w:t>
      </w:r>
      <w:r w:rsidRPr="00BB5C24">
        <w:rPr>
          <w:rFonts w:ascii="GHEA Grapalat" w:hAnsi="GHEA Grapalat" w:cs="Sylfaen"/>
          <w:szCs w:val="22"/>
          <w:lang w:val="hy-AM" w:eastAsia="x-none"/>
        </w:rPr>
        <w:t xml:space="preserve">2026 թվականի բյուջետային հայտի հետ միասին անհրաժեշտ է ներկայացնել նաև 2027 </w:t>
      </w:r>
      <w:r w:rsidR="00435799" w:rsidRPr="00BB5C24">
        <w:rPr>
          <w:rFonts w:ascii="GHEA Grapalat" w:hAnsi="GHEA Grapalat" w:cs="Sylfaen"/>
          <w:szCs w:val="22"/>
          <w:lang w:val="hy-AM" w:eastAsia="x-none"/>
        </w:rPr>
        <w:t>և 2028 թվականների թարմացված տվյալները:</w:t>
      </w:r>
    </w:p>
    <w:p w14:paraId="1D5211DA" w14:textId="51AEF904" w:rsidR="00E26301" w:rsidRPr="00EE18D8" w:rsidRDefault="00E26301" w:rsidP="00EE18D8">
      <w:pPr>
        <w:pStyle w:val="Bullet"/>
        <w:numPr>
          <w:ilvl w:val="0"/>
          <w:numId w:val="6"/>
        </w:numPr>
        <w:spacing w:after="0"/>
        <w:ind w:left="0" w:right="54" w:firstLine="567"/>
        <w:rPr>
          <w:rFonts w:ascii="GHEA Grapalat" w:hAnsi="GHEA Grapalat" w:cs="Sylfaen"/>
          <w:b/>
          <w:szCs w:val="22"/>
          <w:lang w:val="hy-AM" w:eastAsia="x-none"/>
        </w:rPr>
      </w:pPr>
      <w:r w:rsidRPr="00EE18D8">
        <w:rPr>
          <w:rFonts w:ascii="GHEA Grapalat" w:hAnsi="GHEA Grapalat" w:cs="Sylfaen"/>
          <w:b/>
          <w:szCs w:val="22"/>
          <w:lang w:val="hy-AM" w:eastAsia="x-none"/>
        </w:rPr>
        <w:br w:type="page"/>
      </w:r>
    </w:p>
    <w:bookmarkStart w:id="18" w:name="_Toc501014748"/>
    <w:p w14:paraId="0D70A542" w14:textId="1112907D" w:rsidR="007C181A" w:rsidRPr="00EE18D8" w:rsidRDefault="00B8706F" w:rsidP="00EE18D8">
      <w:pPr>
        <w:tabs>
          <w:tab w:val="left" w:pos="1659"/>
        </w:tabs>
        <w:jc w:val="center"/>
        <w:rPr>
          <w:rFonts w:ascii="GHEA Grapalat" w:hAnsi="GHEA Grapalat"/>
          <w:b/>
          <w:bCs/>
          <w:color w:val="002060"/>
          <w:sz w:val="32"/>
          <w:szCs w:val="32"/>
          <w:lang w:val="hy-AM"/>
        </w:rPr>
      </w:pPr>
      <w:r w:rsidRPr="00EE18D8">
        <w:rPr>
          <w:rFonts w:ascii="GHEA Grapalat" w:hAnsi="GHEA Grapalat"/>
          <w:noProof/>
        </w:rPr>
        <w:lastRenderedPageBreak/>
        <mc:AlternateContent>
          <mc:Choice Requires="wpg">
            <w:drawing>
              <wp:anchor distT="0" distB="0" distL="114300" distR="114300" simplePos="0" relativeHeight="251656704" behindDoc="0" locked="0" layoutInCell="1" allowOverlap="1" wp14:anchorId="0C277A5B" wp14:editId="7AB4F11C">
                <wp:simplePos x="0" y="0"/>
                <wp:positionH relativeFrom="page">
                  <wp:posOffset>876300</wp:posOffset>
                </wp:positionH>
                <wp:positionV relativeFrom="page">
                  <wp:posOffset>1019175</wp:posOffset>
                </wp:positionV>
                <wp:extent cx="5734050" cy="1215391"/>
                <wp:effectExtent l="0" t="0" r="0" b="1270"/>
                <wp:wrapNone/>
                <wp:docPr id="8" name="Group 8"/>
                <wp:cNvGraphicFramePr/>
                <a:graphic xmlns:a="http://schemas.openxmlformats.org/drawingml/2006/main">
                  <a:graphicData uri="http://schemas.microsoft.com/office/word/2010/wordprocessingGroup">
                    <wpg:wgp>
                      <wpg:cNvGrpSpPr/>
                      <wpg:grpSpPr>
                        <a:xfrm>
                          <a:off x="0" y="0"/>
                          <a:ext cx="5734050" cy="1215391"/>
                          <a:chOff x="0" y="-1"/>
                          <a:chExt cx="7315200" cy="1216153"/>
                        </a:xfrm>
                      </wpg:grpSpPr>
                      <wps:wsp>
                        <wps:cNvPr id="9"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0" y="0"/>
                            <a:ext cx="7315200" cy="1216152"/>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12100</wp14:pctHeight>
                </wp14:sizeRelV>
              </wp:anchor>
            </w:drawing>
          </mc:Choice>
          <mc:Fallback>
            <w:pict>
              <v:group w14:anchorId="7434DFA8" id="Group 8" o:spid="_x0000_s1026" style="position:absolute;margin-left:69pt;margin-top:80.25pt;width:451.5pt;height:95.7pt;z-index:251656704;mso-height-percent:121;mso-position-horizontal-relative:page;mso-position-vertical-relative:page;mso-height-percent:121"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" path="m,l7312660,r,1129665l3619500,733425,,1091565,,xe" fillcolor="#50b4c8 [3204]" stroked="f" strokeweight="1pt">
                  <v:path arrowok="t" o:connecttype="custom" o:connectlocs="0,0;7315200,0;7315200,1130373;3620757,733885;0,1092249;0,0" o:connectangles="0,0,0,0,0,0"/>
                </v:shape>
                <v:rect id="Rectangle 10"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" stroked="f" strokeweight="1pt">
                  <v:fill r:id="rId9" o:title="" recolor="t" rotate="t" type="frame"/>
                </v:rect>
                <w10:wrap anchorx="page" anchory="page"/>
              </v:group>
            </w:pict>
          </mc:Fallback>
        </mc:AlternateContent>
      </w:r>
    </w:p>
    <w:p w14:paraId="1FF85E13" w14:textId="7D240816" w:rsidR="007C181A" w:rsidRPr="00EE18D8" w:rsidRDefault="007C181A" w:rsidP="00EE18D8">
      <w:pPr>
        <w:tabs>
          <w:tab w:val="left" w:pos="1659"/>
        </w:tabs>
        <w:jc w:val="center"/>
        <w:rPr>
          <w:rFonts w:ascii="GHEA Grapalat" w:hAnsi="GHEA Grapalat"/>
          <w:b/>
          <w:bCs/>
          <w:color w:val="002060"/>
          <w:sz w:val="32"/>
          <w:szCs w:val="32"/>
          <w:lang w:val="hy-AM"/>
        </w:rPr>
      </w:pPr>
    </w:p>
    <w:p w14:paraId="58753EF6" w14:textId="40393928" w:rsidR="007C181A" w:rsidRPr="00EE18D8" w:rsidRDefault="007C181A" w:rsidP="00EE18D8">
      <w:pPr>
        <w:tabs>
          <w:tab w:val="left" w:pos="1659"/>
        </w:tabs>
        <w:jc w:val="center"/>
        <w:rPr>
          <w:rFonts w:ascii="GHEA Grapalat" w:hAnsi="GHEA Grapalat"/>
          <w:b/>
          <w:bCs/>
          <w:color w:val="002060"/>
          <w:sz w:val="32"/>
          <w:szCs w:val="32"/>
          <w:lang w:val="hy-AM"/>
        </w:rPr>
      </w:pPr>
    </w:p>
    <w:p w14:paraId="24C75A81" w14:textId="74EA7367" w:rsidR="007C181A" w:rsidRPr="00EE18D8" w:rsidRDefault="007C181A" w:rsidP="00EE18D8">
      <w:pPr>
        <w:tabs>
          <w:tab w:val="left" w:pos="1659"/>
        </w:tabs>
        <w:jc w:val="center"/>
        <w:rPr>
          <w:rFonts w:ascii="GHEA Grapalat" w:hAnsi="GHEA Grapalat"/>
          <w:b/>
          <w:bCs/>
          <w:color w:val="002060"/>
          <w:sz w:val="32"/>
          <w:szCs w:val="32"/>
          <w:lang w:val="hy-AM"/>
        </w:rPr>
      </w:pPr>
    </w:p>
    <w:p w14:paraId="6D5CD0D3" w14:textId="38402D31" w:rsidR="007C181A" w:rsidRPr="00EE18D8" w:rsidRDefault="007C181A" w:rsidP="00EE18D8">
      <w:pPr>
        <w:tabs>
          <w:tab w:val="left" w:pos="1659"/>
        </w:tabs>
        <w:jc w:val="center"/>
        <w:rPr>
          <w:rFonts w:ascii="GHEA Grapalat" w:hAnsi="GHEA Grapalat"/>
          <w:b/>
          <w:bCs/>
          <w:color w:val="002060"/>
          <w:sz w:val="32"/>
          <w:szCs w:val="32"/>
          <w:lang w:val="hy-AM"/>
        </w:rPr>
      </w:pPr>
    </w:p>
    <w:p w14:paraId="2991C3FC" w14:textId="581865C6" w:rsidR="007C181A" w:rsidRPr="00EE18D8" w:rsidRDefault="007C181A" w:rsidP="00EE18D8">
      <w:pPr>
        <w:tabs>
          <w:tab w:val="left" w:pos="1659"/>
        </w:tabs>
        <w:jc w:val="center"/>
        <w:rPr>
          <w:rFonts w:ascii="GHEA Grapalat" w:hAnsi="GHEA Grapalat"/>
          <w:b/>
          <w:bCs/>
          <w:color w:val="002060"/>
          <w:sz w:val="32"/>
          <w:szCs w:val="32"/>
          <w:lang w:val="hy-AM"/>
        </w:rPr>
      </w:pPr>
    </w:p>
    <w:p w14:paraId="3B0544DB" w14:textId="542F5CED" w:rsidR="007C181A" w:rsidRPr="00EE18D8" w:rsidRDefault="007C181A" w:rsidP="00EE18D8">
      <w:pPr>
        <w:tabs>
          <w:tab w:val="left" w:pos="1659"/>
        </w:tabs>
        <w:jc w:val="center"/>
        <w:rPr>
          <w:rFonts w:ascii="GHEA Grapalat" w:hAnsi="GHEA Grapalat"/>
          <w:b/>
          <w:bCs/>
          <w:color w:val="002060"/>
          <w:sz w:val="32"/>
          <w:szCs w:val="32"/>
          <w:lang w:val="hy-AM"/>
        </w:rPr>
      </w:pPr>
    </w:p>
    <w:p w14:paraId="380CC1FF" w14:textId="5C7B1B91" w:rsidR="007C181A" w:rsidRPr="00EE18D8" w:rsidRDefault="007C181A" w:rsidP="00EE18D8">
      <w:pPr>
        <w:tabs>
          <w:tab w:val="left" w:pos="1659"/>
        </w:tabs>
        <w:jc w:val="center"/>
        <w:rPr>
          <w:rFonts w:ascii="GHEA Grapalat" w:hAnsi="GHEA Grapalat"/>
          <w:b/>
          <w:bCs/>
          <w:color w:val="002060"/>
          <w:sz w:val="32"/>
          <w:szCs w:val="32"/>
          <w:lang w:val="hy-AM"/>
        </w:rPr>
      </w:pPr>
    </w:p>
    <w:p w14:paraId="79DD71E6" w14:textId="3F6777CB" w:rsidR="007C181A" w:rsidRPr="00EE18D8" w:rsidRDefault="007C181A" w:rsidP="00EE18D8">
      <w:pPr>
        <w:tabs>
          <w:tab w:val="left" w:pos="1659"/>
        </w:tabs>
        <w:jc w:val="center"/>
        <w:rPr>
          <w:rFonts w:ascii="GHEA Grapalat" w:hAnsi="GHEA Grapalat"/>
          <w:b/>
          <w:bCs/>
          <w:color w:val="002060"/>
          <w:sz w:val="32"/>
          <w:szCs w:val="32"/>
          <w:lang w:val="hy-AM"/>
        </w:rPr>
      </w:pPr>
    </w:p>
    <w:p w14:paraId="7F6B8EAB" w14:textId="77777777" w:rsidR="007C181A" w:rsidRPr="00EE18D8" w:rsidRDefault="007C181A" w:rsidP="00EE18D8">
      <w:pPr>
        <w:tabs>
          <w:tab w:val="left" w:pos="1659"/>
        </w:tabs>
        <w:jc w:val="center"/>
        <w:rPr>
          <w:rFonts w:ascii="GHEA Grapalat" w:hAnsi="GHEA Grapalat"/>
          <w:b/>
          <w:bCs/>
          <w:color w:val="002060"/>
          <w:sz w:val="32"/>
          <w:szCs w:val="32"/>
          <w:lang w:val="hy-AM"/>
        </w:rPr>
      </w:pPr>
    </w:p>
    <w:p w14:paraId="358087C8" w14:textId="103FA051" w:rsidR="007C181A" w:rsidRPr="00EE18D8" w:rsidRDefault="007C181A" w:rsidP="00EE18D8">
      <w:pPr>
        <w:pStyle w:val="Heading1"/>
        <w:spacing w:before="0" w:after="0"/>
        <w:jc w:val="center"/>
        <w:rPr>
          <w:rFonts w:ascii="GHEA Grapalat" w:hAnsi="GHEA Grapalat"/>
          <w:b w:val="0"/>
          <w:bCs w:val="0"/>
          <w:color w:val="002060"/>
          <w:lang w:val="hy-AM"/>
        </w:rPr>
      </w:pPr>
      <w:bookmarkStart w:id="19" w:name="_Toc125443412"/>
      <w:r w:rsidRPr="00EE18D8">
        <w:rPr>
          <w:rFonts w:ascii="GHEA Grapalat" w:hAnsi="GHEA Grapalat"/>
          <w:color w:val="002060"/>
          <w:lang w:val="hy-AM"/>
        </w:rPr>
        <w:t>ՄԱՍ 2.</w:t>
      </w:r>
      <w:bookmarkEnd w:id="19"/>
    </w:p>
    <w:p w14:paraId="1EE5D3FB" w14:textId="77777777" w:rsidR="007C181A" w:rsidRPr="00EE18D8" w:rsidRDefault="007C181A" w:rsidP="00EE18D8">
      <w:pPr>
        <w:jc w:val="center"/>
        <w:rPr>
          <w:rFonts w:ascii="GHEA Grapalat" w:hAnsi="GHEA Grapalat"/>
          <w:color w:val="002060"/>
          <w:sz w:val="32"/>
          <w:szCs w:val="32"/>
          <w:lang w:val="hy-AM"/>
        </w:rPr>
      </w:pPr>
    </w:p>
    <w:p w14:paraId="7202133B" w14:textId="77777777" w:rsidR="007C181A" w:rsidRPr="00EE18D8" w:rsidRDefault="007C181A" w:rsidP="00EE18D8">
      <w:pPr>
        <w:jc w:val="center"/>
        <w:rPr>
          <w:rFonts w:ascii="GHEA Grapalat" w:hAnsi="GHEA Grapalat"/>
          <w:color w:val="002060"/>
          <w:sz w:val="32"/>
          <w:szCs w:val="32"/>
          <w:lang w:val="hy-AM"/>
        </w:rPr>
      </w:pPr>
    </w:p>
    <w:p w14:paraId="54A8B079" w14:textId="77777777" w:rsidR="007C181A" w:rsidRPr="00EE18D8" w:rsidRDefault="007C181A" w:rsidP="00EE18D8">
      <w:pPr>
        <w:jc w:val="center"/>
        <w:rPr>
          <w:rFonts w:ascii="GHEA Grapalat" w:hAnsi="GHEA Grapalat"/>
          <w:color w:val="002060"/>
          <w:sz w:val="32"/>
          <w:szCs w:val="32"/>
          <w:lang w:val="hy-AM"/>
        </w:rPr>
      </w:pPr>
    </w:p>
    <w:p w14:paraId="6686FD7A" w14:textId="77777777" w:rsidR="007C181A" w:rsidRPr="00EE18D8" w:rsidRDefault="007C181A" w:rsidP="00EE18D8">
      <w:pPr>
        <w:jc w:val="center"/>
        <w:rPr>
          <w:rFonts w:ascii="GHEA Grapalat" w:hAnsi="GHEA Grapalat"/>
          <w:color w:val="002060"/>
          <w:sz w:val="32"/>
          <w:szCs w:val="32"/>
          <w:lang w:val="hy-AM"/>
        </w:rPr>
      </w:pPr>
    </w:p>
    <w:p w14:paraId="79D3E46E" w14:textId="77777777" w:rsidR="001804A4" w:rsidRPr="00EE18D8" w:rsidRDefault="001804A4" w:rsidP="00EE18D8">
      <w:pPr>
        <w:pStyle w:val="Heading1"/>
        <w:spacing w:before="0" w:after="0"/>
        <w:jc w:val="center"/>
        <w:rPr>
          <w:rFonts w:ascii="GHEA Grapalat" w:hAnsi="GHEA Grapalat"/>
          <w:color w:val="002060"/>
          <w:lang w:val="hy-AM"/>
        </w:rPr>
      </w:pPr>
      <w:bookmarkStart w:id="20" w:name="_Toc125443413"/>
    </w:p>
    <w:p w14:paraId="07E6A8F8" w14:textId="3C6E4E76" w:rsidR="007C181A" w:rsidRPr="00EE18D8" w:rsidRDefault="00DB7117" w:rsidP="00EE18D8">
      <w:pPr>
        <w:pStyle w:val="Heading1"/>
        <w:spacing w:before="0" w:after="0"/>
        <w:jc w:val="center"/>
        <w:rPr>
          <w:rFonts w:ascii="GHEA Grapalat" w:hAnsi="GHEA Grapalat"/>
          <w:b w:val="0"/>
          <w:bCs w:val="0"/>
          <w:color w:val="002060"/>
          <w:lang w:val="hy-AM"/>
        </w:rPr>
      </w:pPr>
      <w:r w:rsidRPr="00EE18D8">
        <w:rPr>
          <w:rFonts w:ascii="GHEA Grapalat" w:hAnsi="GHEA Grapalat"/>
          <w:color w:val="002060"/>
          <w:lang w:val="hy-AM"/>
        </w:rPr>
        <w:t xml:space="preserve"> </w:t>
      </w:r>
      <w:r w:rsidR="00D4709F" w:rsidRPr="00EE18D8">
        <w:rPr>
          <w:rFonts w:ascii="GHEA Grapalat" w:hAnsi="GHEA Grapalat"/>
          <w:color w:val="002060"/>
          <w:lang w:val="hy-AM"/>
        </w:rPr>
        <w:t>2026</w:t>
      </w:r>
      <w:r w:rsidR="007C181A" w:rsidRPr="00EE18D8">
        <w:rPr>
          <w:rFonts w:ascii="GHEA Grapalat" w:hAnsi="GHEA Grapalat"/>
          <w:color w:val="002060"/>
          <w:lang w:val="hy-AM"/>
        </w:rPr>
        <w:t>-</w:t>
      </w:r>
      <w:r w:rsidR="00A321F5" w:rsidRPr="00EE18D8">
        <w:rPr>
          <w:rFonts w:ascii="GHEA Grapalat" w:hAnsi="GHEA Grapalat"/>
          <w:color w:val="002060"/>
          <w:lang w:val="hy-AM"/>
        </w:rPr>
        <w:t>202</w:t>
      </w:r>
      <w:r w:rsidR="00D4709F" w:rsidRPr="00EE18D8">
        <w:rPr>
          <w:rFonts w:ascii="GHEA Grapalat" w:hAnsi="GHEA Grapalat"/>
          <w:color w:val="002060"/>
          <w:lang w:val="hy-AM"/>
        </w:rPr>
        <w:t>8</w:t>
      </w:r>
      <w:r w:rsidR="00A321F5" w:rsidRPr="00EE18D8">
        <w:rPr>
          <w:rFonts w:ascii="GHEA Grapalat" w:hAnsi="GHEA Grapalat"/>
          <w:color w:val="002060"/>
          <w:lang w:val="hy-AM"/>
        </w:rPr>
        <w:t xml:space="preserve"> </w:t>
      </w:r>
      <w:r w:rsidR="007C181A" w:rsidRPr="00EE18D8">
        <w:rPr>
          <w:rFonts w:ascii="GHEA Grapalat" w:hAnsi="GHEA Grapalat"/>
          <w:color w:val="002060"/>
          <w:lang w:val="hy-AM"/>
        </w:rPr>
        <w:t xml:space="preserve">ԹԹ. ՄԺԾԾ </w:t>
      </w:r>
      <w:r w:rsidR="00DC5B70" w:rsidRPr="00EE18D8">
        <w:rPr>
          <w:rFonts w:ascii="GHEA Grapalat" w:hAnsi="GHEA Grapalat"/>
          <w:color w:val="002060"/>
          <w:lang w:val="hy-AM"/>
        </w:rPr>
        <w:t>ԵՎ</w:t>
      </w:r>
      <w:r w:rsidR="00467546">
        <w:rPr>
          <w:rFonts w:ascii="GHEA Grapalat" w:hAnsi="GHEA Grapalat"/>
          <w:color w:val="002060"/>
          <w:lang w:val="hy-AM"/>
        </w:rPr>
        <w:t xml:space="preserve"> </w:t>
      </w:r>
      <w:r w:rsidR="00485E5B" w:rsidRPr="00EE18D8">
        <w:rPr>
          <w:rFonts w:ascii="GHEA Grapalat" w:hAnsi="GHEA Grapalat"/>
          <w:color w:val="002060"/>
          <w:lang w:val="hy-AM"/>
        </w:rPr>
        <w:t xml:space="preserve">ՀՀ </w:t>
      </w:r>
      <w:r w:rsidR="00D4709F" w:rsidRPr="00EE18D8">
        <w:rPr>
          <w:rFonts w:ascii="GHEA Grapalat" w:hAnsi="GHEA Grapalat"/>
          <w:color w:val="002060"/>
          <w:lang w:val="hy-AM"/>
        </w:rPr>
        <w:t xml:space="preserve">2026 </w:t>
      </w:r>
      <w:r w:rsidR="007C181A" w:rsidRPr="00EE18D8">
        <w:rPr>
          <w:rFonts w:ascii="GHEA Grapalat" w:hAnsi="GHEA Grapalat"/>
          <w:color w:val="002060"/>
          <w:lang w:val="hy-AM"/>
        </w:rPr>
        <w:t>ԹՎԱԿԱՆԻ ԲՅՈՒՋԵՏԱՅԻՆ ՖԻՆԱՆՍԱՎՈՐՄԱՆ ՀԱՅՏԵՐԻ ԿԱԶՄՄԱՆ ՑՈՒՑՈՒՄՆԵՐ</w:t>
      </w:r>
      <w:bookmarkEnd w:id="20"/>
    </w:p>
    <w:p w14:paraId="63B72442" w14:textId="36ECDA68" w:rsidR="007C181A" w:rsidRPr="00EE18D8" w:rsidRDefault="007C181A" w:rsidP="00EE18D8">
      <w:pPr>
        <w:tabs>
          <w:tab w:val="left" w:pos="1659"/>
        </w:tabs>
        <w:jc w:val="center"/>
        <w:rPr>
          <w:rFonts w:ascii="GHEA Grapalat" w:hAnsi="GHEA Grapalat"/>
          <w:b/>
          <w:bCs/>
          <w:color w:val="002060"/>
          <w:sz w:val="32"/>
          <w:szCs w:val="32"/>
          <w:lang w:val="hy-AM"/>
        </w:rPr>
      </w:pPr>
    </w:p>
    <w:p w14:paraId="03F6EA3F" w14:textId="77777777" w:rsidR="007C181A" w:rsidRPr="00EE18D8" w:rsidRDefault="007C181A" w:rsidP="00EE18D8">
      <w:pPr>
        <w:tabs>
          <w:tab w:val="left" w:pos="1659"/>
        </w:tabs>
        <w:jc w:val="center"/>
        <w:rPr>
          <w:rFonts w:ascii="GHEA Grapalat" w:hAnsi="GHEA Grapalat"/>
          <w:b/>
          <w:bCs/>
          <w:color w:val="002060"/>
          <w:sz w:val="32"/>
          <w:szCs w:val="32"/>
          <w:lang w:val="hy-AM"/>
        </w:rPr>
      </w:pPr>
      <w:r w:rsidRPr="00EE18D8">
        <w:rPr>
          <w:rFonts w:ascii="GHEA Grapalat" w:hAnsi="GHEA Grapalat"/>
          <w:b/>
          <w:bCs/>
          <w:color w:val="002060"/>
          <w:sz w:val="32"/>
          <w:szCs w:val="32"/>
          <w:lang w:val="hy-AM"/>
        </w:rPr>
        <w:br w:type="page"/>
      </w:r>
    </w:p>
    <w:p w14:paraId="7083A764" w14:textId="50841B32" w:rsidR="00232FD0" w:rsidRPr="00EE18D8" w:rsidRDefault="00D4709F" w:rsidP="00EE18D8">
      <w:pPr>
        <w:pStyle w:val="Heading1"/>
        <w:shd w:val="clear" w:color="auto" w:fill="002060"/>
        <w:spacing w:before="0" w:after="0"/>
        <w:rPr>
          <w:rFonts w:ascii="GHEA Grapalat" w:hAnsi="GHEA Grapalat" w:cs="Sylfaen"/>
          <w:color w:val="FFFFFF" w:themeColor="background1"/>
          <w:sz w:val="22"/>
          <w:szCs w:val="22"/>
          <w:lang w:val="hy-AM"/>
        </w:rPr>
      </w:pPr>
      <w:bookmarkStart w:id="21" w:name="_Toc125443414"/>
      <w:r w:rsidRPr="00EE18D8">
        <w:rPr>
          <w:rFonts w:ascii="GHEA Grapalat" w:hAnsi="GHEA Grapalat" w:cs="Sylfaen"/>
          <w:color w:val="FFFFFF" w:themeColor="background1"/>
          <w:sz w:val="22"/>
          <w:szCs w:val="22"/>
          <w:lang w:val="hy-AM"/>
        </w:rPr>
        <w:lastRenderedPageBreak/>
        <w:t>2026</w:t>
      </w:r>
      <w:r w:rsidR="001A6DD0" w:rsidRPr="00EE18D8">
        <w:rPr>
          <w:rFonts w:ascii="GHEA Grapalat" w:hAnsi="GHEA Grapalat" w:cs="Sylfaen"/>
          <w:color w:val="FFFFFF" w:themeColor="background1"/>
          <w:sz w:val="22"/>
          <w:szCs w:val="22"/>
          <w:lang w:val="hy-AM"/>
        </w:rPr>
        <w:t>-</w:t>
      </w:r>
      <w:r w:rsidRPr="00EE18D8">
        <w:rPr>
          <w:rFonts w:ascii="GHEA Grapalat" w:hAnsi="GHEA Grapalat" w:cs="Sylfaen"/>
          <w:color w:val="FFFFFF" w:themeColor="background1"/>
          <w:sz w:val="22"/>
          <w:szCs w:val="22"/>
          <w:lang w:val="hy-AM"/>
        </w:rPr>
        <w:t xml:space="preserve">2028 </w:t>
      </w:r>
      <w:r w:rsidR="00232FD0" w:rsidRPr="00EE18D8">
        <w:rPr>
          <w:rFonts w:ascii="GHEA Grapalat" w:hAnsi="GHEA Grapalat" w:cs="Sylfaen"/>
          <w:color w:val="FFFFFF" w:themeColor="background1"/>
          <w:sz w:val="22"/>
          <w:szCs w:val="22"/>
          <w:lang w:val="hy-AM"/>
        </w:rPr>
        <w:t xml:space="preserve">ԹԹ.ՄԺԾԾ </w:t>
      </w:r>
      <w:r w:rsidR="00BB5C24">
        <w:rPr>
          <w:rFonts w:ascii="GHEA Grapalat" w:hAnsi="GHEA Grapalat" w:cs="Sylfaen"/>
          <w:color w:val="FFFFFF" w:themeColor="background1"/>
          <w:sz w:val="22"/>
          <w:szCs w:val="22"/>
          <w:lang w:val="hy-AM"/>
        </w:rPr>
        <w:t>ԵՎ</w:t>
      </w:r>
      <w:r w:rsidR="000465CF" w:rsidRPr="00EE18D8">
        <w:rPr>
          <w:rFonts w:ascii="GHEA Grapalat" w:hAnsi="GHEA Grapalat" w:cs="Sylfaen"/>
          <w:color w:val="FFFFFF" w:themeColor="background1"/>
          <w:sz w:val="22"/>
          <w:szCs w:val="22"/>
          <w:lang w:val="hy-AM"/>
        </w:rPr>
        <w:t xml:space="preserve"> </w:t>
      </w:r>
      <w:r w:rsidR="00485E5B" w:rsidRPr="00EE18D8">
        <w:rPr>
          <w:rFonts w:ascii="GHEA Grapalat" w:hAnsi="GHEA Grapalat" w:cs="Sylfaen"/>
          <w:color w:val="FFFFFF" w:themeColor="background1"/>
          <w:sz w:val="22"/>
          <w:szCs w:val="22"/>
          <w:lang w:val="hy-AM"/>
        </w:rPr>
        <w:t xml:space="preserve">ՀՀ </w:t>
      </w:r>
      <w:r w:rsidRPr="00EE18D8">
        <w:rPr>
          <w:rFonts w:ascii="GHEA Grapalat" w:hAnsi="GHEA Grapalat" w:cs="Sylfaen"/>
          <w:color w:val="FFFFFF" w:themeColor="background1"/>
          <w:sz w:val="22"/>
          <w:szCs w:val="22"/>
          <w:lang w:val="hy-AM"/>
        </w:rPr>
        <w:t xml:space="preserve">2026 </w:t>
      </w:r>
      <w:r w:rsidR="000465CF" w:rsidRPr="00EE18D8">
        <w:rPr>
          <w:rFonts w:ascii="GHEA Grapalat" w:hAnsi="GHEA Grapalat" w:cs="Sylfaen"/>
          <w:color w:val="FFFFFF" w:themeColor="background1"/>
          <w:sz w:val="22"/>
          <w:szCs w:val="22"/>
          <w:lang w:val="hy-AM"/>
        </w:rPr>
        <w:t xml:space="preserve">ԹՎԱԿԱՆԻ ԲՅՈՒՋԵՏԱՅԻՆ ՖԻՆԱՆՍԱՎՈՐՄԱՆ </w:t>
      </w:r>
      <w:r w:rsidR="00232FD0" w:rsidRPr="00EE18D8">
        <w:rPr>
          <w:rFonts w:ascii="GHEA Grapalat" w:hAnsi="GHEA Grapalat" w:cs="Sylfaen"/>
          <w:color w:val="FFFFFF" w:themeColor="background1"/>
          <w:sz w:val="22"/>
          <w:szCs w:val="22"/>
          <w:lang w:val="hy-AM"/>
        </w:rPr>
        <w:t xml:space="preserve">ՀԱՅՏԵՐԻ ԿԱԶՄՄԱՆ </w:t>
      </w:r>
      <w:r w:rsidR="007C181A" w:rsidRPr="00EE18D8">
        <w:rPr>
          <w:rFonts w:ascii="GHEA Grapalat" w:hAnsi="GHEA Grapalat" w:cs="Sylfaen"/>
          <w:color w:val="FFFFFF" w:themeColor="background1"/>
          <w:sz w:val="22"/>
          <w:szCs w:val="22"/>
          <w:lang w:val="hy-AM"/>
        </w:rPr>
        <w:t>ԸՆԴՀԱՆՈՒՐ ՊԱՀԱՆՋՆԵՐ</w:t>
      </w:r>
      <w:bookmarkEnd w:id="18"/>
      <w:bookmarkEnd w:id="21"/>
    </w:p>
    <w:bookmarkEnd w:id="14"/>
    <w:bookmarkEnd w:id="15"/>
    <w:p w14:paraId="54935A6A" w14:textId="77777777" w:rsidR="008A1BBB" w:rsidRPr="00EE18D8" w:rsidRDefault="008A1BBB" w:rsidP="00EE18D8">
      <w:pPr>
        <w:pStyle w:val="Text"/>
        <w:spacing w:after="0"/>
        <w:ind w:firstLine="567"/>
        <w:rPr>
          <w:rFonts w:ascii="GHEA Grapalat" w:hAnsi="GHEA Grapalat" w:cs="Sylfaen"/>
          <w:szCs w:val="22"/>
          <w:lang w:val="hy-AM"/>
        </w:rPr>
      </w:pPr>
    </w:p>
    <w:p w14:paraId="4FB06107" w14:textId="05021C2E" w:rsidR="007649E4" w:rsidRPr="00EE18D8" w:rsidRDefault="0012508D" w:rsidP="00EE18D8">
      <w:pPr>
        <w:pStyle w:val="Text"/>
        <w:spacing w:after="0"/>
        <w:ind w:firstLine="567"/>
        <w:rPr>
          <w:rFonts w:ascii="GHEA Grapalat" w:hAnsi="GHEA Grapalat" w:cs="Sylfaen"/>
          <w:szCs w:val="22"/>
          <w:lang w:val="hy-AM"/>
        </w:rPr>
      </w:pPr>
      <w:r w:rsidRPr="00EE18D8">
        <w:rPr>
          <w:rFonts w:ascii="GHEA Grapalat" w:hAnsi="GHEA Grapalat" w:cs="Sylfaen"/>
          <w:szCs w:val="22"/>
          <w:lang w:val="hy-AM"/>
        </w:rPr>
        <w:t>2026-</w:t>
      </w:r>
      <w:r w:rsidR="00EF561A" w:rsidRPr="00EE18D8">
        <w:rPr>
          <w:rFonts w:ascii="GHEA Grapalat" w:hAnsi="GHEA Grapalat" w:cs="Sylfaen"/>
          <w:szCs w:val="22"/>
          <w:lang w:val="hy-AM"/>
        </w:rPr>
        <w:t>20</w:t>
      </w:r>
      <w:r w:rsidRPr="00EE18D8">
        <w:rPr>
          <w:rFonts w:ascii="GHEA Grapalat" w:hAnsi="GHEA Grapalat" w:cs="Sylfaen"/>
          <w:szCs w:val="22"/>
          <w:lang w:val="hy-AM"/>
        </w:rPr>
        <w:t>28</w:t>
      </w:r>
      <w:r w:rsidR="005920E9" w:rsidRPr="00EE18D8">
        <w:rPr>
          <w:rFonts w:ascii="GHEA Grapalat" w:hAnsi="GHEA Grapalat" w:cs="Sylfaen"/>
          <w:szCs w:val="22"/>
          <w:lang w:val="hy-AM"/>
        </w:rPr>
        <w:t>թթ</w:t>
      </w:r>
      <w:r w:rsidR="008A1BBB" w:rsidRPr="00EE18D8">
        <w:rPr>
          <w:rFonts w:ascii="GHEA Grapalat" w:hAnsi="GHEA Grapalat" w:cs="Sylfaen"/>
          <w:szCs w:val="22"/>
          <w:lang w:val="hy-AM"/>
        </w:rPr>
        <w:t>.</w:t>
      </w:r>
      <w:r w:rsidR="005920E9" w:rsidRPr="00EE18D8">
        <w:rPr>
          <w:rFonts w:ascii="GHEA Grapalat" w:hAnsi="GHEA Grapalat" w:cs="Sylfaen"/>
          <w:szCs w:val="22"/>
          <w:lang w:val="hy-AM"/>
        </w:rPr>
        <w:t xml:space="preserve"> </w:t>
      </w:r>
      <w:r w:rsidR="009C72A8" w:rsidRPr="00EE18D8">
        <w:rPr>
          <w:rFonts w:ascii="GHEA Grapalat" w:hAnsi="GHEA Grapalat" w:cs="Sylfaen"/>
          <w:szCs w:val="22"/>
          <w:lang w:val="hy-AM"/>
        </w:rPr>
        <w:t xml:space="preserve">ՄԺԾԾ </w:t>
      </w:r>
      <w:r w:rsidR="00334A2D" w:rsidRPr="00EE18D8">
        <w:rPr>
          <w:rFonts w:ascii="GHEA Grapalat" w:hAnsi="GHEA Grapalat" w:cs="Sylfaen"/>
          <w:szCs w:val="22"/>
          <w:lang w:val="hy-AM"/>
        </w:rPr>
        <w:t xml:space="preserve">հայտի հիմնական նպատակն է ներկայացնել պետական մարմնի համակարգի (բնագավառի) </w:t>
      </w:r>
      <w:r w:rsidR="00EF561A" w:rsidRPr="00EE18D8">
        <w:rPr>
          <w:rFonts w:ascii="GHEA Grapalat" w:hAnsi="GHEA Grapalat" w:cs="Sylfaen"/>
          <w:szCs w:val="22"/>
          <w:lang w:val="hy-AM"/>
        </w:rPr>
        <w:t xml:space="preserve">միջնաժամկետ </w:t>
      </w:r>
      <w:r w:rsidR="00334A2D" w:rsidRPr="00EE18D8">
        <w:rPr>
          <w:rFonts w:ascii="GHEA Grapalat" w:hAnsi="GHEA Grapalat" w:cs="Sylfaen"/>
          <w:szCs w:val="22"/>
          <w:lang w:val="hy-AM"/>
        </w:rPr>
        <w:t>ծախ</w:t>
      </w:r>
      <w:r w:rsidR="00334A2D" w:rsidRPr="00EE18D8">
        <w:rPr>
          <w:rFonts w:ascii="GHEA Grapalat" w:hAnsi="GHEA Grapalat" w:cs="Sylfaen"/>
          <w:szCs w:val="22"/>
          <w:lang w:val="hy-AM"/>
        </w:rPr>
        <w:softHyphen/>
        <w:t xml:space="preserve">սային </w:t>
      </w:r>
      <w:r w:rsidR="00EF561A" w:rsidRPr="00EE18D8">
        <w:rPr>
          <w:rFonts w:ascii="GHEA Grapalat" w:hAnsi="GHEA Grapalat" w:cs="Sylfaen"/>
          <w:szCs w:val="22"/>
          <w:lang w:val="hy-AM"/>
        </w:rPr>
        <w:t>քաղաքականությունը (</w:t>
      </w:r>
      <w:r w:rsidR="00334A2D" w:rsidRPr="00EE18D8">
        <w:rPr>
          <w:rFonts w:ascii="GHEA Grapalat" w:hAnsi="GHEA Grapalat" w:cs="Sylfaen"/>
          <w:szCs w:val="22"/>
          <w:lang w:val="hy-AM"/>
        </w:rPr>
        <w:t>ռազմավարությունը</w:t>
      </w:r>
      <w:r w:rsidR="00EF561A" w:rsidRPr="00EE18D8">
        <w:rPr>
          <w:rFonts w:ascii="GHEA Grapalat" w:hAnsi="GHEA Grapalat" w:cs="Sylfaen"/>
          <w:szCs w:val="22"/>
          <w:lang w:val="hy-AM"/>
        </w:rPr>
        <w:t>)</w:t>
      </w:r>
      <w:r w:rsidR="00334A2D" w:rsidRPr="00EE18D8">
        <w:rPr>
          <w:rFonts w:ascii="GHEA Grapalat" w:hAnsi="GHEA Grapalat" w:cs="Sylfaen"/>
          <w:szCs w:val="22"/>
          <w:lang w:val="hy-AM"/>
        </w:rPr>
        <w:t xml:space="preserve"> հաջորդ երեք տարվա համար</w:t>
      </w:r>
      <w:r w:rsidR="007649E4" w:rsidRPr="00EE18D8">
        <w:rPr>
          <w:rFonts w:ascii="GHEA Grapalat" w:hAnsi="GHEA Grapalat" w:cs="Sylfaen"/>
          <w:szCs w:val="22"/>
          <w:lang w:val="hy-AM"/>
        </w:rPr>
        <w:t>, իսկ 2026թ</w:t>
      </w:r>
      <w:r w:rsidR="007649E4" w:rsidRPr="00EE18D8">
        <w:rPr>
          <w:rFonts w:ascii="Cambria Math" w:eastAsia="MS Mincho" w:hAnsi="Cambria Math" w:cs="Cambria Math"/>
          <w:szCs w:val="22"/>
          <w:lang w:val="hy-AM"/>
        </w:rPr>
        <w:t>․</w:t>
      </w:r>
      <w:r w:rsidR="007649E4" w:rsidRPr="00EE18D8">
        <w:rPr>
          <w:rFonts w:ascii="GHEA Grapalat" w:hAnsi="GHEA Grapalat" w:cs="Sylfaen"/>
          <w:szCs w:val="22"/>
          <w:lang w:val="hy-AM"/>
        </w:rPr>
        <w:t xml:space="preserve"> </w:t>
      </w:r>
      <w:r w:rsidR="004E66A0" w:rsidRPr="00F57706">
        <w:rPr>
          <w:rFonts w:ascii="GHEA Grapalat" w:hAnsi="GHEA Grapalat"/>
          <w:szCs w:val="22"/>
          <w:lang w:val="hy-AM"/>
        </w:rPr>
        <w:t>(</w:t>
      </w:r>
      <w:r w:rsidR="004E66A0">
        <w:rPr>
          <w:rFonts w:ascii="GHEA Grapalat" w:hAnsi="GHEA Grapalat"/>
          <w:szCs w:val="22"/>
          <w:lang w:val="hy-AM"/>
        </w:rPr>
        <w:t>ներառյալ</w:t>
      </w:r>
      <w:r w:rsidR="004E66A0" w:rsidRPr="00877EF2">
        <w:rPr>
          <w:rFonts w:ascii="GHEA Grapalat" w:hAnsi="GHEA Grapalat"/>
          <w:szCs w:val="22"/>
          <w:lang w:val="hy-AM"/>
        </w:rPr>
        <w:t>՝ 2027 և 2028թթ. ցուցանիշների կանխատեսումներ</w:t>
      </w:r>
      <w:r w:rsidR="004E66A0">
        <w:rPr>
          <w:rFonts w:ascii="GHEA Grapalat" w:hAnsi="GHEA Grapalat"/>
          <w:szCs w:val="22"/>
          <w:lang w:val="hy-AM"/>
        </w:rPr>
        <w:t>ը</w:t>
      </w:r>
      <w:r w:rsidR="004E66A0" w:rsidRPr="00F57706">
        <w:rPr>
          <w:rFonts w:ascii="GHEA Grapalat" w:hAnsi="GHEA Grapalat"/>
          <w:szCs w:val="22"/>
          <w:lang w:val="hy-AM"/>
        </w:rPr>
        <w:t>)</w:t>
      </w:r>
      <w:r w:rsidR="004E66A0">
        <w:rPr>
          <w:rFonts w:ascii="GHEA Grapalat" w:hAnsi="GHEA Grapalat"/>
          <w:szCs w:val="22"/>
          <w:lang w:val="hy-AM"/>
        </w:rPr>
        <w:t xml:space="preserve"> </w:t>
      </w:r>
      <w:r w:rsidR="007649E4" w:rsidRPr="00EE18D8">
        <w:rPr>
          <w:rFonts w:ascii="GHEA Grapalat" w:hAnsi="GHEA Grapalat" w:cs="GHEA Grapalat"/>
          <w:szCs w:val="22"/>
          <w:lang w:val="hy-AM"/>
        </w:rPr>
        <w:t>բյուջետային</w:t>
      </w:r>
      <w:r w:rsidR="007649E4" w:rsidRPr="00EE18D8">
        <w:rPr>
          <w:rFonts w:ascii="GHEA Grapalat" w:hAnsi="GHEA Grapalat" w:cs="Sylfaen"/>
          <w:szCs w:val="22"/>
          <w:lang w:val="hy-AM"/>
        </w:rPr>
        <w:t xml:space="preserve"> </w:t>
      </w:r>
      <w:r w:rsidR="007649E4" w:rsidRPr="00EE18D8">
        <w:rPr>
          <w:rFonts w:ascii="GHEA Grapalat" w:hAnsi="GHEA Grapalat" w:cs="GHEA Grapalat"/>
          <w:szCs w:val="22"/>
          <w:lang w:val="hy-AM"/>
        </w:rPr>
        <w:t>ֆինանսավորման</w:t>
      </w:r>
      <w:r w:rsidR="007649E4" w:rsidRPr="00EE18D8">
        <w:rPr>
          <w:rFonts w:ascii="GHEA Grapalat" w:hAnsi="GHEA Grapalat" w:cs="Sylfaen"/>
          <w:szCs w:val="22"/>
          <w:lang w:val="hy-AM"/>
        </w:rPr>
        <w:t xml:space="preserve"> </w:t>
      </w:r>
      <w:r w:rsidR="007649E4" w:rsidRPr="00EE18D8">
        <w:rPr>
          <w:rFonts w:ascii="GHEA Grapalat" w:hAnsi="GHEA Grapalat" w:cs="GHEA Grapalat"/>
          <w:szCs w:val="22"/>
          <w:lang w:val="hy-AM"/>
        </w:rPr>
        <w:t>հայտի</w:t>
      </w:r>
      <w:r w:rsidR="007649E4" w:rsidRPr="00EE18D8">
        <w:rPr>
          <w:rFonts w:ascii="GHEA Grapalat" w:hAnsi="GHEA Grapalat" w:cs="Sylfaen"/>
          <w:szCs w:val="22"/>
          <w:lang w:val="hy-AM"/>
        </w:rPr>
        <w:t xml:space="preserve"> նպատակ</w:t>
      </w:r>
      <w:r w:rsidR="00EF561A" w:rsidRPr="00EE18D8">
        <w:rPr>
          <w:rFonts w:ascii="GHEA Grapalat" w:hAnsi="GHEA Grapalat" w:cs="Sylfaen"/>
          <w:szCs w:val="22"/>
          <w:lang w:val="hy-AM"/>
        </w:rPr>
        <w:t>ն է</w:t>
      </w:r>
      <w:r w:rsidR="007649E4" w:rsidRPr="00EE18D8">
        <w:rPr>
          <w:rFonts w:ascii="GHEA Grapalat" w:hAnsi="GHEA Grapalat" w:cs="Sylfaen"/>
          <w:szCs w:val="22"/>
          <w:lang w:val="hy-AM"/>
        </w:rPr>
        <w:t>՝ ներկայացնել</w:t>
      </w:r>
      <w:r w:rsidR="009C72A8" w:rsidRPr="00EE18D8">
        <w:rPr>
          <w:rFonts w:ascii="GHEA Grapalat" w:hAnsi="GHEA Grapalat" w:cs="Sylfaen"/>
          <w:szCs w:val="22"/>
          <w:lang w:val="hy-AM"/>
        </w:rPr>
        <w:t xml:space="preserve"> առաջիկա տարվա պետական բյուջեի ծախսային ծրագրերի և միջոցառումների </w:t>
      </w:r>
      <w:r w:rsidR="00EF561A" w:rsidRPr="00EE18D8">
        <w:rPr>
          <w:rFonts w:ascii="GHEA Grapalat" w:hAnsi="GHEA Grapalat" w:cs="Sylfaen"/>
          <w:szCs w:val="22"/>
          <w:lang w:val="hy-AM"/>
        </w:rPr>
        <w:t xml:space="preserve">մանրամասն </w:t>
      </w:r>
      <w:r w:rsidR="009C72A8" w:rsidRPr="00EE18D8">
        <w:rPr>
          <w:rFonts w:ascii="GHEA Grapalat" w:hAnsi="GHEA Grapalat" w:cs="Sylfaen"/>
          <w:szCs w:val="22"/>
          <w:lang w:val="hy-AM"/>
        </w:rPr>
        <w:t>ֆինանսական գնահատականը</w:t>
      </w:r>
      <w:r w:rsidR="00C90E31" w:rsidRPr="00EE18D8">
        <w:rPr>
          <w:rFonts w:ascii="GHEA Grapalat" w:hAnsi="GHEA Grapalat" w:cs="Sylfaen"/>
          <w:szCs w:val="22"/>
          <w:lang w:val="hy-AM"/>
        </w:rPr>
        <w:t xml:space="preserve">՝ </w:t>
      </w:r>
      <w:r w:rsidR="00EF561A" w:rsidRPr="00EE18D8">
        <w:rPr>
          <w:rFonts w:ascii="GHEA Grapalat" w:hAnsi="GHEA Grapalat" w:cs="Sylfaen"/>
          <w:szCs w:val="22"/>
          <w:lang w:val="hy-AM"/>
        </w:rPr>
        <w:t xml:space="preserve">միջնաժամկետ ծախսային քաղաքականության </w:t>
      </w:r>
      <w:r w:rsidR="00C04ECD" w:rsidRPr="00EE18D8">
        <w:rPr>
          <w:rFonts w:ascii="GHEA Grapalat" w:hAnsi="GHEA Grapalat" w:cs="Sylfaen"/>
          <w:szCs w:val="22"/>
          <w:lang w:val="hy-AM"/>
        </w:rPr>
        <w:t>համատեքստում</w:t>
      </w:r>
      <w:r w:rsidR="00334A2D" w:rsidRPr="00EE18D8">
        <w:rPr>
          <w:rFonts w:ascii="GHEA Grapalat" w:hAnsi="GHEA Grapalat" w:cs="Sylfaen"/>
          <w:szCs w:val="22"/>
          <w:lang w:val="hy-AM"/>
        </w:rPr>
        <w:t xml:space="preserve">: </w:t>
      </w:r>
    </w:p>
    <w:p w14:paraId="4FD7BB9D" w14:textId="623AC9B2" w:rsidR="000F71A0" w:rsidRPr="00EE18D8" w:rsidRDefault="001747C0" w:rsidP="00EE18D8">
      <w:pPr>
        <w:pStyle w:val="Text"/>
        <w:spacing w:after="0"/>
        <w:ind w:firstLine="562"/>
        <w:rPr>
          <w:rFonts w:ascii="GHEA Grapalat" w:hAnsi="GHEA Grapalat" w:cs="Sylfaen"/>
          <w:szCs w:val="22"/>
          <w:lang w:val="hy-AM"/>
        </w:rPr>
      </w:pPr>
      <w:r w:rsidRPr="00EE18D8">
        <w:rPr>
          <w:rFonts w:ascii="GHEA Grapalat" w:hAnsi="GHEA Grapalat" w:cs="Sylfaen"/>
          <w:szCs w:val="22"/>
          <w:lang w:val="hy-AM"/>
        </w:rPr>
        <w:t xml:space="preserve">Ծախսային </w:t>
      </w:r>
      <w:r w:rsidR="00334A2D" w:rsidRPr="00EE18D8">
        <w:rPr>
          <w:rFonts w:ascii="GHEA Grapalat" w:hAnsi="GHEA Grapalat" w:cs="Sylfaen"/>
          <w:szCs w:val="22"/>
          <w:lang w:val="hy-AM"/>
        </w:rPr>
        <w:t>ռազմավարությունը ներառում է միջնաժամկետ հատվածում նախատեսված ծրագրերը և միջոցառումները, և թե ինչպես են դրանք նպաստելու պետական մարմնի առաքելության և նպատակների</w:t>
      </w:r>
      <w:r w:rsidR="009C72A8" w:rsidRPr="00EE18D8">
        <w:rPr>
          <w:rFonts w:ascii="GHEA Grapalat" w:hAnsi="GHEA Grapalat" w:cs="Sylfaen"/>
          <w:szCs w:val="22"/>
          <w:lang w:val="hy-AM"/>
        </w:rPr>
        <w:t xml:space="preserve">, ինչպես նաև ՀՀ կառավարության ծրագրով սահմանված նպատակների և թիրախների </w:t>
      </w:r>
      <w:r w:rsidR="00334A2D" w:rsidRPr="00E50BDD">
        <w:rPr>
          <w:rFonts w:ascii="GHEA Grapalat" w:hAnsi="GHEA Grapalat" w:cs="Sylfaen"/>
          <w:szCs w:val="22"/>
          <w:lang w:val="hy-AM"/>
        </w:rPr>
        <w:t>իրագործմանը</w:t>
      </w:r>
      <w:r w:rsidR="000F71A0" w:rsidRPr="00E50BDD">
        <w:rPr>
          <w:rFonts w:ascii="GHEA Grapalat" w:hAnsi="GHEA Grapalat" w:cs="Sylfaen"/>
          <w:szCs w:val="22"/>
          <w:lang w:val="hy-AM"/>
        </w:rPr>
        <w:t xml:space="preserve"> (</w:t>
      </w:r>
      <w:r w:rsidR="00EF561A" w:rsidRPr="00E50BDD">
        <w:rPr>
          <w:rFonts w:ascii="GHEA Grapalat" w:hAnsi="GHEA Grapalat" w:cs="Sylfaen"/>
          <w:szCs w:val="22"/>
          <w:lang w:val="hy-AM"/>
        </w:rPr>
        <w:t>պ</w:t>
      </w:r>
      <w:r w:rsidR="005C75A3" w:rsidRPr="00E50BDD">
        <w:rPr>
          <w:rFonts w:ascii="GHEA Grapalat" w:hAnsi="GHEA Grapalat" w:cs="Sylfaen"/>
          <w:szCs w:val="22"/>
          <w:lang w:val="hy-AM"/>
        </w:rPr>
        <w:t>ահանջվող</w:t>
      </w:r>
      <w:r w:rsidR="005C75A3" w:rsidRPr="007A2CA5">
        <w:rPr>
          <w:rFonts w:ascii="GHEA Grapalat" w:hAnsi="GHEA Grapalat" w:cs="Sylfaen"/>
          <w:szCs w:val="22"/>
          <w:lang w:val="hy-AM"/>
        </w:rPr>
        <w:t xml:space="preserve"> տեղե</w:t>
      </w:r>
      <w:r w:rsidR="00DB7117" w:rsidRPr="007A2CA5">
        <w:rPr>
          <w:rFonts w:ascii="GHEA Grapalat" w:hAnsi="GHEA Grapalat" w:cs="Sylfaen"/>
          <w:szCs w:val="22"/>
          <w:lang w:val="hy-AM"/>
        </w:rPr>
        <w:t>կ</w:t>
      </w:r>
      <w:r w:rsidR="005C75A3" w:rsidRPr="007A2CA5">
        <w:rPr>
          <w:rFonts w:ascii="GHEA Grapalat" w:hAnsi="GHEA Grapalat" w:cs="Sylfaen"/>
          <w:szCs w:val="22"/>
          <w:lang w:val="hy-AM"/>
        </w:rPr>
        <w:t>ատվություն</w:t>
      </w:r>
      <w:r w:rsidR="00EF561A" w:rsidRPr="007A2CA5">
        <w:rPr>
          <w:rFonts w:ascii="GHEA Grapalat" w:hAnsi="GHEA Grapalat" w:cs="Sylfaen"/>
          <w:szCs w:val="22"/>
          <w:lang w:val="hy-AM"/>
        </w:rPr>
        <w:t>ն</w:t>
      </w:r>
      <w:r w:rsidR="000F71A0" w:rsidRPr="007A2CA5">
        <w:rPr>
          <w:rFonts w:ascii="GHEA Grapalat" w:hAnsi="GHEA Grapalat" w:cs="Sylfaen"/>
          <w:szCs w:val="22"/>
          <w:lang w:val="hy-AM"/>
        </w:rPr>
        <w:t xml:space="preserve"> անհրաժեշտ է ներկայացնել նախորդ՝ </w:t>
      </w:r>
      <w:r w:rsidR="002B40D7" w:rsidRPr="007A2CA5">
        <w:rPr>
          <w:rFonts w:ascii="GHEA Grapalat" w:hAnsi="GHEA Grapalat" w:cs="Sylfaen"/>
          <w:szCs w:val="22"/>
          <w:lang w:val="hy-AM"/>
        </w:rPr>
        <w:t xml:space="preserve">հաստատված </w:t>
      </w:r>
      <w:r w:rsidR="00D11339" w:rsidRPr="007A2CA5">
        <w:rPr>
          <w:rFonts w:ascii="GHEA Grapalat" w:hAnsi="GHEA Grapalat" w:cs="Sylfaen"/>
          <w:szCs w:val="22"/>
          <w:lang w:val="hy-AM"/>
        </w:rPr>
        <w:t>2025</w:t>
      </w:r>
      <w:r w:rsidR="000F71A0" w:rsidRPr="007A2CA5">
        <w:rPr>
          <w:rFonts w:ascii="GHEA Grapalat" w:hAnsi="GHEA Grapalat" w:cs="Sylfaen"/>
          <w:szCs w:val="22"/>
          <w:lang w:val="hy-AM"/>
        </w:rPr>
        <w:t>-</w:t>
      </w:r>
      <w:r w:rsidR="00D11339" w:rsidRPr="007A2CA5">
        <w:rPr>
          <w:rFonts w:ascii="GHEA Grapalat" w:hAnsi="GHEA Grapalat" w:cs="Sylfaen"/>
          <w:szCs w:val="22"/>
          <w:lang w:val="hy-AM"/>
        </w:rPr>
        <w:t>2027թթ</w:t>
      </w:r>
      <w:r w:rsidR="00B7576C" w:rsidRPr="007A2CA5">
        <w:rPr>
          <w:rFonts w:ascii="GHEA Grapalat" w:hAnsi="GHEA Grapalat" w:cs="Sylfaen"/>
          <w:szCs w:val="22"/>
          <w:lang w:val="hy-AM"/>
        </w:rPr>
        <w:t>.</w:t>
      </w:r>
      <w:r w:rsidR="00435799" w:rsidRPr="007A2CA5">
        <w:rPr>
          <w:rFonts w:ascii="GHEA Grapalat" w:hAnsi="GHEA Grapalat" w:cs="Sylfaen"/>
          <w:szCs w:val="22"/>
          <w:lang w:val="hy-AM"/>
        </w:rPr>
        <w:t xml:space="preserve"> </w:t>
      </w:r>
      <w:r w:rsidR="000F71A0" w:rsidRPr="007A2CA5">
        <w:rPr>
          <w:rFonts w:ascii="GHEA Grapalat" w:hAnsi="GHEA Grapalat" w:cs="Sylfaen"/>
          <w:szCs w:val="22"/>
          <w:lang w:val="hy-AM"/>
        </w:rPr>
        <w:t xml:space="preserve">ՄԺԾԾ փաստաթղթի </w:t>
      </w:r>
      <w:r w:rsidR="005C75A3" w:rsidRPr="007A2CA5">
        <w:rPr>
          <w:rFonts w:ascii="GHEA Grapalat" w:hAnsi="GHEA Grapalat" w:cs="Sylfaen"/>
          <w:szCs w:val="22"/>
          <w:lang w:val="hy-AM"/>
        </w:rPr>
        <w:t xml:space="preserve">հիման վրա՝ </w:t>
      </w:r>
      <w:r w:rsidR="0039446F" w:rsidRPr="007A2CA5">
        <w:rPr>
          <w:rFonts w:ascii="GHEA Grapalat" w:hAnsi="GHEA Grapalat" w:cs="Sylfaen"/>
          <w:szCs w:val="22"/>
          <w:lang w:val="hy-AM"/>
        </w:rPr>
        <w:t>փոփոխություններն ընդգ</w:t>
      </w:r>
      <w:r w:rsidR="00674BA1" w:rsidRPr="007A2CA5">
        <w:rPr>
          <w:rFonts w:ascii="GHEA Grapalat" w:hAnsi="GHEA Grapalat" w:cs="Sylfaen"/>
          <w:szCs w:val="22"/>
          <w:lang w:val="hy-AM"/>
        </w:rPr>
        <w:t>ծ</w:t>
      </w:r>
      <w:r w:rsidR="0039446F" w:rsidRPr="007A2CA5">
        <w:rPr>
          <w:rFonts w:ascii="GHEA Grapalat" w:hAnsi="GHEA Grapalat" w:cs="Sylfaen"/>
          <w:szCs w:val="22"/>
          <w:lang w:val="hy-AM"/>
        </w:rPr>
        <w:t>ված</w:t>
      </w:r>
      <w:r w:rsidR="000F71A0" w:rsidRPr="007A2CA5">
        <w:rPr>
          <w:rFonts w:ascii="GHEA Grapalat" w:hAnsi="GHEA Grapalat" w:cs="Sylfaen"/>
          <w:szCs w:val="22"/>
          <w:lang w:val="hy-AM"/>
        </w:rPr>
        <w:t xml:space="preserve"> տարբերակով)</w:t>
      </w:r>
      <w:r w:rsidR="00334A2D" w:rsidRPr="007A2CA5">
        <w:rPr>
          <w:rFonts w:ascii="GHEA Grapalat" w:hAnsi="GHEA Grapalat" w:cs="Sylfaen"/>
          <w:szCs w:val="22"/>
          <w:lang w:val="hy-AM"/>
        </w:rPr>
        <w:t>:</w:t>
      </w:r>
      <w:r w:rsidR="00334A2D" w:rsidRPr="00EE18D8">
        <w:rPr>
          <w:rFonts w:ascii="GHEA Grapalat" w:hAnsi="GHEA Grapalat" w:cs="Sylfaen"/>
          <w:szCs w:val="22"/>
          <w:lang w:val="hy-AM"/>
        </w:rPr>
        <w:t xml:space="preserve"> </w:t>
      </w:r>
    </w:p>
    <w:p w14:paraId="05B9A74F" w14:textId="6BEB90AB" w:rsidR="00EF52B8" w:rsidRPr="00EE18D8" w:rsidRDefault="00D95DA1" w:rsidP="00EE18D8">
      <w:pPr>
        <w:pStyle w:val="Text"/>
        <w:spacing w:after="0"/>
        <w:ind w:firstLine="562"/>
        <w:rPr>
          <w:rFonts w:ascii="GHEA Grapalat" w:hAnsi="GHEA Grapalat" w:cs="Sylfaen"/>
          <w:szCs w:val="22"/>
          <w:lang w:val="hy-AM"/>
        </w:rPr>
      </w:pPr>
      <w:r>
        <w:rPr>
          <w:rFonts w:ascii="GHEA Grapalat" w:hAnsi="GHEA Grapalat" w:cs="Sylfaen"/>
          <w:szCs w:val="22"/>
          <w:lang w:val="hy-AM"/>
        </w:rPr>
        <w:t xml:space="preserve">ՄԺԾԾ և 2026թ. </w:t>
      </w:r>
      <w:r w:rsidR="004E66A0" w:rsidRPr="00F57706">
        <w:rPr>
          <w:rFonts w:ascii="GHEA Grapalat" w:hAnsi="GHEA Grapalat"/>
          <w:szCs w:val="22"/>
          <w:lang w:val="hy-AM"/>
        </w:rPr>
        <w:t>(</w:t>
      </w:r>
      <w:r w:rsidR="004E66A0">
        <w:rPr>
          <w:rFonts w:ascii="GHEA Grapalat" w:hAnsi="GHEA Grapalat"/>
          <w:szCs w:val="22"/>
          <w:lang w:val="hy-AM"/>
        </w:rPr>
        <w:t>ներառյալ</w:t>
      </w:r>
      <w:r w:rsidR="004E66A0" w:rsidRPr="00877EF2">
        <w:rPr>
          <w:rFonts w:ascii="GHEA Grapalat" w:hAnsi="GHEA Grapalat"/>
          <w:szCs w:val="22"/>
          <w:lang w:val="hy-AM"/>
        </w:rPr>
        <w:t xml:space="preserve">՝ 2027 և 2028թթ. </w:t>
      </w:r>
      <w:r w:rsidR="004E66A0">
        <w:rPr>
          <w:rFonts w:ascii="GHEA Grapalat" w:hAnsi="GHEA Grapalat"/>
          <w:szCs w:val="22"/>
          <w:lang w:val="hy-AM"/>
        </w:rPr>
        <w:t>ընդգրկող ժամանակահատվածի</w:t>
      </w:r>
      <w:r w:rsidR="004E66A0" w:rsidRPr="00F57706">
        <w:rPr>
          <w:rFonts w:ascii="GHEA Grapalat" w:hAnsi="GHEA Grapalat"/>
          <w:szCs w:val="22"/>
          <w:lang w:val="hy-AM"/>
        </w:rPr>
        <w:t>)</w:t>
      </w:r>
      <w:r w:rsidR="004E66A0">
        <w:rPr>
          <w:rFonts w:ascii="GHEA Grapalat" w:hAnsi="GHEA Grapalat"/>
          <w:szCs w:val="22"/>
          <w:lang w:val="hy-AM"/>
        </w:rPr>
        <w:t xml:space="preserve"> </w:t>
      </w:r>
      <w:r>
        <w:rPr>
          <w:rFonts w:ascii="GHEA Grapalat" w:hAnsi="GHEA Grapalat" w:cs="Sylfaen"/>
          <w:szCs w:val="22"/>
          <w:lang w:val="hy-AM"/>
        </w:rPr>
        <w:t>բյուջետային հայտի ներկայացման փուլում ա</w:t>
      </w:r>
      <w:r w:rsidR="005C75A3" w:rsidRPr="00EE18D8">
        <w:rPr>
          <w:rFonts w:ascii="GHEA Grapalat" w:hAnsi="GHEA Grapalat" w:cs="Sylfaen"/>
          <w:szCs w:val="22"/>
          <w:lang w:val="hy-AM"/>
        </w:rPr>
        <w:t>նհրաժեշտ է</w:t>
      </w:r>
      <w:r w:rsidR="00334A2D" w:rsidRPr="00EE18D8">
        <w:rPr>
          <w:rFonts w:ascii="GHEA Grapalat" w:hAnsi="GHEA Grapalat" w:cs="Sylfaen"/>
          <w:szCs w:val="22"/>
          <w:lang w:val="hy-AM"/>
        </w:rPr>
        <w:t xml:space="preserve"> ներկայացնել նաև նախատեսված ծրագրերի և միջոցառումների ֆինանսական գնահատականը և հիմնավորել դրանք</w:t>
      </w:r>
      <w:r w:rsidR="00AD51F1" w:rsidRPr="00EE18D8">
        <w:rPr>
          <w:rFonts w:ascii="GHEA Grapalat" w:hAnsi="GHEA Grapalat" w:cs="Sylfaen"/>
          <w:szCs w:val="22"/>
          <w:lang w:val="hy-AM"/>
        </w:rPr>
        <w:t xml:space="preserve"> ոչ ֆինանսական ցուցանիշների ակնկալվող մեծությունների</w:t>
      </w:r>
      <w:r>
        <w:rPr>
          <w:rFonts w:ascii="GHEA Grapalat" w:hAnsi="GHEA Grapalat" w:cs="Sylfaen"/>
          <w:szCs w:val="22"/>
          <w:lang w:val="hy-AM"/>
        </w:rPr>
        <w:t xml:space="preserve"> </w:t>
      </w:r>
      <w:r w:rsidRPr="00EE18D8">
        <w:rPr>
          <w:rFonts w:ascii="GHEA Grapalat" w:hAnsi="GHEA Grapalat" w:cs="Sylfaen"/>
          <w:szCs w:val="22"/>
          <w:lang w:val="hy-AM"/>
        </w:rPr>
        <w:t>միջոցով</w:t>
      </w:r>
      <w:r w:rsidR="00AD51F1" w:rsidRPr="00EE18D8">
        <w:rPr>
          <w:rFonts w:ascii="GHEA Grapalat" w:hAnsi="GHEA Grapalat" w:cs="Sylfaen"/>
          <w:szCs w:val="22"/>
          <w:lang w:val="hy-AM"/>
        </w:rPr>
        <w:t>,</w:t>
      </w:r>
      <w:r>
        <w:rPr>
          <w:rFonts w:ascii="GHEA Grapalat" w:hAnsi="GHEA Grapalat" w:cs="Sylfaen"/>
          <w:szCs w:val="22"/>
          <w:lang w:val="hy-AM"/>
        </w:rPr>
        <w:t xml:space="preserve"> իսկ 2026թ. </w:t>
      </w:r>
      <w:r w:rsidR="004E66A0" w:rsidRPr="00F57706">
        <w:rPr>
          <w:rFonts w:ascii="GHEA Grapalat" w:hAnsi="GHEA Grapalat"/>
          <w:szCs w:val="22"/>
          <w:lang w:val="hy-AM"/>
        </w:rPr>
        <w:t>(</w:t>
      </w:r>
      <w:r w:rsidR="004E66A0">
        <w:rPr>
          <w:rFonts w:ascii="GHEA Grapalat" w:hAnsi="GHEA Grapalat"/>
          <w:szCs w:val="22"/>
          <w:lang w:val="hy-AM"/>
        </w:rPr>
        <w:t>ներառյալ</w:t>
      </w:r>
      <w:r w:rsidR="004E66A0" w:rsidRPr="00877EF2">
        <w:rPr>
          <w:rFonts w:ascii="GHEA Grapalat" w:hAnsi="GHEA Grapalat"/>
          <w:szCs w:val="22"/>
          <w:lang w:val="hy-AM"/>
        </w:rPr>
        <w:t xml:space="preserve">՝ 2027 և 2028թթ. </w:t>
      </w:r>
      <w:r w:rsidR="004E66A0">
        <w:rPr>
          <w:rFonts w:ascii="GHEA Grapalat" w:hAnsi="GHEA Grapalat"/>
          <w:szCs w:val="22"/>
          <w:lang w:val="hy-AM"/>
        </w:rPr>
        <w:t>ընդգրկող ժամանակահատվածի</w:t>
      </w:r>
      <w:r w:rsidR="004E66A0" w:rsidRPr="00F57706">
        <w:rPr>
          <w:rFonts w:ascii="GHEA Grapalat" w:hAnsi="GHEA Grapalat"/>
          <w:szCs w:val="22"/>
          <w:lang w:val="hy-AM"/>
        </w:rPr>
        <w:t>)</w:t>
      </w:r>
      <w:r w:rsidR="004E66A0">
        <w:rPr>
          <w:rFonts w:ascii="GHEA Grapalat" w:hAnsi="GHEA Grapalat"/>
          <w:szCs w:val="22"/>
          <w:lang w:val="hy-AM"/>
        </w:rPr>
        <w:t xml:space="preserve"> </w:t>
      </w:r>
      <w:r>
        <w:rPr>
          <w:rFonts w:ascii="GHEA Grapalat" w:hAnsi="GHEA Grapalat" w:cs="Sylfaen"/>
          <w:szCs w:val="22"/>
          <w:lang w:val="hy-AM"/>
        </w:rPr>
        <w:t>բյուջետային հայտի ներկայացման փուլում նաև՝</w:t>
      </w:r>
      <w:r w:rsidR="00AD51F1" w:rsidRPr="00EE18D8">
        <w:rPr>
          <w:rFonts w:ascii="GHEA Grapalat" w:hAnsi="GHEA Grapalat" w:cs="Sylfaen"/>
          <w:szCs w:val="22"/>
          <w:lang w:val="hy-AM"/>
        </w:rPr>
        <w:t xml:space="preserve"> տնտեսագիտական բացվածքով ծախսերի ներկայացման միջոցով</w:t>
      </w:r>
      <w:r w:rsidR="0099410C" w:rsidRPr="00EE18D8">
        <w:rPr>
          <w:rFonts w:ascii="GHEA Grapalat" w:hAnsi="GHEA Grapalat" w:cs="Sylfaen"/>
          <w:szCs w:val="22"/>
          <w:lang w:val="hy-AM"/>
        </w:rPr>
        <w:t xml:space="preserve">։ </w:t>
      </w:r>
    </w:p>
    <w:p w14:paraId="40ED40FC" w14:textId="098CEDF7" w:rsidR="007B5060" w:rsidRPr="00EE18D8" w:rsidRDefault="002C19B5" w:rsidP="00EE18D8">
      <w:pPr>
        <w:pStyle w:val="Bullet"/>
        <w:numPr>
          <w:ilvl w:val="0"/>
          <w:numId w:val="0"/>
        </w:numPr>
        <w:spacing w:after="0"/>
        <w:ind w:firstLine="567"/>
        <w:rPr>
          <w:rFonts w:ascii="GHEA Grapalat" w:hAnsi="GHEA Grapalat" w:cs="Sylfaen"/>
          <w:szCs w:val="22"/>
          <w:lang w:val="hy-AM"/>
        </w:rPr>
      </w:pPr>
      <w:r w:rsidRPr="00EE18D8">
        <w:rPr>
          <w:rFonts w:ascii="GHEA Grapalat" w:hAnsi="GHEA Grapalat" w:cs="Sylfaen"/>
          <w:szCs w:val="22"/>
          <w:lang w:val="hy-AM"/>
        </w:rPr>
        <w:t>Հայտում</w:t>
      </w:r>
      <w:r w:rsidR="00C01EEC" w:rsidRPr="00EE18D8">
        <w:rPr>
          <w:rFonts w:ascii="GHEA Grapalat" w:hAnsi="GHEA Grapalat" w:cs="Sylfaen"/>
          <w:szCs w:val="22"/>
          <w:lang w:val="hy-AM"/>
        </w:rPr>
        <w:t xml:space="preserve"> ներկայացվում </w:t>
      </w:r>
      <w:r w:rsidR="00312D35" w:rsidRPr="00EE18D8">
        <w:rPr>
          <w:rFonts w:ascii="GHEA Grapalat" w:hAnsi="GHEA Grapalat" w:cs="Sylfaen"/>
          <w:szCs w:val="22"/>
          <w:lang w:val="hy-AM"/>
        </w:rPr>
        <w:t>է</w:t>
      </w:r>
      <w:r w:rsidR="00C01EEC" w:rsidRPr="00EE18D8">
        <w:rPr>
          <w:rFonts w:ascii="GHEA Grapalat" w:hAnsi="GHEA Grapalat" w:cs="Sylfaen"/>
          <w:szCs w:val="22"/>
          <w:lang w:val="hy-AM"/>
        </w:rPr>
        <w:t xml:space="preserve"> պետական մարմ</w:t>
      </w:r>
      <w:r w:rsidR="00312D35" w:rsidRPr="00EE18D8">
        <w:rPr>
          <w:rFonts w:ascii="GHEA Grapalat" w:hAnsi="GHEA Grapalat" w:cs="Sylfaen"/>
          <w:szCs w:val="22"/>
          <w:lang w:val="hy-AM"/>
        </w:rPr>
        <w:t xml:space="preserve">նի </w:t>
      </w:r>
      <w:r w:rsidR="00C01EEC" w:rsidRPr="00EE18D8">
        <w:rPr>
          <w:rFonts w:ascii="GHEA Grapalat" w:hAnsi="GHEA Grapalat" w:cs="Sylfaen"/>
          <w:szCs w:val="22"/>
          <w:lang w:val="hy-AM"/>
        </w:rPr>
        <w:t xml:space="preserve">կողմից իրականացվող ծրագրերի և միջոցառումների գծով </w:t>
      </w:r>
      <w:r w:rsidR="0012508D" w:rsidRPr="00EE18D8">
        <w:rPr>
          <w:rFonts w:ascii="GHEA Grapalat" w:hAnsi="GHEA Grapalat" w:cs="Sylfaen"/>
          <w:szCs w:val="22"/>
          <w:lang w:val="hy-AM"/>
        </w:rPr>
        <w:t>2026-</w:t>
      </w:r>
      <w:r w:rsidR="00EF561A" w:rsidRPr="00EE18D8">
        <w:rPr>
          <w:rFonts w:ascii="GHEA Grapalat" w:hAnsi="GHEA Grapalat" w:cs="Sylfaen"/>
          <w:szCs w:val="22"/>
          <w:lang w:val="hy-AM"/>
        </w:rPr>
        <w:t>20</w:t>
      </w:r>
      <w:r w:rsidR="0012508D" w:rsidRPr="00EE18D8">
        <w:rPr>
          <w:rFonts w:ascii="GHEA Grapalat" w:hAnsi="GHEA Grapalat" w:cs="Sylfaen"/>
          <w:szCs w:val="22"/>
          <w:lang w:val="hy-AM"/>
        </w:rPr>
        <w:t>28</w:t>
      </w:r>
      <w:r w:rsidR="00D069E0" w:rsidRPr="00EE18D8">
        <w:rPr>
          <w:rFonts w:ascii="GHEA Grapalat" w:hAnsi="GHEA Grapalat" w:cs="Sylfaen"/>
          <w:szCs w:val="22"/>
          <w:lang w:val="hy-AM"/>
        </w:rPr>
        <w:t>թթ</w:t>
      </w:r>
      <w:r w:rsidR="003E5223" w:rsidRPr="00EE18D8">
        <w:rPr>
          <w:rFonts w:ascii="GHEA Grapalat" w:hAnsi="GHEA Grapalat" w:cs="Sylfaen"/>
          <w:szCs w:val="22"/>
          <w:lang w:val="hy-AM"/>
        </w:rPr>
        <w:t xml:space="preserve">. </w:t>
      </w:r>
      <w:r w:rsidR="00EF561A" w:rsidRPr="00EE18D8">
        <w:rPr>
          <w:rFonts w:ascii="GHEA Grapalat" w:hAnsi="GHEA Grapalat" w:cs="Sylfaen"/>
          <w:szCs w:val="22"/>
          <w:lang w:val="hy-AM"/>
        </w:rPr>
        <w:t xml:space="preserve">միջնաժամկետ </w:t>
      </w:r>
      <w:r w:rsidR="00C01EEC" w:rsidRPr="00EE18D8">
        <w:rPr>
          <w:rFonts w:ascii="GHEA Grapalat" w:hAnsi="GHEA Grapalat" w:cs="Sylfaen"/>
          <w:szCs w:val="22"/>
          <w:lang w:val="hy-AM"/>
        </w:rPr>
        <w:t>ծախսերի գնահատականները</w:t>
      </w:r>
      <w:r w:rsidR="002F2783" w:rsidRPr="00EE18D8">
        <w:rPr>
          <w:rFonts w:ascii="GHEA Grapalat" w:hAnsi="GHEA Grapalat" w:cs="Sylfaen"/>
          <w:szCs w:val="22"/>
          <w:lang w:val="hy-AM"/>
        </w:rPr>
        <w:t xml:space="preserve"> և 2026թ</w:t>
      </w:r>
      <w:r w:rsidR="009427D5">
        <w:rPr>
          <w:rFonts w:ascii="GHEA Grapalat" w:hAnsi="GHEA Grapalat" w:cs="Sylfaen"/>
          <w:szCs w:val="22"/>
          <w:lang w:val="hy-AM"/>
        </w:rPr>
        <w:t>.</w:t>
      </w:r>
      <w:r w:rsidR="004E66A0" w:rsidRPr="00EE18D8" w:rsidDel="004E66A0">
        <w:rPr>
          <w:rFonts w:ascii="GHEA Grapalat" w:hAnsi="GHEA Grapalat" w:cs="Sylfaen"/>
          <w:szCs w:val="22"/>
          <w:lang w:val="hy-AM"/>
        </w:rPr>
        <w:t xml:space="preserve"> </w:t>
      </w:r>
      <w:r w:rsidR="004E66A0" w:rsidRPr="00F57706">
        <w:rPr>
          <w:rFonts w:ascii="GHEA Grapalat" w:hAnsi="GHEA Grapalat"/>
          <w:szCs w:val="22"/>
          <w:lang w:val="hy-AM"/>
        </w:rPr>
        <w:t>(</w:t>
      </w:r>
      <w:r w:rsidR="004E66A0">
        <w:rPr>
          <w:rFonts w:ascii="GHEA Grapalat" w:hAnsi="GHEA Grapalat"/>
          <w:szCs w:val="22"/>
          <w:lang w:val="hy-AM"/>
        </w:rPr>
        <w:t>ներառյալ</w:t>
      </w:r>
      <w:r w:rsidR="004E66A0" w:rsidRPr="00877EF2">
        <w:rPr>
          <w:rFonts w:ascii="GHEA Grapalat" w:hAnsi="GHEA Grapalat"/>
          <w:szCs w:val="22"/>
          <w:lang w:val="hy-AM"/>
        </w:rPr>
        <w:t xml:space="preserve">՝ 2027 և 2028թթ. </w:t>
      </w:r>
      <w:r w:rsidR="005E404F">
        <w:rPr>
          <w:rFonts w:ascii="GHEA Grapalat" w:hAnsi="GHEA Grapalat"/>
          <w:szCs w:val="22"/>
          <w:lang w:val="hy-AM"/>
        </w:rPr>
        <w:t>ընդգրկող ժամանակահատվածի</w:t>
      </w:r>
      <w:r w:rsidR="004E66A0" w:rsidRPr="00F57706">
        <w:rPr>
          <w:rFonts w:ascii="GHEA Grapalat" w:hAnsi="GHEA Grapalat"/>
          <w:szCs w:val="22"/>
          <w:lang w:val="hy-AM"/>
        </w:rPr>
        <w:t>)</w:t>
      </w:r>
      <w:r w:rsidR="002F2783" w:rsidRPr="00EE18D8">
        <w:rPr>
          <w:rFonts w:ascii="GHEA Grapalat" w:hAnsi="GHEA Grapalat" w:cs="Sylfaen"/>
          <w:szCs w:val="22"/>
          <w:lang w:val="hy-AM"/>
        </w:rPr>
        <w:t xml:space="preserve"> ծախսերի հաշվարկները</w:t>
      </w:r>
      <w:r w:rsidR="00C01EEC" w:rsidRPr="00EE18D8">
        <w:rPr>
          <w:rFonts w:ascii="GHEA Grapalat" w:hAnsi="GHEA Grapalat" w:cs="Sylfaen"/>
          <w:szCs w:val="22"/>
          <w:lang w:val="hy-AM"/>
        </w:rPr>
        <w:t xml:space="preserve">: Ընդ որում, </w:t>
      </w:r>
      <w:r w:rsidR="00EF561A" w:rsidRPr="00EE18D8">
        <w:rPr>
          <w:rFonts w:ascii="GHEA Grapalat" w:hAnsi="GHEA Grapalat" w:cs="Sylfaen"/>
          <w:szCs w:val="22"/>
          <w:lang w:val="hy-AM"/>
        </w:rPr>
        <w:t xml:space="preserve">բյուջետային հայտում </w:t>
      </w:r>
      <w:r w:rsidRPr="00EE18D8">
        <w:rPr>
          <w:rFonts w:ascii="GHEA Grapalat" w:hAnsi="GHEA Grapalat" w:cs="Sylfaen"/>
          <w:szCs w:val="22"/>
          <w:lang w:val="hy-AM"/>
        </w:rPr>
        <w:t>տեղեկատվությունը պետք է ներկայացվի մանրամասն՝ պետական բյուջեի շրջանակներում պետական մարմնի կողմից իրականացման ենթակա ծրագրերի և միջոցառումների վերաբերյալ մանրամասն հաշվարկ</w:t>
      </w:r>
      <w:r w:rsidR="00FF137F" w:rsidRPr="00EE18D8">
        <w:rPr>
          <w:rFonts w:ascii="GHEA Grapalat" w:hAnsi="GHEA Grapalat" w:cs="Sylfaen"/>
          <w:szCs w:val="22"/>
          <w:lang w:val="hy-AM"/>
        </w:rPr>
        <w:t xml:space="preserve">-հիմնավորումների </w:t>
      </w:r>
      <w:r w:rsidRPr="00EE18D8">
        <w:rPr>
          <w:rFonts w:ascii="GHEA Grapalat" w:hAnsi="GHEA Grapalat" w:cs="Sylfaen"/>
          <w:szCs w:val="22"/>
          <w:lang w:val="hy-AM"/>
        </w:rPr>
        <w:t>հետ միասին</w:t>
      </w:r>
      <w:r w:rsidR="005C75A3" w:rsidRPr="00EE18D8">
        <w:rPr>
          <w:rFonts w:ascii="GHEA Grapalat" w:hAnsi="GHEA Grapalat" w:cs="Sylfaen"/>
          <w:szCs w:val="22"/>
          <w:lang w:val="hy-AM"/>
        </w:rPr>
        <w:t>։</w:t>
      </w:r>
    </w:p>
    <w:p w14:paraId="0B7CA411" w14:textId="32B46408" w:rsidR="004863A9" w:rsidRPr="00EE18D8" w:rsidRDefault="00A10E56" w:rsidP="00EE18D8">
      <w:pPr>
        <w:pStyle w:val="Text"/>
        <w:spacing w:after="0"/>
        <w:ind w:firstLine="567"/>
        <w:rPr>
          <w:rFonts w:ascii="GHEA Grapalat" w:hAnsi="GHEA Grapalat" w:cs="Sylfaen"/>
          <w:szCs w:val="22"/>
          <w:lang w:val="hy-AM"/>
        </w:rPr>
      </w:pPr>
      <w:r w:rsidRPr="00EE18D8">
        <w:rPr>
          <w:rFonts w:ascii="GHEA Grapalat" w:hAnsi="GHEA Grapalat" w:cs="Sylfaen"/>
          <w:szCs w:val="22"/>
          <w:lang w:val="hy-AM"/>
        </w:rPr>
        <w:t>Հ</w:t>
      </w:r>
      <w:r w:rsidR="00232FD0" w:rsidRPr="00EE18D8">
        <w:rPr>
          <w:rFonts w:ascii="GHEA Grapalat" w:hAnsi="GHEA Grapalat" w:cs="Sylfaen"/>
          <w:szCs w:val="22"/>
          <w:lang w:val="hy-AM"/>
        </w:rPr>
        <w:t xml:space="preserve">այտի շրջանակներում բյուջետային ծրագրերը և միջոցառումները, ինչպես նաև դրանց գծով արդյունքային ցուցանիշները սահմանելիս, անհրաժեշտ է առաջնորդվել սույն մեթոդական ցուցումների բաղկացուցիչ մաս հանդիսացող </w:t>
      </w:r>
      <w:r w:rsidR="00232FD0" w:rsidRPr="00EE18D8">
        <w:rPr>
          <w:rFonts w:ascii="GHEA Grapalat" w:hAnsi="GHEA Grapalat" w:cs="Sylfaen"/>
          <w:i/>
          <w:szCs w:val="22"/>
          <w:u w:val="single"/>
          <w:lang w:val="hy-AM"/>
        </w:rPr>
        <w:t>«Ծրագրային բյուջետավորման ձևաչափով բյուջետային ծրագրերի և միջոցառումների սահմանման», ինչպես նաև «Ծրագրային բյուջետավորման ձևաչափով բյուջետային ծրագրերի և միջոց</w:t>
      </w:r>
      <w:r w:rsidR="00FA60B4" w:rsidRPr="00EE18D8">
        <w:rPr>
          <w:rFonts w:ascii="GHEA Grapalat" w:hAnsi="GHEA Grapalat" w:cs="Sylfaen"/>
          <w:i/>
          <w:szCs w:val="22"/>
          <w:u w:val="single"/>
          <w:lang w:val="hy-AM"/>
        </w:rPr>
        <w:t>ա</w:t>
      </w:r>
      <w:r w:rsidR="00232FD0" w:rsidRPr="00EE18D8">
        <w:rPr>
          <w:rFonts w:ascii="GHEA Grapalat" w:hAnsi="GHEA Grapalat" w:cs="Sylfaen"/>
          <w:i/>
          <w:szCs w:val="22"/>
          <w:u w:val="single"/>
          <w:lang w:val="hy-AM"/>
        </w:rPr>
        <w:t>ռումների գծով արդյունքային ցուցանիշների սահմանման» մեթոդական ձեռնարկներով</w:t>
      </w:r>
      <w:r w:rsidR="00232FD0" w:rsidRPr="00EE18D8">
        <w:rPr>
          <w:rFonts w:ascii="GHEA Grapalat" w:hAnsi="GHEA Grapalat" w:cs="Sylfaen"/>
          <w:szCs w:val="22"/>
          <w:lang w:val="hy-AM"/>
        </w:rPr>
        <w:t>, որոնք հաստատվել են ՀՀ Ֆ</w:t>
      </w:r>
      <w:r w:rsidR="006956B8" w:rsidRPr="00EE18D8">
        <w:rPr>
          <w:rFonts w:ascii="GHEA Grapalat" w:hAnsi="GHEA Grapalat" w:cs="Sylfaen"/>
          <w:szCs w:val="22"/>
          <w:lang w:val="hy-AM"/>
        </w:rPr>
        <w:t>Ն</w:t>
      </w:r>
      <w:r w:rsidR="00232FD0" w:rsidRPr="00EE18D8">
        <w:rPr>
          <w:rFonts w:ascii="GHEA Grapalat" w:hAnsi="GHEA Grapalat" w:cs="Sylfaen"/>
          <w:szCs w:val="22"/>
          <w:lang w:val="hy-AM"/>
        </w:rPr>
        <w:t xml:space="preserve"> 2017թ</w:t>
      </w:r>
      <w:r w:rsidR="00BB750C">
        <w:rPr>
          <w:rFonts w:ascii="GHEA Grapalat" w:hAnsi="GHEA Grapalat" w:cs="Sylfaen"/>
          <w:szCs w:val="22"/>
          <w:lang w:val="hy-AM"/>
        </w:rPr>
        <w:t>.</w:t>
      </w:r>
      <w:r w:rsidR="00232FD0" w:rsidRPr="00EE18D8">
        <w:rPr>
          <w:rFonts w:ascii="GHEA Grapalat" w:hAnsi="GHEA Grapalat" w:cs="Sylfaen"/>
          <w:szCs w:val="22"/>
          <w:lang w:val="hy-AM"/>
        </w:rPr>
        <w:t xml:space="preserve"> հունիսի 23-ի </w:t>
      </w:r>
      <w:r w:rsidR="00FA60B4" w:rsidRPr="00EE18D8">
        <w:rPr>
          <w:rFonts w:ascii="GHEA Grapalat" w:hAnsi="GHEA Grapalat" w:cs="Sylfaen"/>
          <w:szCs w:val="22"/>
          <w:lang w:val="hy-AM"/>
        </w:rPr>
        <w:t>N</w:t>
      </w:r>
      <w:r w:rsidR="00232FD0" w:rsidRPr="00EE18D8">
        <w:rPr>
          <w:rFonts w:ascii="GHEA Grapalat" w:hAnsi="GHEA Grapalat" w:cs="Sylfaen"/>
          <w:szCs w:val="22"/>
          <w:lang w:val="hy-AM"/>
        </w:rPr>
        <w:t xml:space="preserve"> 311-Ա հրամանով:</w:t>
      </w:r>
    </w:p>
    <w:p w14:paraId="6B42259C" w14:textId="612570E3" w:rsidR="00EF561A" w:rsidRPr="00EE18D8" w:rsidRDefault="00E5025B" w:rsidP="00EE18D8">
      <w:pPr>
        <w:ind w:firstLine="567"/>
        <w:jc w:val="both"/>
        <w:rPr>
          <w:rFonts w:ascii="GHEA Grapalat" w:hAnsi="GHEA Grapalat"/>
          <w:sz w:val="22"/>
          <w:szCs w:val="22"/>
          <w:lang w:val="hy-AM"/>
        </w:rPr>
      </w:pPr>
      <w:r w:rsidRPr="00EE18D8">
        <w:rPr>
          <w:rFonts w:ascii="GHEA Grapalat" w:hAnsi="GHEA Grapalat"/>
          <w:sz w:val="22"/>
          <w:szCs w:val="22"/>
          <w:lang w:val="hy-AM"/>
        </w:rPr>
        <w:t xml:space="preserve">Ընդ որում, </w:t>
      </w:r>
      <w:r w:rsidR="00D95DA1">
        <w:rPr>
          <w:rFonts w:ascii="GHEA Grapalat" w:hAnsi="GHEA Grapalat"/>
          <w:sz w:val="22"/>
          <w:szCs w:val="22"/>
          <w:lang w:val="hy-AM"/>
        </w:rPr>
        <w:t>Հ</w:t>
      </w:r>
      <w:r w:rsidR="00EF561A" w:rsidRPr="00EE18D8">
        <w:rPr>
          <w:rFonts w:ascii="GHEA Grapalat" w:hAnsi="GHEA Grapalat"/>
          <w:sz w:val="22"/>
          <w:szCs w:val="22"/>
          <w:lang w:val="hy-AM"/>
        </w:rPr>
        <w:t>այտատու մարմիններն իրենց 2026-2028 թվականների ՄԺԾԾ հայտերը ՀՀ ՖՆ պետք է ներկայացնեն երկու փուլով.</w:t>
      </w:r>
    </w:p>
    <w:p w14:paraId="64E14440" w14:textId="109860E9" w:rsidR="00EF561A" w:rsidRPr="00EE18D8" w:rsidRDefault="00EF561A" w:rsidP="00EE18D8">
      <w:pPr>
        <w:ind w:firstLine="567"/>
        <w:jc w:val="both"/>
        <w:rPr>
          <w:rFonts w:ascii="GHEA Grapalat" w:hAnsi="GHEA Grapalat"/>
          <w:sz w:val="22"/>
          <w:szCs w:val="22"/>
          <w:lang w:val="hy-AM"/>
        </w:rPr>
      </w:pPr>
      <w:r w:rsidRPr="00EE18D8">
        <w:rPr>
          <w:rFonts w:ascii="GHEA Grapalat" w:hAnsi="GHEA Grapalat"/>
          <w:sz w:val="22"/>
          <w:szCs w:val="22"/>
          <w:lang w:val="hy-AM"/>
        </w:rPr>
        <w:t xml:space="preserve">ա) ՄԺԾԾ հայտերի ներկայացման առաջին փուլում ՀՀ ՖՆ պետք է ներկայացվեն բացառապես գոյություն ունեցող պարտավորությունների գծով ծախսերի գնահատականները միջնաժամկետ հատվածի համար: Հայտերի ներկայացման այս փուլում, գոյություն ունեցող պարտավորությունների գծով ծախսերը պետք է ներկայացվեն բազային բյուջեի տրամաբանությամբ, այսինքն՝ պետք է ներկայացվեն գոյություն ունեցող պարտավորությունների գծով ծախսերի գնահատականները՝ քաղաքականության անփոփոխ մնալու պայմաններում: Այս փուլում հայտերում չեն ներառվում նոր </w:t>
      </w:r>
      <w:r w:rsidRPr="00EE18D8">
        <w:rPr>
          <w:rFonts w:ascii="GHEA Grapalat" w:hAnsi="GHEA Grapalat"/>
          <w:sz w:val="22"/>
          <w:szCs w:val="22"/>
          <w:lang w:val="hy-AM"/>
        </w:rPr>
        <w:lastRenderedPageBreak/>
        <w:t>նախաձեռնությունների գծով ծախսերը:</w:t>
      </w:r>
      <w:r w:rsidR="00467546">
        <w:rPr>
          <w:rFonts w:ascii="GHEA Grapalat" w:hAnsi="GHEA Grapalat"/>
          <w:sz w:val="22"/>
          <w:szCs w:val="22"/>
          <w:lang w:val="hy-AM"/>
        </w:rPr>
        <w:t xml:space="preserve"> </w:t>
      </w:r>
      <w:r w:rsidRPr="00EE18D8">
        <w:rPr>
          <w:rFonts w:ascii="GHEA Grapalat" w:hAnsi="GHEA Grapalat"/>
          <w:sz w:val="22"/>
          <w:szCs w:val="22"/>
          <w:lang w:val="hy-AM"/>
        </w:rPr>
        <w:t>Սա հնարավորություն կտա գոյություն ունեցող պարտավորությունների գծով ծախսերը դիտարկել քաղաքականության վերանայումներից մեկուսացված ձևով՝ բացահայտելով արդեն իսկ կայացված</w:t>
      </w:r>
      <w:r w:rsidR="00467546">
        <w:rPr>
          <w:rFonts w:ascii="GHEA Grapalat" w:hAnsi="GHEA Grapalat"/>
          <w:sz w:val="22"/>
          <w:szCs w:val="22"/>
          <w:lang w:val="hy-AM"/>
        </w:rPr>
        <w:t xml:space="preserve"> </w:t>
      </w:r>
      <w:r w:rsidRPr="00EE18D8">
        <w:rPr>
          <w:rFonts w:ascii="GHEA Grapalat" w:hAnsi="GHEA Grapalat"/>
          <w:sz w:val="22"/>
          <w:szCs w:val="22"/>
          <w:lang w:val="hy-AM"/>
        </w:rPr>
        <w:t xml:space="preserve">որոշումների ազդեցությունը հետագա տարիների ծախսերի վրա: </w:t>
      </w:r>
    </w:p>
    <w:p w14:paraId="52EC1C88" w14:textId="130F65D6" w:rsidR="00EF561A" w:rsidRPr="00EE18D8" w:rsidRDefault="00EF561A" w:rsidP="00EE18D8">
      <w:pPr>
        <w:pStyle w:val="Text"/>
        <w:spacing w:after="0"/>
        <w:ind w:firstLine="567"/>
        <w:rPr>
          <w:rFonts w:ascii="GHEA Grapalat" w:hAnsi="GHEA Grapalat" w:cs="Sylfaen"/>
          <w:szCs w:val="22"/>
          <w:lang w:val="hy-AM"/>
        </w:rPr>
      </w:pPr>
      <w:r w:rsidRPr="00EE18D8">
        <w:rPr>
          <w:rFonts w:ascii="GHEA Grapalat" w:hAnsi="GHEA Grapalat"/>
          <w:szCs w:val="22"/>
          <w:lang w:val="hy-AM"/>
        </w:rPr>
        <w:t>բ)</w:t>
      </w:r>
      <w:r w:rsidR="00112D24" w:rsidRPr="00EE18D8">
        <w:rPr>
          <w:rFonts w:ascii="GHEA Grapalat" w:hAnsi="GHEA Grapalat"/>
          <w:szCs w:val="22"/>
          <w:lang w:val="hy-AM"/>
        </w:rPr>
        <w:t xml:space="preserve"> ՄԺԾԾ հայտերի ներկայացման երկ</w:t>
      </w:r>
      <w:r w:rsidR="00435799" w:rsidRPr="00EE18D8">
        <w:rPr>
          <w:rFonts w:ascii="GHEA Grapalat" w:hAnsi="GHEA Grapalat"/>
          <w:szCs w:val="22"/>
          <w:lang w:val="hy-AM"/>
        </w:rPr>
        <w:t>ր</w:t>
      </w:r>
      <w:r w:rsidR="00112D24" w:rsidRPr="00EE18D8">
        <w:rPr>
          <w:rFonts w:ascii="GHEA Grapalat" w:hAnsi="GHEA Grapalat"/>
          <w:szCs w:val="22"/>
          <w:lang w:val="hy-AM"/>
        </w:rPr>
        <w:t xml:space="preserve">որդ փուլում </w:t>
      </w:r>
      <w:r w:rsidR="00112D24" w:rsidRPr="00EE18D8">
        <w:rPr>
          <w:rFonts w:ascii="GHEA Grapalat" w:eastAsiaTheme="minorEastAsia" w:hAnsi="GHEA Grapalat"/>
          <w:iCs/>
          <w:szCs w:val="22"/>
          <w:lang w:val="hy-AM"/>
        </w:rPr>
        <w:t xml:space="preserve">հայտերում պետք է ներառվեն բացառապես </w:t>
      </w:r>
      <w:r w:rsidR="00112D24" w:rsidRPr="00EE18D8">
        <w:rPr>
          <w:rFonts w:ascii="GHEA Grapalat" w:hAnsi="GHEA Grapalat" w:cs="Sylfaen"/>
          <w:szCs w:val="22"/>
          <w:lang w:val="hy-AM"/>
        </w:rPr>
        <w:t>նոր նախաձեռնությունների գծով ծախսային առաջարկները: Նոր նախաձեռնությունները պետք է ներառեն ինչպես գոյություն ունեցող պարտավորությունների ընդլայնումները, այնպես էլ նոր ծառայությունների գծով առաջարկները:</w:t>
      </w:r>
    </w:p>
    <w:p w14:paraId="0A4B830E" w14:textId="72A6723E" w:rsidR="00112D24" w:rsidRPr="00EE18D8" w:rsidRDefault="008B5B0C" w:rsidP="00EE18D8">
      <w:pPr>
        <w:pStyle w:val="Text"/>
        <w:spacing w:after="0"/>
        <w:ind w:firstLine="567"/>
        <w:rPr>
          <w:rFonts w:ascii="GHEA Grapalat" w:hAnsi="GHEA Grapalat" w:cs="Sylfaen"/>
          <w:szCs w:val="22"/>
          <w:lang w:val="hy-AM"/>
        </w:rPr>
      </w:pPr>
      <w:r w:rsidRPr="00EE18D8">
        <w:rPr>
          <w:rFonts w:ascii="GHEA Grapalat" w:hAnsi="GHEA Grapalat" w:cs="Sylfaen"/>
          <w:szCs w:val="22"/>
          <w:lang w:val="hy-AM"/>
        </w:rPr>
        <w:t xml:space="preserve">Հայտատու մարմինները </w:t>
      </w:r>
      <w:r w:rsidR="00112D24" w:rsidRPr="00EE18D8">
        <w:rPr>
          <w:rFonts w:ascii="GHEA Grapalat" w:hAnsi="GHEA Grapalat" w:cs="Sylfaen"/>
          <w:szCs w:val="22"/>
          <w:lang w:val="hy-AM"/>
        </w:rPr>
        <w:t>2026թ</w:t>
      </w:r>
      <w:r w:rsidRPr="00EE18D8">
        <w:rPr>
          <w:rFonts w:ascii="GHEA Grapalat" w:hAnsi="GHEA Grapalat" w:cs="Sylfaen"/>
          <w:szCs w:val="22"/>
          <w:lang w:val="hy-AM"/>
        </w:rPr>
        <w:t>.</w:t>
      </w:r>
      <w:r w:rsidR="00112D24" w:rsidRPr="00EE18D8">
        <w:rPr>
          <w:rFonts w:ascii="GHEA Grapalat" w:hAnsi="GHEA Grapalat" w:cs="Sylfaen"/>
          <w:szCs w:val="22"/>
          <w:lang w:val="hy-AM"/>
        </w:rPr>
        <w:t xml:space="preserve"> տարեկան բյուջետային հայտերում ՀՀ ՖՆ պետք է կներկայացնեն նաև հաջորդող երկու տարիների (2027 և 2028) ծախսային գնահատականների թարմացումները: Պետական բյուջեի նախագծում (ուղերձում) բացի 2026թ</w:t>
      </w:r>
      <w:r w:rsidR="00BB750C">
        <w:rPr>
          <w:rFonts w:ascii="GHEA Grapalat" w:hAnsi="GHEA Grapalat" w:cs="Sylfaen"/>
          <w:szCs w:val="22"/>
          <w:lang w:val="hy-AM"/>
        </w:rPr>
        <w:t>.</w:t>
      </w:r>
      <w:r w:rsidR="00112D24" w:rsidRPr="00EE18D8">
        <w:rPr>
          <w:rFonts w:ascii="GHEA Grapalat" w:hAnsi="GHEA Grapalat" w:cs="Sylfaen"/>
          <w:szCs w:val="22"/>
          <w:lang w:val="hy-AM"/>
        </w:rPr>
        <w:t xml:space="preserve"> բյուջետային ծախսերից կներկայացվեն նաև հաջորդ երկու տարիների ծախսերի վերաբերյալ թարմացված տվյալները, որոնք կունենան ուղղորդիչ (ինդիկատիվ) բնույթ, այսինքն, չեն հաստատվի ՀՀ ԱԺ կողմից: Այս փոփոխությունները </w:t>
      </w:r>
      <w:r w:rsidRPr="00EE18D8">
        <w:rPr>
          <w:rFonts w:ascii="GHEA Grapalat" w:hAnsi="GHEA Grapalat" w:cs="Sylfaen"/>
          <w:szCs w:val="22"/>
          <w:lang w:val="hy-AM"/>
        </w:rPr>
        <w:t xml:space="preserve">ոչ միայն </w:t>
      </w:r>
      <w:r w:rsidR="00112D24" w:rsidRPr="00EE18D8">
        <w:rPr>
          <w:rFonts w:ascii="GHEA Grapalat" w:hAnsi="GHEA Grapalat" w:cs="Sylfaen"/>
          <w:szCs w:val="22"/>
          <w:lang w:val="hy-AM"/>
        </w:rPr>
        <w:t>հնարավորություն կտա</w:t>
      </w:r>
      <w:r w:rsidRPr="00EE18D8">
        <w:rPr>
          <w:rFonts w:ascii="GHEA Grapalat" w:hAnsi="GHEA Grapalat" w:cs="Sylfaen"/>
          <w:szCs w:val="22"/>
          <w:lang w:val="hy-AM"/>
        </w:rPr>
        <w:t>ն</w:t>
      </w:r>
      <w:r w:rsidR="00112D24" w:rsidRPr="00EE18D8">
        <w:rPr>
          <w:rFonts w:ascii="GHEA Grapalat" w:hAnsi="GHEA Grapalat" w:cs="Sylfaen"/>
          <w:szCs w:val="22"/>
          <w:lang w:val="hy-AM"/>
        </w:rPr>
        <w:t xml:space="preserve"> 2026թ</w:t>
      </w:r>
      <w:r w:rsidRPr="00EE18D8">
        <w:rPr>
          <w:rFonts w:ascii="GHEA Grapalat" w:hAnsi="GHEA Grapalat" w:cs="Sylfaen"/>
          <w:szCs w:val="22"/>
          <w:lang w:val="hy-AM"/>
        </w:rPr>
        <w:t>.</w:t>
      </w:r>
      <w:r w:rsidR="00467546">
        <w:rPr>
          <w:rFonts w:ascii="GHEA Grapalat" w:hAnsi="GHEA Grapalat" w:cs="Sylfaen"/>
          <w:szCs w:val="22"/>
          <w:lang w:val="hy-AM"/>
        </w:rPr>
        <w:t xml:space="preserve"> </w:t>
      </w:r>
      <w:r w:rsidR="00112D24" w:rsidRPr="00EE18D8">
        <w:rPr>
          <w:rFonts w:ascii="GHEA Grapalat" w:hAnsi="GHEA Grapalat" w:cs="Sylfaen"/>
          <w:szCs w:val="22"/>
          <w:lang w:val="hy-AM"/>
        </w:rPr>
        <w:t xml:space="preserve">բյուջեն դիտարկել ամբողջական թարմացված ՄԺԾԾ հարկաբյուջետային և ծախսային շրջանակների ներքո, այլ նաև տեսանելի </w:t>
      </w:r>
      <w:r w:rsidRPr="00EE18D8">
        <w:rPr>
          <w:rFonts w:ascii="GHEA Grapalat" w:hAnsi="GHEA Grapalat" w:cs="Sylfaen"/>
          <w:szCs w:val="22"/>
          <w:lang w:val="hy-AM"/>
        </w:rPr>
        <w:t xml:space="preserve">կդարձնեն </w:t>
      </w:r>
      <w:r w:rsidR="00112D24" w:rsidRPr="00EE18D8">
        <w:rPr>
          <w:rFonts w:ascii="GHEA Grapalat" w:hAnsi="GHEA Grapalat" w:cs="Sylfaen"/>
          <w:szCs w:val="22"/>
          <w:lang w:val="hy-AM"/>
        </w:rPr>
        <w:t xml:space="preserve">ՄԺԾԾ և տարեկան բյուջեի փուլերի ընթացքում տեղի ունեցող տեղաշարժերը ծախսային գնահատականների և ակնկալվող արդյունքների իմաստով։ </w:t>
      </w:r>
    </w:p>
    <w:p w14:paraId="20C8AF7E" w14:textId="7A0866B6" w:rsidR="00EF561A" w:rsidRPr="00EE18D8" w:rsidRDefault="00112D24" w:rsidP="00EE18D8">
      <w:pPr>
        <w:pStyle w:val="Text"/>
        <w:spacing w:after="0"/>
        <w:ind w:firstLine="567"/>
        <w:rPr>
          <w:rFonts w:ascii="GHEA Grapalat" w:hAnsi="GHEA Grapalat" w:cs="Sylfaen"/>
          <w:szCs w:val="22"/>
          <w:lang w:val="hy-AM"/>
        </w:rPr>
      </w:pPr>
      <w:r w:rsidRPr="00EE18D8">
        <w:rPr>
          <w:rFonts w:ascii="GHEA Grapalat" w:hAnsi="GHEA Grapalat" w:cs="Sylfaen"/>
          <w:szCs w:val="22"/>
          <w:lang w:val="hy-AM"/>
        </w:rPr>
        <w:t>Ի տարբերություն նախորդ տարիների, 2026թ</w:t>
      </w:r>
      <w:r w:rsidRPr="00EE18D8">
        <w:rPr>
          <w:rFonts w:ascii="Cambria Math" w:hAnsi="Cambria Math" w:cs="Cambria Math"/>
          <w:szCs w:val="22"/>
          <w:lang w:val="hy-AM"/>
        </w:rPr>
        <w:t>․</w:t>
      </w:r>
      <w:r w:rsidRPr="00EE18D8">
        <w:rPr>
          <w:rFonts w:ascii="GHEA Grapalat" w:hAnsi="GHEA Grapalat" w:cs="Sylfaen"/>
          <w:szCs w:val="22"/>
          <w:lang w:val="hy-AM"/>
        </w:rPr>
        <w:t xml:space="preserve"> բյուջետային հայտերի հետ մեկտեղ Հայտատու մարմինները ՀՀ ՖՆ կներկայացնեն նաև 2026թ</w:t>
      </w:r>
      <w:r w:rsidR="00E27B92" w:rsidRPr="00EE18D8">
        <w:rPr>
          <w:rFonts w:ascii="GHEA Grapalat" w:hAnsi="GHEA Grapalat" w:cs="Sylfaen"/>
          <w:szCs w:val="22"/>
          <w:lang w:val="hy-AM"/>
        </w:rPr>
        <w:t>-</w:t>
      </w:r>
      <w:r w:rsidRPr="00EE18D8">
        <w:rPr>
          <w:rFonts w:ascii="GHEA Grapalat" w:hAnsi="GHEA Grapalat" w:cs="Sylfaen"/>
          <w:szCs w:val="22"/>
          <w:lang w:val="hy-AM"/>
        </w:rPr>
        <w:t>ի ծախսերի այլընտրանքային՝ 5% և 10% նվազ սցենարները։ Սա հնարավորություն կտա 2026թ</w:t>
      </w:r>
      <w:r w:rsidR="00435799" w:rsidRPr="00EE18D8">
        <w:rPr>
          <w:rFonts w:ascii="GHEA Grapalat" w:hAnsi="GHEA Grapalat" w:cs="Sylfaen"/>
          <w:szCs w:val="22"/>
          <w:lang w:val="hy-AM"/>
        </w:rPr>
        <w:t>.</w:t>
      </w:r>
      <w:r w:rsidRPr="00EE18D8">
        <w:rPr>
          <w:rFonts w:ascii="GHEA Grapalat" w:hAnsi="GHEA Grapalat" w:cs="Sylfaen"/>
          <w:szCs w:val="22"/>
          <w:lang w:val="hy-AM"/>
        </w:rPr>
        <w:t xml:space="preserve"> պետական բյուջեին զուգահեռ մշակել նաև բյուջետային ծախսերի այլընտրանքային սցենարներ՝ տնտեսական ճգնաժամերի կամ ոչ բարենպաստ պայմաններում ծախսերի վերանայման համար և մեծացնել հանրային ֆինանսների կառավարման և բյուջետային համակարգի ընդհանուր դիմադրողականությունը:</w:t>
      </w:r>
    </w:p>
    <w:p w14:paraId="47AEDCCB" w14:textId="39F0B7B3" w:rsidR="00232FD0" w:rsidRDefault="00CD7607" w:rsidP="00EE18D8">
      <w:pPr>
        <w:pStyle w:val="Text"/>
        <w:spacing w:after="0"/>
        <w:ind w:firstLine="567"/>
        <w:rPr>
          <w:rFonts w:ascii="GHEA Grapalat" w:hAnsi="GHEA Grapalat" w:cs="Sylfaen"/>
          <w:szCs w:val="22"/>
          <w:lang w:val="hy-AM"/>
        </w:rPr>
      </w:pPr>
      <w:r w:rsidRPr="00EE18D8">
        <w:rPr>
          <w:rFonts w:ascii="GHEA Grapalat" w:hAnsi="GHEA Grapalat" w:cs="Sylfaen"/>
          <w:szCs w:val="22"/>
          <w:lang w:val="hy-AM"/>
        </w:rPr>
        <w:t xml:space="preserve">Պետական մարմնի </w:t>
      </w:r>
      <w:r w:rsidR="00AD51F1" w:rsidRPr="00EE18D8">
        <w:rPr>
          <w:rFonts w:ascii="GHEA Grapalat" w:hAnsi="GHEA Grapalat" w:cs="Sylfaen"/>
          <w:szCs w:val="22"/>
          <w:lang w:val="hy-AM"/>
        </w:rPr>
        <w:t xml:space="preserve">ՄԺԾԾ և բյուջետային ֆինանսավորման </w:t>
      </w:r>
      <w:r w:rsidRPr="00EE18D8">
        <w:rPr>
          <w:rFonts w:ascii="GHEA Grapalat" w:hAnsi="GHEA Grapalat" w:cs="Sylfaen"/>
          <w:szCs w:val="22"/>
          <w:lang w:val="hy-AM"/>
        </w:rPr>
        <w:t>հայտ</w:t>
      </w:r>
      <w:r w:rsidR="00AD51F1" w:rsidRPr="00EE18D8">
        <w:rPr>
          <w:rFonts w:ascii="GHEA Grapalat" w:hAnsi="GHEA Grapalat" w:cs="Sylfaen"/>
          <w:szCs w:val="22"/>
          <w:lang w:val="hy-AM"/>
        </w:rPr>
        <w:t>եր</w:t>
      </w:r>
      <w:r w:rsidRPr="00EE18D8">
        <w:rPr>
          <w:rFonts w:ascii="GHEA Grapalat" w:hAnsi="GHEA Grapalat" w:cs="Sylfaen"/>
          <w:szCs w:val="22"/>
          <w:lang w:val="hy-AM"/>
        </w:rPr>
        <w:t xml:space="preserve">ը </w:t>
      </w:r>
      <w:r w:rsidR="00AD51F1" w:rsidRPr="00EE18D8">
        <w:rPr>
          <w:rFonts w:ascii="GHEA Grapalat" w:hAnsi="GHEA Grapalat" w:cs="Sylfaen"/>
          <w:szCs w:val="22"/>
          <w:lang w:val="hy-AM"/>
        </w:rPr>
        <w:t xml:space="preserve">համապատասխան </w:t>
      </w:r>
      <w:r w:rsidRPr="00EE18D8">
        <w:rPr>
          <w:rFonts w:ascii="GHEA Grapalat" w:hAnsi="GHEA Grapalat" w:cs="Sylfaen"/>
          <w:szCs w:val="22"/>
          <w:lang w:val="hy-AM"/>
        </w:rPr>
        <w:t>փուլերում ՀՀ ՖՆ է ներկայացվում մեկ ամբողջական փաստաթղթի տեսքով` հայտատուի ղեկավարի կողմից ստորագրված ուղեկցող գրությամբ:</w:t>
      </w:r>
      <w:r w:rsidR="00522AAA" w:rsidRPr="00EE18D8">
        <w:rPr>
          <w:rFonts w:ascii="GHEA Grapalat" w:hAnsi="GHEA Grapalat" w:cs="Sylfaen"/>
          <w:szCs w:val="22"/>
          <w:lang w:val="hy-AM"/>
        </w:rPr>
        <w:t xml:space="preserve"> </w:t>
      </w:r>
      <w:r w:rsidR="00312D35" w:rsidRPr="00EE18D8">
        <w:rPr>
          <w:rFonts w:ascii="GHEA Grapalat" w:hAnsi="GHEA Grapalat" w:cs="Sylfaen"/>
          <w:szCs w:val="22"/>
          <w:lang w:val="hy-AM"/>
        </w:rPr>
        <w:t xml:space="preserve">Հաջորդիվ </w:t>
      </w:r>
      <w:r w:rsidR="0012316C" w:rsidRPr="00EE18D8">
        <w:rPr>
          <w:rFonts w:ascii="GHEA Grapalat" w:hAnsi="GHEA Grapalat" w:cs="Sylfaen"/>
          <w:szCs w:val="22"/>
          <w:lang w:val="hy-AM"/>
        </w:rPr>
        <w:t xml:space="preserve">ներկայացված է </w:t>
      </w:r>
      <w:r w:rsidR="0012508D" w:rsidRPr="00EE18D8">
        <w:rPr>
          <w:rFonts w:ascii="GHEA Grapalat" w:hAnsi="GHEA Grapalat" w:cs="Sylfaen"/>
          <w:szCs w:val="22"/>
          <w:lang w:val="hy-AM"/>
        </w:rPr>
        <w:t>2026-</w:t>
      </w:r>
      <w:r w:rsidR="00E27B92" w:rsidRPr="00EE18D8">
        <w:rPr>
          <w:rFonts w:ascii="GHEA Grapalat" w:hAnsi="GHEA Grapalat" w:cs="Sylfaen"/>
          <w:szCs w:val="22"/>
          <w:lang w:val="hy-AM"/>
        </w:rPr>
        <w:t>20</w:t>
      </w:r>
      <w:r w:rsidR="0012508D" w:rsidRPr="00EE18D8">
        <w:rPr>
          <w:rFonts w:ascii="GHEA Grapalat" w:hAnsi="GHEA Grapalat" w:cs="Sylfaen"/>
          <w:szCs w:val="22"/>
          <w:lang w:val="hy-AM"/>
        </w:rPr>
        <w:t>28</w:t>
      </w:r>
      <w:r w:rsidRPr="00EE18D8">
        <w:rPr>
          <w:rFonts w:ascii="GHEA Grapalat" w:hAnsi="GHEA Grapalat" w:cs="Sylfaen"/>
          <w:szCs w:val="22"/>
          <w:lang w:val="hy-AM"/>
        </w:rPr>
        <w:t>թթ</w:t>
      </w:r>
      <w:r w:rsidR="0012316C" w:rsidRPr="00EE18D8">
        <w:rPr>
          <w:rFonts w:ascii="GHEA Grapalat" w:hAnsi="GHEA Grapalat" w:cs="Sylfaen"/>
          <w:szCs w:val="22"/>
          <w:lang w:val="hy-AM"/>
        </w:rPr>
        <w:t xml:space="preserve">. ՄԺԾԾ </w:t>
      </w:r>
      <w:r w:rsidR="00ED6145" w:rsidRPr="00EE18D8">
        <w:rPr>
          <w:rFonts w:ascii="GHEA Grapalat" w:hAnsi="GHEA Grapalat" w:cs="Sylfaen"/>
          <w:szCs w:val="22"/>
          <w:lang w:val="hy-AM"/>
        </w:rPr>
        <w:t>և</w:t>
      </w:r>
      <w:r w:rsidR="00467546">
        <w:rPr>
          <w:rFonts w:ascii="GHEA Grapalat" w:hAnsi="GHEA Grapalat" w:cs="Sylfaen"/>
          <w:szCs w:val="22"/>
          <w:lang w:val="hy-AM"/>
        </w:rPr>
        <w:t xml:space="preserve"> </w:t>
      </w:r>
      <w:r w:rsidR="00BE72FE" w:rsidRPr="00EE18D8">
        <w:rPr>
          <w:rFonts w:ascii="GHEA Grapalat" w:hAnsi="GHEA Grapalat" w:cs="Sylfaen"/>
          <w:szCs w:val="22"/>
          <w:lang w:val="hy-AM"/>
        </w:rPr>
        <w:t>2026թ</w:t>
      </w:r>
      <w:r w:rsidR="0012316C" w:rsidRPr="00EE18D8">
        <w:rPr>
          <w:rFonts w:ascii="GHEA Grapalat" w:hAnsi="GHEA Grapalat" w:cs="Sylfaen"/>
          <w:szCs w:val="22"/>
          <w:lang w:val="hy-AM"/>
        </w:rPr>
        <w:t>. բյուջետային ֆինանսավորման հայտ</w:t>
      </w:r>
      <w:r w:rsidR="00ED6145" w:rsidRPr="00EE18D8">
        <w:rPr>
          <w:rFonts w:ascii="GHEA Grapalat" w:hAnsi="GHEA Grapalat" w:cs="Sylfaen"/>
          <w:szCs w:val="22"/>
          <w:lang w:val="hy-AM"/>
        </w:rPr>
        <w:t>եր</w:t>
      </w:r>
      <w:r w:rsidR="0012316C" w:rsidRPr="00EE18D8">
        <w:rPr>
          <w:rFonts w:ascii="GHEA Grapalat" w:hAnsi="GHEA Grapalat" w:cs="Sylfaen"/>
          <w:szCs w:val="22"/>
          <w:lang w:val="hy-AM"/>
        </w:rPr>
        <w:t>ի օրինակելի ձևը</w:t>
      </w:r>
      <w:r w:rsidR="00312D35" w:rsidRPr="00EE18D8">
        <w:rPr>
          <w:rFonts w:ascii="GHEA Grapalat" w:hAnsi="GHEA Grapalat" w:cs="Sylfaen"/>
          <w:szCs w:val="22"/>
          <w:lang w:val="hy-AM"/>
        </w:rPr>
        <w:t>՝ համապատասխան հավելվածներով և լրացման մանրամասն ցուցումներով</w:t>
      </w:r>
      <w:r w:rsidR="0012316C" w:rsidRPr="00EE18D8">
        <w:rPr>
          <w:rFonts w:ascii="GHEA Grapalat" w:hAnsi="GHEA Grapalat" w:cs="Sylfaen"/>
          <w:szCs w:val="22"/>
          <w:lang w:val="hy-AM"/>
        </w:rPr>
        <w:t>:</w:t>
      </w:r>
      <w:r w:rsidR="00BE496A">
        <w:rPr>
          <w:rFonts w:ascii="GHEA Grapalat" w:hAnsi="GHEA Grapalat" w:cs="Sylfaen"/>
          <w:szCs w:val="22"/>
          <w:lang w:val="hy-AM"/>
        </w:rPr>
        <w:t xml:space="preserve"> </w:t>
      </w:r>
    </w:p>
    <w:p w14:paraId="71E5D878" w14:textId="77777777" w:rsidR="00027A71" w:rsidRPr="00EE18D8" w:rsidRDefault="00027A71" w:rsidP="00EE18D8">
      <w:pPr>
        <w:pStyle w:val="Text"/>
        <w:spacing w:after="0"/>
        <w:ind w:firstLine="567"/>
        <w:rPr>
          <w:rFonts w:ascii="GHEA Grapalat" w:hAnsi="GHEA Grapalat" w:cs="Sylfaen"/>
          <w:szCs w:val="22"/>
          <w:lang w:val="hy-AM"/>
        </w:rPr>
      </w:pPr>
    </w:p>
    <w:p w14:paraId="21A97B01" w14:textId="77777777" w:rsidR="007C181A" w:rsidRPr="00EE18D8" w:rsidRDefault="00232FD0" w:rsidP="00EE18D8">
      <w:pPr>
        <w:pStyle w:val="Heading2"/>
        <w:spacing w:after="0"/>
        <w:ind w:firstLine="567"/>
        <w:jc w:val="right"/>
        <w:rPr>
          <w:rFonts w:ascii="GHEA Grapalat" w:hAnsi="GHEA Grapalat" w:cs="Sylfaen"/>
          <w:b w:val="0"/>
          <w:u w:val="single"/>
          <w:lang w:val="hy-AM"/>
        </w:rPr>
      </w:pPr>
      <w:r w:rsidRPr="00EE18D8">
        <w:rPr>
          <w:rFonts w:ascii="GHEA Grapalat" w:hAnsi="GHEA Grapalat" w:cs="Sylfaen"/>
          <w:b w:val="0"/>
          <w:u w:val="single"/>
          <w:lang w:val="hy-AM"/>
        </w:rPr>
        <w:br w:type="page"/>
      </w:r>
      <w:bookmarkStart w:id="22" w:name="_Toc501014749"/>
    </w:p>
    <w:p w14:paraId="73809BF6" w14:textId="32EA3956" w:rsidR="007C181A" w:rsidRPr="00EE18D8" w:rsidRDefault="00B86828" w:rsidP="00EE18D8">
      <w:pPr>
        <w:rPr>
          <w:rFonts w:ascii="GHEA Grapalat" w:hAnsi="GHEA Grapalat" w:cs="Sylfaen"/>
          <w:b/>
          <w:u w:val="single"/>
          <w:lang w:val="hy-AM"/>
        </w:rPr>
      </w:pPr>
      <w:r w:rsidRPr="00EE18D8">
        <w:rPr>
          <w:rFonts w:ascii="GHEA Grapalat" w:hAnsi="GHEA Grapalat"/>
          <w:noProof/>
        </w:rPr>
        <w:lastRenderedPageBreak/>
        <mc:AlternateContent>
          <mc:Choice Requires="wpg">
            <w:drawing>
              <wp:anchor distT="0" distB="0" distL="114300" distR="114300" simplePos="0" relativeHeight="251659776" behindDoc="0" locked="0" layoutInCell="1" allowOverlap="1" wp14:anchorId="5FA279C6" wp14:editId="7E08E88F">
                <wp:simplePos x="0" y="0"/>
                <wp:positionH relativeFrom="page">
                  <wp:posOffset>790575</wp:posOffset>
                </wp:positionH>
                <wp:positionV relativeFrom="page">
                  <wp:posOffset>819150</wp:posOffset>
                </wp:positionV>
                <wp:extent cx="6153150" cy="1215391"/>
                <wp:effectExtent l="0" t="0" r="0" b="1270"/>
                <wp:wrapNone/>
                <wp:docPr id="11" name="Group 11"/>
                <wp:cNvGraphicFramePr/>
                <a:graphic xmlns:a="http://schemas.openxmlformats.org/drawingml/2006/main">
                  <a:graphicData uri="http://schemas.microsoft.com/office/word/2010/wordprocessingGroup">
                    <wpg:wgp>
                      <wpg:cNvGrpSpPr/>
                      <wpg:grpSpPr>
                        <a:xfrm>
                          <a:off x="0" y="0"/>
                          <a:ext cx="6153150" cy="1215391"/>
                          <a:chOff x="0" y="-1"/>
                          <a:chExt cx="7315200" cy="1216153"/>
                        </a:xfrm>
                      </wpg:grpSpPr>
                      <wps:wsp>
                        <wps:cNvPr id="12"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0" y="0"/>
                            <a:ext cx="7315200" cy="1216152"/>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12100</wp14:pctHeight>
                </wp14:sizeRelV>
              </wp:anchor>
            </w:drawing>
          </mc:Choice>
          <mc:Fallback>
            <w:pict>
              <v:group w14:anchorId="3358B997" id="Group 11" o:spid="_x0000_s1026" style="position:absolute;margin-left:62.25pt;margin-top:64.5pt;width:484.5pt;height:95.7pt;z-index:251659776;mso-height-percent:121;mso-position-horizontal-relative:page;mso-position-vertical-relative:page;mso-height-percent:121"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" path="m,l7312660,r,1129665l3619500,733425,,1091565,,xe" fillcolor="#50b4c8 [3204]" stroked="f" strokeweight="1pt">
                  <v:path arrowok="t" o:connecttype="custom" o:connectlocs="0,0;7315200,0;7315200,1130373;3620757,733885;0,1092249;0,0" o:connectangles="0,0,0,0,0,0"/>
                </v:shape>
                <v:rect id="Rectangle 13"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" stroked="f" strokeweight="1pt">
                  <v:fill r:id="rId9" o:title="" recolor="t" rotate="t" type="frame"/>
                </v:rect>
                <w10:wrap anchorx="page" anchory="page"/>
              </v:group>
            </w:pict>
          </mc:Fallback>
        </mc:AlternateContent>
      </w:r>
    </w:p>
    <w:p w14:paraId="74FE7B0A" w14:textId="02A4FF87" w:rsidR="002B1A4A" w:rsidRPr="00EE18D8" w:rsidRDefault="002B1A4A" w:rsidP="00EE18D8">
      <w:pPr>
        <w:pStyle w:val="Heading1"/>
        <w:shd w:val="clear" w:color="auto" w:fill="002060"/>
        <w:spacing w:before="0" w:after="0"/>
        <w:rPr>
          <w:rFonts w:ascii="GHEA Grapalat" w:hAnsi="GHEA Grapalat" w:cs="Sylfaen"/>
          <w:color w:val="FFFFFF" w:themeColor="background1"/>
          <w:sz w:val="22"/>
          <w:szCs w:val="22"/>
          <w:lang w:val="hy-AM"/>
        </w:rPr>
      </w:pPr>
      <w:bookmarkStart w:id="23" w:name="_Toc125443415"/>
      <w:r w:rsidRPr="00EE18D8">
        <w:rPr>
          <w:rFonts w:ascii="GHEA Grapalat" w:hAnsi="GHEA Grapalat" w:cs="Sylfaen"/>
          <w:color w:val="FFFFFF" w:themeColor="background1"/>
          <w:sz w:val="22"/>
          <w:szCs w:val="22"/>
          <w:lang w:val="hy-AM"/>
        </w:rPr>
        <w:t>2024-2026Թ</w:t>
      </w:r>
      <w:r w:rsidR="00F26F48" w:rsidRPr="00EE18D8">
        <w:rPr>
          <w:rFonts w:ascii="GHEA Grapalat" w:hAnsi="GHEA Grapalat" w:cs="Sylfaen"/>
          <w:color w:val="FFFFFF" w:themeColor="background1"/>
          <w:sz w:val="22"/>
          <w:szCs w:val="22"/>
          <w:lang w:val="hy-AM"/>
        </w:rPr>
        <w:t>Թ</w:t>
      </w:r>
      <w:r w:rsidRPr="00EE18D8">
        <w:rPr>
          <w:rFonts w:ascii="GHEA Grapalat" w:hAnsi="GHEA Grapalat" w:cs="Sylfaen"/>
          <w:color w:val="FFFFFF" w:themeColor="background1"/>
          <w:sz w:val="22"/>
          <w:szCs w:val="22"/>
          <w:lang w:val="hy-AM"/>
        </w:rPr>
        <w:t xml:space="preserve"> ՄԺԾԾ (ՆԵՐԱՌՅԱԼ 2024</w:t>
      </w:r>
      <w:r w:rsidR="00F26F48" w:rsidRPr="00EE18D8">
        <w:rPr>
          <w:rFonts w:ascii="GHEA Grapalat" w:hAnsi="GHEA Grapalat" w:cs="Sylfaen"/>
          <w:color w:val="FFFFFF" w:themeColor="background1"/>
          <w:sz w:val="22"/>
          <w:szCs w:val="22"/>
          <w:lang w:val="hy-AM"/>
        </w:rPr>
        <w:t>Թ</w:t>
      </w:r>
      <w:r w:rsidRPr="00EE18D8">
        <w:rPr>
          <w:rFonts w:ascii="GHEA Grapalat" w:hAnsi="GHEA Grapalat" w:cs="Sylfaen"/>
          <w:color w:val="FFFFFF" w:themeColor="background1"/>
          <w:sz w:val="22"/>
          <w:szCs w:val="22"/>
          <w:lang w:val="hy-AM"/>
        </w:rPr>
        <w:t xml:space="preserve"> ԲՅՈՒՋԵՏԱՅԻՆ ՖԻՆԱՆՍԱՎՈՐՄԱՆ) ՀԱՅՏԻ ՕՐԻՆԱԿԵԼԻ ՁԵՎ</w:t>
      </w:r>
      <w:bookmarkEnd w:id="23"/>
    </w:p>
    <w:p w14:paraId="3D242436" w14:textId="1FBD9238" w:rsidR="002B1A4A" w:rsidRPr="00EE18D8" w:rsidRDefault="002B1A4A" w:rsidP="00EE18D8">
      <w:pPr>
        <w:tabs>
          <w:tab w:val="left" w:pos="1659"/>
        </w:tabs>
        <w:jc w:val="center"/>
        <w:rPr>
          <w:rFonts w:ascii="GHEA Grapalat" w:hAnsi="GHEA Grapalat"/>
          <w:color w:val="002060"/>
          <w:sz w:val="32"/>
          <w:szCs w:val="32"/>
          <w:lang w:val="hy-AM"/>
        </w:rPr>
      </w:pPr>
    </w:p>
    <w:p w14:paraId="1B87F341" w14:textId="111DAA13" w:rsidR="002B1A4A" w:rsidRPr="00EE18D8" w:rsidRDefault="002B1A4A" w:rsidP="00EE18D8">
      <w:pPr>
        <w:rPr>
          <w:rFonts w:ascii="GHEA Grapalat" w:hAnsi="GHEA Grapalat"/>
          <w:sz w:val="32"/>
          <w:szCs w:val="32"/>
          <w:lang w:val="hy-AM"/>
        </w:rPr>
      </w:pPr>
    </w:p>
    <w:p w14:paraId="10CBB466" w14:textId="690E4D50" w:rsidR="002B1A4A" w:rsidRPr="00EE18D8" w:rsidRDefault="002B1A4A" w:rsidP="00EE18D8">
      <w:pPr>
        <w:rPr>
          <w:rFonts w:ascii="GHEA Grapalat" w:hAnsi="GHEA Grapalat"/>
          <w:sz w:val="32"/>
          <w:szCs w:val="32"/>
          <w:lang w:val="hy-AM"/>
        </w:rPr>
      </w:pPr>
    </w:p>
    <w:p w14:paraId="7F454802" w14:textId="77777777" w:rsidR="002B1A4A" w:rsidRPr="00EE18D8" w:rsidRDefault="002B1A4A" w:rsidP="00EE18D8">
      <w:pPr>
        <w:rPr>
          <w:rFonts w:ascii="GHEA Grapalat" w:hAnsi="GHEA Grapalat"/>
          <w:sz w:val="32"/>
          <w:szCs w:val="32"/>
          <w:lang w:val="hy-AM"/>
        </w:rPr>
      </w:pPr>
    </w:p>
    <w:p w14:paraId="59E6AE64" w14:textId="01BD22BA" w:rsidR="002B1A4A" w:rsidRPr="00EE18D8" w:rsidRDefault="002B1A4A" w:rsidP="00EE18D8">
      <w:pPr>
        <w:tabs>
          <w:tab w:val="left" w:pos="1659"/>
        </w:tabs>
        <w:jc w:val="center"/>
        <w:rPr>
          <w:rFonts w:ascii="GHEA Grapalat" w:hAnsi="GHEA Grapalat"/>
          <w:color w:val="002060"/>
          <w:sz w:val="32"/>
          <w:szCs w:val="32"/>
          <w:lang w:val="hy-AM"/>
        </w:rPr>
      </w:pPr>
    </w:p>
    <w:p w14:paraId="61A179DA" w14:textId="72557044" w:rsidR="002B1A4A" w:rsidRPr="00EE18D8" w:rsidRDefault="00D4709F" w:rsidP="00EE18D8">
      <w:pPr>
        <w:tabs>
          <w:tab w:val="left" w:pos="1659"/>
        </w:tabs>
        <w:jc w:val="center"/>
        <w:rPr>
          <w:rFonts w:ascii="GHEA Grapalat" w:hAnsi="GHEA Grapalat"/>
          <w:b/>
          <w:bCs/>
          <w:color w:val="002060"/>
          <w:sz w:val="32"/>
          <w:szCs w:val="32"/>
          <w:lang w:val="hy-AM"/>
        </w:rPr>
      </w:pPr>
      <w:r w:rsidRPr="00EE18D8">
        <w:rPr>
          <w:rFonts w:ascii="GHEA Grapalat" w:hAnsi="GHEA Grapalat"/>
          <w:b/>
          <w:bCs/>
          <w:color w:val="002060"/>
          <w:sz w:val="32"/>
          <w:szCs w:val="32"/>
          <w:lang w:val="hy-AM"/>
        </w:rPr>
        <w:t>2026</w:t>
      </w:r>
      <w:r w:rsidR="002B1A4A" w:rsidRPr="00EE18D8">
        <w:rPr>
          <w:rFonts w:ascii="GHEA Grapalat" w:hAnsi="GHEA Grapalat"/>
          <w:b/>
          <w:bCs/>
          <w:color w:val="002060"/>
          <w:sz w:val="32"/>
          <w:szCs w:val="32"/>
          <w:lang w:val="hy-AM"/>
        </w:rPr>
        <w:t>-</w:t>
      </w:r>
      <w:r w:rsidRPr="00EE18D8">
        <w:rPr>
          <w:rFonts w:ascii="GHEA Grapalat" w:hAnsi="GHEA Grapalat"/>
          <w:b/>
          <w:bCs/>
          <w:color w:val="002060"/>
          <w:sz w:val="32"/>
          <w:szCs w:val="32"/>
          <w:lang w:val="hy-AM"/>
        </w:rPr>
        <w:t>2028</w:t>
      </w:r>
      <w:r w:rsidR="00FD3145" w:rsidRPr="00EE18D8">
        <w:rPr>
          <w:rFonts w:ascii="GHEA Grapalat" w:hAnsi="GHEA Grapalat"/>
          <w:b/>
          <w:bCs/>
          <w:color w:val="002060"/>
          <w:sz w:val="32"/>
          <w:szCs w:val="32"/>
          <w:lang w:val="hy-AM"/>
        </w:rPr>
        <w:t xml:space="preserve"> ԹՎԱԿԱՆՆԵՐԻ</w:t>
      </w:r>
      <w:r w:rsidR="002B1A4A" w:rsidRPr="00EE18D8">
        <w:rPr>
          <w:rFonts w:ascii="GHEA Grapalat" w:hAnsi="GHEA Grapalat"/>
          <w:b/>
          <w:bCs/>
          <w:color w:val="002060"/>
          <w:sz w:val="32"/>
          <w:szCs w:val="32"/>
          <w:lang w:val="hy-AM"/>
        </w:rPr>
        <w:t xml:space="preserve"> ՄԺԾԾ</w:t>
      </w:r>
      <w:r w:rsidR="00467546">
        <w:rPr>
          <w:rFonts w:ascii="GHEA Grapalat" w:hAnsi="GHEA Grapalat"/>
          <w:b/>
          <w:bCs/>
          <w:color w:val="002060"/>
          <w:sz w:val="32"/>
          <w:szCs w:val="32"/>
          <w:lang w:val="hy-AM"/>
        </w:rPr>
        <w:t xml:space="preserve"> </w:t>
      </w:r>
      <w:r w:rsidR="00112D24" w:rsidRPr="00EE18D8">
        <w:rPr>
          <w:rFonts w:ascii="GHEA Grapalat" w:hAnsi="GHEA Grapalat"/>
          <w:b/>
          <w:bCs/>
          <w:color w:val="002060"/>
          <w:sz w:val="32"/>
          <w:szCs w:val="32"/>
          <w:lang w:val="hy-AM"/>
        </w:rPr>
        <w:t>ԵՎ</w:t>
      </w:r>
      <w:r w:rsidR="00ED6145" w:rsidRPr="00EE18D8">
        <w:rPr>
          <w:rFonts w:ascii="GHEA Grapalat" w:hAnsi="GHEA Grapalat"/>
          <w:b/>
          <w:bCs/>
          <w:color w:val="002060"/>
          <w:sz w:val="32"/>
          <w:szCs w:val="32"/>
          <w:lang w:val="hy-AM"/>
        </w:rPr>
        <w:t xml:space="preserve"> </w:t>
      </w:r>
      <w:r w:rsidRPr="00EE18D8">
        <w:rPr>
          <w:rFonts w:ascii="GHEA Grapalat" w:hAnsi="GHEA Grapalat"/>
          <w:b/>
          <w:bCs/>
          <w:color w:val="002060"/>
          <w:sz w:val="32"/>
          <w:szCs w:val="32"/>
          <w:lang w:val="hy-AM"/>
        </w:rPr>
        <w:t>2026</w:t>
      </w:r>
      <w:r w:rsidR="00E27B92" w:rsidRPr="00EE18D8">
        <w:rPr>
          <w:rFonts w:ascii="GHEA Grapalat" w:hAnsi="GHEA Grapalat"/>
          <w:b/>
          <w:bCs/>
          <w:color w:val="002060"/>
          <w:sz w:val="32"/>
          <w:szCs w:val="32"/>
          <w:lang w:val="hy-AM"/>
        </w:rPr>
        <w:t xml:space="preserve"> </w:t>
      </w:r>
      <w:r w:rsidRPr="00EE18D8">
        <w:rPr>
          <w:rFonts w:ascii="GHEA Grapalat" w:hAnsi="GHEA Grapalat"/>
          <w:b/>
          <w:bCs/>
          <w:color w:val="002060"/>
          <w:sz w:val="32"/>
          <w:szCs w:val="32"/>
          <w:lang w:val="hy-AM"/>
        </w:rPr>
        <w:t>Թ</w:t>
      </w:r>
      <w:r w:rsidR="00E27B92" w:rsidRPr="00EE18D8">
        <w:rPr>
          <w:rFonts w:ascii="GHEA Grapalat" w:hAnsi="GHEA Grapalat"/>
          <w:b/>
          <w:bCs/>
          <w:color w:val="002060"/>
          <w:sz w:val="32"/>
          <w:szCs w:val="32"/>
          <w:lang w:val="hy-AM"/>
        </w:rPr>
        <w:t>ՎԱԿԱՆԻ</w:t>
      </w:r>
      <w:r w:rsidR="002B1A4A" w:rsidRPr="00EE18D8">
        <w:rPr>
          <w:rFonts w:ascii="GHEA Grapalat" w:hAnsi="GHEA Grapalat"/>
          <w:b/>
          <w:bCs/>
          <w:color w:val="002060"/>
          <w:sz w:val="32"/>
          <w:szCs w:val="32"/>
          <w:lang w:val="hy-AM"/>
        </w:rPr>
        <w:t xml:space="preserve"> ԲՅՈՒՋԵՏԱՅԻՆ ՖԻՆԱՆՍԱՎՈՐՄԱՆ ՀԱՅՏԻ </w:t>
      </w:r>
    </w:p>
    <w:p w14:paraId="632D2906" w14:textId="77777777" w:rsidR="002B1A4A" w:rsidRPr="00EE18D8" w:rsidRDefault="002B1A4A" w:rsidP="00EE18D8">
      <w:pPr>
        <w:tabs>
          <w:tab w:val="left" w:pos="1659"/>
        </w:tabs>
        <w:jc w:val="center"/>
        <w:rPr>
          <w:rFonts w:ascii="GHEA Grapalat" w:hAnsi="GHEA Grapalat"/>
          <w:b/>
          <w:bCs/>
          <w:color w:val="002060"/>
          <w:sz w:val="32"/>
          <w:szCs w:val="32"/>
          <w:lang w:val="hy-AM"/>
        </w:rPr>
      </w:pPr>
    </w:p>
    <w:p w14:paraId="4FE9D85D" w14:textId="0ACC8594" w:rsidR="002B1A4A" w:rsidRPr="00EE18D8" w:rsidRDefault="002B1A4A" w:rsidP="00EE18D8">
      <w:pPr>
        <w:tabs>
          <w:tab w:val="left" w:pos="1659"/>
        </w:tabs>
        <w:jc w:val="center"/>
        <w:rPr>
          <w:rFonts w:ascii="GHEA Grapalat" w:hAnsi="GHEA Grapalat"/>
          <w:b/>
          <w:bCs/>
          <w:color w:val="002060"/>
          <w:sz w:val="32"/>
          <w:szCs w:val="32"/>
          <w:lang w:val="hy-AM"/>
        </w:rPr>
      </w:pPr>
      <w:r w:rsidRPr="00EE18D8">
        <w:rPr>
          <w:rFonts w:ascii="GHEA Grapalat" w:hAnsi="GHEA Grapalat"/>
          <w:b/>
          <w:bCs/>
          <w:color w:val="002060"/>
          <w:sz w:val="32"/>
          <w:szCs w:val="32"/>
          <w:lang w:val="hy-AM"/>
        </w:rPr>
        <w:t>ՕՐԻՆԱԿԵԼԻ ՁԵՎ</w:t>
      </w:r>
    </w:p>
    <w:p w14:paraId="7978069F" w14:textId="7F74DB48" w:rsidR="002B1A4A" w:rsidRPr="00EE18D8" w:rsidRDefault="002B1A4A" w:rsidP="00EE18D8">
      <w:pPr>
        <w:tabs>
          <w:tab w:val="left" w:pos="1659"/>
        </w:tabs>
        <w:jc w:val="center"/>
        <w:rPr>
          <w:rFonts w:ascii="GHEA Grapalat" w:hAnsi="GHEA Grapalat"/>
          <w:color w:val="002060"/>
          <w:sz w:val="32"/>
          <w:szCs w:val="32"/>
          <w:lang w:val="hy-AM"/>
        </w:rPr>
      </w:pPr>
      <w:r w:rsidRPr="00EE18D8">
        <w:rPr>
          <w:rFonts w:ascii="GHEA Grapalat" w:hAnsi="GHEA Grapalat"/>
          <w:color w:val="002060"/>
          <w:sz w:val="32"/>
          <w:szCs w:val="32"/>
          <w:lang w:val="hy-AM"/>
        </w:rPr>
        <w:br w:type="page"/>
      </w:r>
    </w:p>
    <w:bookmarkEnd w:id="22"/>
    <w:p w14:paraId="60E26D32" w14:textId="6F10E2FD" w:rsidR="00232FD0" w:rsidRPr="00EE18D8" w:rsidRDefault="00232FD0" w:rsidP="00EE18D8">
      <w:pPr>
        <w:ind w:firstLine="567"/>
        <w:jc w:val="center"/>
        <w:rPr>
          <w:rFonts w:ascii="GHEA Grapalat" w:hAnsi="GHEA Grapalat"/>
          <w:lang w:val="hy-AM"/>
        </w:rPr>
      </w:pPr>
    </w:p>
    <w:p w14:paraId="75E0F486" w14:textId="5211B92E" w:rsidR="002B1A4A" w:rsidRPr="00EE18D8" w:rsidRDefault="002B1A4A" w:rsidP="00EE18D8">
      <w:pPr>
        <w:ind w:firstLine="567"/>
        <w:jc w:val="center"/>
        <w:rPr>
          <w:rFonts w:ascii="GHEA Grapalat" w:hAnsi="GHEA Grapalat"/>
          <w:lang w:val="hy-AM"/>
        </w:rPr>
      </w:pPr>
    </w:p>
    <w:p w14:paraId="0CFA0756" w14:textId="77777777" w:rsidR="002B1A4A" w:rsidRPr="00EE18D8" w:rsidRDefault="002B1A4A" w:rsidP="00EE18D8">
      <w:pPr>
        <w:ind w:firstLine="567"/>
        <w:jc w:val="center"/>
        <w:rPr>
          <w:rFonts w:ascii="GHEA Grapalat" w:hAnsi="GHEA Grapalat"/>
          <w:lang w:val="hy-AM"/>
        </w:rPr>
      </w:pPr>
    </w:p>
    <w:p w14:paraId="6983F665" w14:textId="77777777" w:rsidR="00232FD0" w:rsidRPr="00EE18D8" w:rsidRDefault="00232FD0" w:rsidP="00EE18D8">
      <w:pPr>
        <w:ind w:firstLine="567"/>
        <w:jc w:val="center"/>
        <w:rPr>
          <w:rFonts w:ascii="GHEA Grapalat" w:hAnsi="GHEA Grapalat"/>
          <w:lang w:val="hy-AM"/>
        </w:rPr>
      </w:pPr>
    </w:p>
    <w:p w14:paraId="5DEFA031" w14:textId="65AC6307" w:rsidR="00232FD0" w:rsidRPr="00EE18D8" w:rsidRDefault="00232FD0" w:rsidP="00EE18D8">
      <w:pPr>
        <w:ind w:firstLine="567"/>
        <w:jc w:val="center"/>
        <w:rPr>
          <w:rFonts w:ascii="GHEA Grapalat" w:hAnsi="GHEA Grapalat"/>
          <w:lang w:val="hy-AM"/>
        </w:rPr>
      </w:pPr>
    </w:p>
    <w:p w14:paraId="215FEA46" w14:textId="77777777" w:rsidR="00312D35" w:rsidRPr="00EE18D8" w:rsidRDefault="00312D35" w:rsidP="00EE18D8">
      <w:pPr>
        <w:ind w:firstLine="567"/>
        <w:jc w:val="center"/>
        <w:rPr>
          <w:rFonts w:ascii="GHEA Grapalat" w:hAnsi="GHEA Grapalat"/>
          <w:lang w:val="hy-AM"/>
        </w:rPr>
      </w:pPr>
    </w:p>
    <w:p w14:paraId="3C64A347" w14:textId="4BD14605" w:rsidR="007B0B52" w:rsidRPr="00EE18D8" w:rsidRDefault="00D4709F" w:rsidP="00EE18D8">
      <w:pPr>
        <w:pStyle w:val="BodyText"/>
        <w:spacing w:line="240" w:lineRule="auto"/>
        <w:ind w:firstLine="567"/>
        <w:rPr>
          <w:rFonts w:ascii="GHEA Grapalat" w:hAnsi="GHEA Grapalat" w:cs="Sylfaen"/>
          <w:color w:val="002060"/>
          <w:sz w:val="28"/>
          <w:szCs w:val="28"/>
          <w:lang w:val="hy-AM"/>
        </w:rPr>
      </w:pPr>
      <w:r w:rsidRPr="00EE18D8">
        <w:rPr>
          <w:rFonts w:ascii="GHEA Grapalat" w:hAnsi="GHEA Grapalat" w:cs="Sylfaen"/>
          <w:color w:val="002060"/>
          <w:sz w:val="28"/>
          <w:szCs w:val="28"/>
          <w:lang w:val="hy-AM"/>
        </w:rPr>
        <w:t>2026</w:t>
      </w:r>
      <w:r w:rsidR="001A6DD0" w:rsidRPr="00EE18D8">
        <w:rPr>
          <w:rFonts w:ascii="GHEA Grapalat" w:hAnsi="GHEA Grapalat" w:cs="Sylfaen"/>
          <w:color w:val="002060"/>
          <w:sz w:val="28"/>
          <w:szCs w:val="28"/>
          <w:lang w:val="hy-AM"/>
        </w:rPr>
        <w:t>-</w:t>
      </w:r>
      <w:r w:rsidRPr="00EE18D8">
        <w:rPr>
          <w:rFonts w:ascii="GHEA Grapalat" w:hAnsi="GHEA Grapalat" w:cs="Sylfaen"/>
          <w:color w:val="002060"/>
          <w:sz w:val="28"/>
          <w:szCs w:val="28"/>
          <w:lang w:val="hy-AM"/>
        </w:rPr>
        <w:t xml:space="preserve">2028 </w:t>
      </w:r>
      <w:r w:rsidR="0012316C" w:rsidRPr="00EE18D8">
        <w:rPr>
          <w:rFonts w:ascii="GHEA Grapalat" w:hAnsi="GHEA Grapalat" w:cs="Sylfaen"/>
          <w:color w:val="002060"/>
          <w:sz w:val="28"/>
          <w:szCs w:val="28"/>
          <w:lang w:val="hy-AM"/>
        </w:rPr>
        <w:t>ԹՎԱԿԱՆՆԵՐԻ</w:t>
      </w:r>
      <w:r w:rsidR="00312D35" w:rsidRPr="00EE18D8">
        <w:rPr>
          <w:rFonts w:ascii="GHEA Grapalat" w:hAnsi="GHEA Grapalat" w:cs="Sylfaen"/>
          <w:color w:val="002060"/>
          <w:sz w:val="28"/>
          <w:szCs w:val="28"/>
          <w:lang w:val="hy-AM"/>
        </w:rPr>
        <w:t xml:space="preserve"> </w:t>
      </w:r>
      <w:r w:rsidR="00232FD0" w:rsidRPr="00EE18D8">
        <w:rPr>
          <w:rFonts w:ascii="GHEA Grapalat" w:hAnsi="GHEA Grapalat" w:cs="Sylfaen"/>
          <w:color w:val="002060"/>
          <w:sz w:val="28"/>
          <w:szCs w:val="28"/>
          <w:lang w:val="hy-AM"/>
        </w:rPr>
        <w:t>ՄԻՋՆԱԺԱՄԿԵՏ ԾԱԽՍԱՅԻՆ ԾՐԱԳՐԻ</w:t>
      </w:r>
      <w:r w:rsidR="00312D35" w:rsidRPr="00EE18D8">
        <w:rPr>
          <w:rFonts w:ascii="GHEA Grapalat" w:hAnsi="GHEA Grapalat" w:cs="Sylfaen"/>
          <w:color w:val="002060"/>
          <w:sz w:val="28"/>
          <w:szCs w:val="28"/>
          <w:lang w:val="hy-AM"/>
        </w:rPr>
        <w:t xml:space="preserve"> </w:t>
      </w:r>
      <w:r w:rsidR="007B0B52" w:rsidRPr="00EE18D8">
        <w:rPr>
          <w:rFonts w:ascii="GHEA Grapalat" w:hAnsi="GHEA Grapalat" w:cs="Sylfaen"/>
          <w:color w:val="002060"/>
          <w:sz w:val="28"/>
          <w:szCs w:val="28"/>
          <w:lang w:val="hy-AM"/>
        </w:rPr>
        <w:t xml:space="preserve">ԵՎ </w:t>
      </w:r>
      <w:r w:rsidR="00485E5B" w:rsidRPr="00EE18D8">
        <w:rPr>
          <w:rFonts w:ascii="GHEA Grapalat" w:hAnsi="GHEA Grapalat" w:cs="Sylfaen"/>
          <w:color w:val="002060"/>
          <w:sz w:val="28"/>
          <w:szCs w:val="28"/>
          <w:lang w:val="hy-AM"/>
        </w:rPr>
        <w:t xml:space="preserve">ՀՀ </w:t>
      </w:r>
      <w:r w:rsidRPr="00EE18D8">
        <w:rPr>
          <w:rFonts w:ascii="GHEA Grapalat" w:hAnsi="GHEA Grapalat" w:cs="Sylfaen"/>
          <w:color w:val="002060"/>
          <w:sz w:val="28"/>
          <w:szCs w:val="28"/>
          <w:lang w:val="hy-AM"/>
        </w:rPr>
        <w:t xml:space="preserve">2026 </w:t>
      </w:r>
      <w:r w:rsidR="0012316C" w:rsidRPr="00EE18D8">
        <w:rPr>
          <w:rFonts w:ascii="GHEA Grapalat" w:hAnsi="GHEA Grapalat" w:cs="Sylfaen"/>
          <w:color w:val="002060"/>
          <w:sz w:val="28"/>
          <w:szCs w:val="28"/>
          <w:lang w:val="hy-AM"/>
        </w:rPr>
        <w:t>ԹՎԱԿԱՆԻ</w:t>
      </w:r>
    </w:p>
    <w:p w14:paraId="7BD8BCDF" w14:textId="047B4831" w:rsidR="007B0B52" w:rsidRPr="00EE18D8" w:rsidRDefault="007B0B52" w:rsidP="00EE18D8">
      <w:pPr>
        <w:pStyle w:val="BodyText"/>
        <w:spacing w:line="240" w:lineRule="auto"/>
        <w:ind w:firstLine="567"/>
        <w:rPr>
          <w:rFonts w:ascii="GHEA Grapalat" w:hAnsi="GHEA Grapalat" w:cs="Sylfaen"/>
          <w:color w:val="002060"/>
          <w:sz w:val="28"/>
          <w:szCs w:val="28"/>
          <w:lang w:val="hy-AM"/>
        </w:rPr>
      </w:pPr>
      <w:r w:rsidRPr="00EE18D8">
        <w:rPr>
          <w:rFonts w:ascii="GHEA Grapalat" w:hAnsi="GHEA Grapalat" w:cs="Sylfaen"/>
          <w:color w:val="002060"/>
          <w:sz w:val="28"/>
          <w:szCs w:val="28"/>
          <w:lang w:val="hy-AM"/>
        </w:rPr>
        <w:t>ԲՅՈՒՋԵՏԱՅԻՆ ՖԻՆԱՆՍԱՎՈՐՄԱՆ ՀԱՅՏ</w:t>
      </w:r>
    </w:p>
    <w:p w14:paraId="088D44AA" w14:textId="41EAC1C4" w:rsidR="00312D35" w:rsidRPr="00EE18D8" w:rsidRDefault="00312D35" w:rsidP="00EE18D8">
      <w:pPr>
        <w:pStyle w:val="BodyText"/>
        <w:spacing w:line="240" w:lineRule="auto"/>
        <w:ind w:firstLine="567"/>
        <w:rPr>
          <w:rFonts w:ascii="GHEA Grapalat" w:hAnsi="GHEA Grapalat" w:cs="Sylfaen"/>
          <w:color w:val="002060"/>
          <w:sz w:val="28"/>
          <w:szCs w:val="28"/>
          <w:lang w:val="hy-AM"/>
        </w:rPr>
      </w:pPr>
    </w:p>
    <w:p w14:paraId="66185E95" w14:textId="6EF817C0" w:rsidR="002B1A4A" w:rsidRPr="00EE18D8" w:rsidRDefault="002B1A4A" w:rsidP="00EE18D8">
      <w:pPr>
        <w:pStyle w:val="BodyText"/>
        <w:spacing w:line="240" w:lineRule="auto"/>
        <w:ind w:firstLine="567"/>
        <w:rPr>
          <w:rFonts w:ascii="GHEA Grapalat" w:hAnsi="GHEA Grapalat" w:cs="Sylfaen"/>
          <w:color w:val="002060"/>
          <w:sz w:val="28"/>
          <w:szCs w:val="28"/>
          <w:lang w:val="hy-AM"/>
        </w:rPr>
      </w:pPr>
    </w:p>
    <w:p w14:paraId="3EB412B7" w14:textId="1D3EDAF6" w:rsidR="002B1A4A" w:rsidRPr="00EE18D8" w:rsidRDefault="002B1A4A" w:rsidP="00EE18D8">
      <w:pPr>
        <w:pStyle w:val="BodyText"/>
        <w:spacing w:line="240" w:lineRule="auto"/>
        <w:ind w:firstLine="567"/>
        <w:rPr>
          <w:rFonts w:ascii="GHEA Grapalat" w:hAnsi="GHEA Grapalat" w:cs="Sylfaen"/>
          <w:color w:val="002060"/>
          <w:sz w:val="28"/>
          <w:szCs w:val="28"/>
          <w:lang w:val="hy-AM"/>
        </w:rPr>
      </w:pPr>
    </w:p>
    <w:p w14:paraId="60563141" w14:textId="2B1947C6" w:rsidR="00312D35" w:rsidRPr="00EE18D8" w:rsidRDefault="00467546" w:rsidP="00EE18D8">
      <w:pPr>
        <w:pStyle w:val="BodyText"/>
        <w:spacing w:line="240" w:lineRule="auto"/>
        <w:ind w:firstLine="567"/>
        <w:rPr>
          <w:rFonts w:ascii="GHEA Grapalat" w:hAnsi="GHEA Grapalat"/>
          <w:color w:val="002060"/>
          <w:sz w:val="28"/>
          <w:szCs w:val="28"/>
          <w:lang w:val="ru-RU"/>
        </w:rPr>
      </w:pPr>
      <w:r>
        <w:rPr>
          <w:rFonts w:ascii="GHEA Grapalat" w:hAnsi="GHEA Grapalat"/>
          <w:color w:val="002060"/>
          <w:sz w:val="28"/>
          <w:szCs w:val="28"/>
          <w:lang w:val="hy-AM"/>
        </w:rPr>
        <w:t xml:space="preserve"> </w:t>
      </w:r>
      <w:r w:rsidR="00312D35" w:rsidRPr="00EE18D8">
        <w:rPr>
          <w:rFonts w:ascii="GHEA Grapalat" w:hAnsi="GHEA Grapalat"/>
          <w:color w:val="002060"/>
          <w:sz w:val="28"/>
          <w:szCs w:val="28"/>
          <w:lang w:val="ru-RU"/>
        </w:rPr>
        <w:t xml:space="preserve">  </w:t>
      </w:r>
    </w:p>
    <w:tbl>
      <w:tblPr>
        <w:tblStyle w:val="TableGrid"/>
        <w:tblpPr w:leftFromText="180" w:rightFromText="180" w:vertAnchor="text" w:horzAnchor="margin" w:tblpY="-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31"/>
        <w:gridCol w:w="5296"/>
      </w:tblGrid>
      <w:tr w:rsidR="002B1A4A" w:rsidRPr="00EE18D8" w14:paraId="19F8DB14" w14:textId="77777777" w:rsidTr="002B1A4A">
        <w:trPr>
          <w:trHeight w:val="2070"/>
        </w:trPr>
        <w:tc>
          <w:tcPr>
            <w:tcW w:w="3798" w:type="dxa"/>
          </w:tcPr>
          <w:p w14:paraId="037B09B2" w14:textId="77777777" w:rsidR="002B1A4A" w:rsidRPr="00EE18D8" w:rsidRDefault="002B1A4A" w:rsidP="00EE18D8">
            <w:pPr>
              <w:pStyle w:val="BodyText"/>
              <w:spacing w:line="240" w:lineRule="auto"/>
              <w:jc w:val="left"/>
              <w:rPr>
                <w:rFonts w:ascii="GHEA Grapalat" w:hAnsi="GHEA Grapalat"/>
                <w:color w:val="002060"/>
                <w:sz w:val="28"/>
                <w:szCs w:val="28"/>
                <w:lang w:val="hy-AM"/>
              </w:rPr>
            </w:pPr>
            <w:r w:rsidRPr="00EE18D8">
              <w:rPr>
                <w:rFonts w:ascii="GHEA Grapalat" w:hAnsi="GHEA Grapalat"/>
                <w:color w:val="002060"/>
                <w:sz w:val="28"/>
                <w:szCs w:val="28"/>
                <w:lang w:val="hy-AM"/>
              </w:rPr>
              <w:t xml:space="preserve">Պետական մարմինը՝    </w:t>
            </w:r>
          </w:p>
        </w:tc>
        <w:tc>
          <w:tcPr>
            <w:tcW w:w="5445" w:type="dxa"/>
          </w:tcPr>
          <w:p w14:paraId="222FAC7C" w14:textId="77777777" w:rsidR="002B1A4A" w:rsidRPr="00EE18D8" w:rsidRDefault="002B1A4A" w:rsidP="00EE18D8">
            <w:pPr>
              <w:pStyle w:val="BodyText"/>
              <w:spacing w:line="240" w:lineRule="auto"/>
              <w:jc w:val="left"/>
              <w:rPr>
                <w:rFonts w:ascii="GHEA Grapalat" w:hAnsi="GHEA Grapalat"/>
                <w:b w:val="0"/>
                <w:bCs w:val="0"/>
                <w:i/>
                <w:sz w:val="22"/>
                <w:szCs w:val="22"/>
                <w:lang w:val="hy-AM"/>
              </w:rPr>
            </w:pPr>
            <w:r w:rsidRPr="00EE18D8">
              <w:rPr>
                <w:rFonts w:ascii="GHEA Grapalat" w:hAnsi="GHEA Grapalat"/>
                <w:b w:val="0"/>
                <w:bCs w:val="0"/>
                <w:i/>
                <w:sz w:val="22"/>
                <w:szCs w:val="22"/>
                <w:lang w:val="hy-AM"/>
              </w:rPr>
              <w:t>&lt;Լրացնել պետական մարմնի անվանումը&gt;</w:t>
            </w:r>
            <w:r w:rsidRPr="00EE18D8">
              <w:rPr>
                <w:rStyle w:val="FootnoteReference"/>
                <w:rFonts w:ascii="GHEA Grapalat" w:hAnsi="GHEA Grapalat"/>
                <w:b w:val="0"/>
                <w:bCs w:val="0"/>
                <w:kern w:val="16"/>
                <w:sz w:val="22"/>
                <w:szCs w:val="22"/>
              </w:rPr>
              <w:footnoteReference w:id="3"/>
            </w:r>
          </w:p>
        </w:tc>
      </w:tr>
      <w:tr w:rsidR="002B1A4A" w:rsidRPr="00EE18D8" w14:paraId="0B82E9AB" w14:textId="77777777" w:rsidTr="002B1A4A">
        <w:trPr>
          <w:trHeight w:val="1430"/>
        </w:trPr>
        <w:tc>
          <w:tcPr>
            <w:tcW w:w="3798" w:type="dxa"/>
            <w:vAlign w:val="bottom"/>
          </w:tcPr>
          <w:p w14:paraId="06054549" w14:textId="00F3D79D" w:rsidR="002B1A4A" w:rsidRPr="00EE18D8" w:rsidRDefault="002B1A4A" w:rsidP="00EE18D8">
            <w:pPr>
              <w:rPr>
                <w:rFonts w:ascii="GHEA Grapalat" w:hAnsi="GHEA Grapalat"/>
                <w:color w:val="002060"/>
                <w:sz w:val="28"/>
                <w:szCs w:val="28"/>
                <w:lang w:val="hy-AM"/>
              </w:rPr>
            </w:pPr>
            <w:r w:rsidRPr="00EE18D8">
              <w:rPr>
                <w:rFonts w:ascii="GHEA Grapalat" w:hAnsi="GHEA Grapalat"/>
                <w:b/>
                <w:bCs/>
                <w:color w:val="002060"/>
                <w:sz w:val="28"/>
                <w:szCs w:val="28"/>
                <w:lang w:val="hy-AM" w:eastAsia="x-none"/>
              </w:rPr>
              <w:t>Հայտի հաստատման ամսաթիվը</w:t>
            </w:r>
            <w:r w:rsidRPr="00EE18D8">
              <w:rPr>
                <w:rFonts w:ascii="GHEA Grapalat" w:hAnsi="GHEA Grapalat"/>
                <w:lang w:val="ru-RU"/>
              </w:rPr>
              <w:t xml:space="preserve">՝ </w:t>
            </w:r>
          </w:p>
        </w:tc>
        <w:tc>
          <w:tcPr>
            <w:tcW w:w="5445" w:type="dxa"/>
            <w:vAlign w:val="bottom"/>
          </w:tcPr>
          <w:p w14:paraId="133FA3FD" w14:textId="61E950F5" w:rsidR="002B1A4A" w:rsidRPr="00EE18D8" w:rsidRDefault="002B1A4A" w:rsidP="00EE18D8">
            <w:pPr>
              <w:pStyle w:val="BodyText"/>
              <w:spacing w:line="240" w:lineRule="auto"/>
              <w:jc w:val="left"/>
              <w:rPr>
                <w:rFonts w:ascii="GHEA Grapalat" w:hAnsi="GHEA Grapalat"/>
                <w:b w:val="0"/>
                <w:bCs w:val="0"/>
                <w:i/>
                <w:sz w:val="22"/>
                <w:szCs w:val="22"/>
                <w:lang w:val="hy-AM"/>
              </w:rPr>
            </w:pPr>
            <w:r w:rsidRPr="00EE18D8">
              <w:rPr>
                <w:rFonts w:ascii="GHEA Grapalat" w:hAnsi="GHEA Grapalat"/>
                <w:b w:val="0"/>
                <w:bCs w:val="0"/>
                <w:i/>
                <w:sz w:val="22"/>
                <w:szCs w:val="22"/>
                <w:lang w:val="hy-AM"/>
              </w:rPr>
              <w:t xml:space="preserve">&lt;Լրացնել </w:t>
            </w:r>
            <w:r w:rsidRPr="00EE18D8">
              <w:rPr>
                <w:rFonts w:ascii="GHEA Grapalat" w:hAnsi="GHEA Grapalat"/>
                <w:b w:val="0"/>
                <w:bCs w:val="0"/>
                <w:i/>
                <w:sz w:val="22"/>
                <w:szCs w:val="22"/>
                <w:lang w:val="ru-RU"/>
              </w:rPr>
              <w:t xml:space="preserve">հայտի հաստատման </w:t>
            </w:r>
            <w:r w:rsidRPr="00EE18D8">
              <w:rPr>
                <w:rFonts w:ascii="GHEA Grapalat" w:hAnsi="GHEA Grapalat"/>
                <w:b w:val="0"/>
                <w:bCs w:val="0"/>
                <w:i/>
                <w:sz w:val="22"/>
                <w:szCs w:val="22"/>
                <w:lang w:val="hy-AM"/>
              </w:rPr>
              <w:t>ա</w:t>
            </w:r>
            <w:r w:rsidRPr="00EE18D8">
              <w:rPr>
                <w:rFonts w:ascii="GHEA Grapalat" w:hAnsi="GHEA Grapalat"/>
                <w:b w:val="0"/>
                <w:bCs w:val="0"/>
                <w:i/>
                <w:sz w:val="22"/>
                <w:szCs w:val="22"/>
                <w:lang w:val="ru-RU"/>
              </w:rPr>
              <w:t>մսաթիվը</w:t>
            </w:r>
            <w:r w:rsidRPr="00EE18D8">
              <w:rPr>
                <w:rFonts w:ascii="GHEA Grapalat" w:hAnsi="GHEA Grapalat"/>
                <w:b w:val="0"/>
                <w:bCs w:val="0"/>
                <w:i/>
                <w:sz w:val="22"/>
                <w:szCs w:val="22"/>
                <w:lang w:val="hy-AM"/>
              </w:rPr>
              <w:t>&gt;</w:t>
            </w:r>
          </w:p>
        </w:tc>
      </w:tr>
    </w:tbl>
    <w:p w14:paraId="7DF7DE02" w14:textId="36F84583" w:rsidR="002B1A4A" w:rsidRPr="00EE18D8" w:rsidRDefault="002B1A4A" w:rsidP="00EE18D8">
      <w:pPr>
        <w:pStyle w:val="BodyText"/>
        <w:spacing w:line="240" w:lineRule="auto"/>
        <w:ind w:firstLine="567"/>
        <w:rPr>
          <w:rFonts w:ascii="GHEA Grapalat" w:hAnsi="GHEA Grapalat"/>
          <w:color w:val="002060"/>
          <w:sz w:val="28"/>
          <w:szCs w:val="28"/>
          <w:lang w:val="hy-AM"/>
        </w:rPr>
      </w:pPr>
    </w:p>
    <w:p w14:paraId="6D8F8456" w14:textId="77777777" w:rsidR="002B1A4A" w:rsidRPr="00EE18D8" w:rsidRDefault="002B1A4A" w:rsidP="00EE18D8">
      <w:pPr>
        <w:rPr>
          <w:rFonts w:ascii="GHEA Grapalat" w:hAnsi="GHEA Grapalat"/>
          <w:b/>
          <w:bCs/>
          <w:color w:val="002060"/>
          <w:sz w:val="28"/>
          <w:szCs w:val="28"/>
          <w:lang w:val="hy-AM" w:eastAsia="x-none"/>
        </w:rPr>
      </w:pPr>
      <w:r w:rsidRPr="00EE18D8">
        <w:rPr>
          <w:rFonts w:ascii="GHEA Grapalat" w:hAnsi="GHEA Grapalat"/>
          <w:color w:val="002060"/>
          <w:sz w:val="28"/>
          <w:szCs w:val="28"/>
          <w:lang w:val="hy-AM"/>
        </w:rPr>
        <w:br w:type="page"/>
      </w:r>
    </w:p>
    <w:p w14:paraId="0F461C46" w14:textId="60D1E089" w:rsidR="00232FD0" w:rsidRPr="00EE18D8" w:rsidRDefault="00326C07" w:rsidP="00EE18D8">
      <w:pPr>
        <w:pStyle w:val="Heading1"/>
        <w:shd w:val="clear" w:color="auto" w:fill="002060"/>
        <w:spacing w:before="0" w:after="0"/>
        <w:rPr>
          <w:rFonts w:ascii="GHEA Grapalat" w:hAnsi="GHEA Grapalat" w:cs="Sylfaen"/>
          <w:color w:val="FFFFFF" w:themeColor="background1"/>
          <w:sz w:val="22"/>
          <w:szCs w:val="22"/>
          <w:lang w:val="hy-AM"/>
        </w:rPr>
      </w:pPr>
      <w:bookmarkStart w:id="24" w:name="_Toc61338400"/>
      <w:bookmarkStart w:id="25" w:name="_Toc125443007"/>
      <w:bookmarkStart w:id="26" w:name="_Toc125443416"/>
      <w:r w:rsidRPr="00EE18D8">
        <w:rPr>
          <w:rFonts w:ascii="GHEA Grapalat" w:hAnsi="GHEA Grapalat" w:cs="Sylfaen"/>
          <w:color w:val="FFFFFF" w:themeColor="background1"/>
          <w:sz w:val="22"/>
          <w:szCs w:val="22"/>
          <w:lang w:val="hy-AM"/>
        </w:rPr>
        <w:lastRenderedPageBreak/>
        <w:t>1</w:t>
      </w:r>
      <w:r w:rsidR="00232FD0" w:rsidRPr="00EE18D8">
        <w:rPr>
          <w:rFonts w:ascii="GHEA Grapalat" w:hAnsi="GHEA Grapalat" w:cs="Sylfaen"/>
          <w:color w:val="FFFFFF" w:themeColor="background1"/>
          <w:sz w:val="22"/>
          <w:szCs w:val="22"/>
          <w:lang w:val="hy-AM"/>
        </w:rPr>
        <w:t xml:space="preserve">. ՆՊԱՏԱԿՆԵՐԸ </w:t>
      </w:r>
      <w:r w:rsidR="00D353B4" w:rsidRPr="00EE18D8">
        <w:rPr>
          <w:rFonts w:ascii="GHEA Grapalat" w:hAnsi="GHEA Grapalat" w:cs="Sylfaen"/>
          <w:color w:val="FFFFFF" w:themeColor="background1"/>
          <w:sz w:val="22"/>
          <w:szCs w:val="22"/>
          <w:lang w:val="hy-AM"/>
        </w:rPr>
        <w:t xml:space="preserve">ԵՎ ԹԻՐԱԽՆԵՐԸ </w:t>
      </w:r>
      <w:bookmarkEnd w:id="24"/>
      <w:r w:rsidR="00232FD0" w:rsidRPr="00EE18D8">
        <w:rPr>
          <w:rFonts w:ascii="GHEA Grapalat" w:hAnsi="GHEA Grapalat" w:cs="Sylfaen"/>
          <w:color w:val="FFFFFF" w:themeColor="background1"/>
          <w:sz w:val="22"/>
          <w:szCs w:val="22"/>
          <w:lang w:val="hy-AM"/>
        </w:rPr>
        <w:t>ՄԺԾԾ ԺԱՄԱՆԱԿԱՀԱՏՎԱԾՈՒՄ</w:t>
      </w:r>
      <w:bookmarkEnd w:id="25"/>
      <w:bookmarkEnd w:id="26"/>
      <w:r w:rsidR="00232FD0" w:rsidRPr="00EE18D8">
        <w:rPr>
          <w:rFonts w:ascii="GHEA Grapalat" w:hAnsi="GHEA Grapalat" w:cs="Sylfaen"/>
          <w:color w:val="FFFFFF" w:themeColor="background1"/>
          <w:sz w:val="22"/>
          <w:szCs w:val="22"/>
          <w:lang w:val="hy-AM"/>
        </w:rPr>
        <w:t xml:space="preserve"> </w:t>
      </w:r>
    </w:p>
    <w:p w14:paraId="6434DD24" w14:textId="77777777" w:rsidR="00F63D58" w:rsidRPr="00EE18D8" w:rsidRDefault="00F63D58" w:rsidP="00EE18D8">
      <w:pPr>
        <w:pStyle w:val="BodyText"/>
        <w:spacing w:line="240" w:lineRule="auto"/>
        <w:ind w:firstLine="567"/>
        <w:jc w:val="both"/>
        <w:rPr>
          <w:rFonts w:ascii="GHEA Grapalat" w:hAnsi="GHEA Grapalat" w:cs="Sylfaen"/>
          <w:b w:val="0"/>
          <w:i/>
          <w:iCs/>
          <w:sz w:val="22"/>
          <w:lang w:val="hy-AM"/>
        </w:rPr>
      </w:pPr>
      <w:bookmarkStart w:id="27" w:name="_Toc61338401"/>
    </w:p>
    <w:p w14:paraId="0FB76B72" w14:textId="770A8022" w:rsidR="000A1E7F" w:rsidRPr="00EE18D8" w:rsidRDefault="00232FD0" w:rsidP="00EE18D8">
      <w:pPr>
        <w:pStyle w:val="BodyText"/>
        <w:spacing w:line="240" w:lineRule="auto"/>
        <w:ind w:firstLine="567"/>
        <w:jc w:val="both"/>
        <w:rPr>
          <w:rFonts w:ascii="GHEA Grapalat" w:hAnsi="GHEA Grapalat"/>
          <w:b w:val="0"/>
          <w:i/>
          <w:iCs/>
          <w:kern w:val="16"/>
          <w:sz w:val="22"/>
          <w:lang w:val="hy-AM"/>
        </w:rPr>
      </w:pPr>
      <w:r w:rsidRPr="00EE18D8">
        <w:rPr>
          <w:rFonts w:ascii="GHEA Grapalat" w:hAnsi="GHEA Grapalat" w:cs="Sylfaen"/>
          <w:b w:val="0"/>
          <w:i/>
          <w:iCs/>
          <w:sz w:val="22"/>
          <w:lang w:val="hy-AM"/>
        </w:rPr>
        <w:t>Ներկայացնել ՄԺԾԾ ժամանակահատվածում պետական մարմնի պատասխան</w:t>
      </w:r>
      <w:r w:rsidR="00942355" w:rsidRPr="00EE18D8">
        <w:rPr>
          <w:rFonts w:ascii="GHEA Grapalat" w:hAnsi="GHEA Grapalat" w:cs="Sylfaen"/>
          <w:b w:val="0"/>
          <w:i/>
          <w:iCs/>
          <w:sz w:val="22"/>
          <w:lang w:val="hy-AM"/>
        </w:rPr>
        <w:t>ատվության ներքո գտնվող</w:t>
      </w:r>
      <w:r w:rsidR="004D1DC4" w:rsidRPr="00EE18D8">
        <w:rPr>
          <w:rFonts w:ascii="GHEA Grapalat" w:hAnsi="GHEA Grapalat" w:cs="Sylfaen"/>
          <w:b w:val="0"/>
          <w:i/>
          <w:iCs/>
          <w:sz w:val="22"/>
          <w:lang w:val="hy-AM"/>
        </w:rPr>
        <w:t xml:space="preserve"> բնագավառ</w:t>
      </w:r>
      <w:r w:rsidRPr="00EE18D8">
        <w:rPr>
          <w:rFonts w:ascii="GHEA Grapalat" w:hAnsi="GHEA Grapalat" w:cs="Sylfaen"/>
          <w:b w:val="0"/>
          <w:i/>
          <w:iCs/>
          <w:sz w:val="22"/>
          <w:lang w:val="hy-AM"/>
        </w:rPr>
        <w:t>ներ</w:t>
      </w:r>
      <w:r w:rsidR="00CE7068" w:rsidRPr="00EE18D8">
        <w:rPr>
          <w:rFonts w:ascii="GHEA Grapalat" w:hAnsi="GHEA Grapalat" w:cs="Sylfaen"/>
          <w:b w:val="0"/>
          <w:i/>
          <w:iCs/>
          <w:sz w:val="22"/>
          <w:lang w:val="hy-AM"/>
        </w:rPr>
        <w:t>ում</w:t>
      </w:r>
      <w:r w:rsidRPr="00EE18D8">
        <w:rPr>
          <w:rFonts w:ascii="GHEA Grapalat" w:hAnsi="GHEA Grapalat" w:cs="Sylfaen"/>
          <w:b w:val="0"/>
          <w:i/>
          <w:iCs/>
          <w:sz w:val="22"/>
          <w:lang w:val="hy-AM"/>
        </w:rPr>
        <w:t xml:space="preserve"> </w:t>
      </w:r>
      <w:r w:rsidR="00CE7068" w:rsidRPr="00EE18D8">
        <w:rPr>
          <w:rFonts w:ascii="GHEA Grapalat" w:hAnsi="GHEA Grapalat" w:cs="Sylfaen"/>
          <w:b w:val="0"/>
          <w:i/>
          <w:iCs/>
          <w:sz w:val="22"/>
          <w:lang w:val="hy-AM"/>
        </w:rPr>
        <w:t xml:space="preserve">քաղաքականության </w:t>
      </w:r>
      <w:r w:rsidRPr="00EE18D8">
        <w:rPr>
          <w:rFonts w:ascii="GHEA Grapalat" w:hAnsi="GHEA Grapalat" w:cs="Sylfaen"/>
          <w:b w:val="0"/>
          <w:i/>
          <w:iCs/>
          <w:sz w:val="22"/>
          <w:lang w:val="hy-AM"/>
        </w:rPr>
        <w:t>հիմնական նպատակները</w:t>
      </w:r>
      <w:r w:rsidR="00D353B4" w:rsidRPr="00EE18D8">
        <w:rPr>
          <w:rFonts w:ascii="GHEA Grapalat" w:hAnsi="GHEA Grapalat" w:cs="Sylfaen"/>
          <w:b w:val="0"/>
          <w:i/>
          <w:iCs/>
          <w:sz w:val="22"/>
          <w:lang w:val="hy-AM"/>
        </w:rPr>
        <w:t xml:space="preserve"> և թիրախները</w:t>
      </w:r>
      <w:r w:rsidRPr="00EE18D8">
        <w:rPr>
          <w:rFonts w:ascii="GHEA Grapalat" w:hAnsi="GHEA Grapalat" w:cs="Sylfaen"/>
          <w:b w:val="0"/>
          <w:i/>
          <w:iCs/>
          <w:sz w:val="22"/>
          <w:lang w:val="hy-AM"/>
        </w:rPr>
        <w:t xml:space="preserve">: </w:t>
      </w:r>
      <w:r w:rsidRPr="00EE18D8">
        <w:rPr>
          <w:rFonts w:ascii="GHEA Grapalat" w:hAnsi="GHEA Grapalat" w:cs="Sylfaen"/>
          <w:b w:val="0"/>
          <w:i/>
          <w:iCs/>
          <w:kern w:val="16"/>
          <w:sz w:val="22"/>
          <w:lang w:val="hy-AM"/>
        </w:rPr>
        <w:t>Նպատակները սահմանելիս անհրաժեշտ է նկատի ունենալ, որ այդ նպատակները պետք է կապ</w:t>
      </w:r>
      <w:r w:rsidR="00D353B4" w:rsidRPr="00EE18D8">
        <w:rPr>
          <w:rFonts w:ascii="GHEA Grapalat" w:hAnsi="GHEA Grapalat" w:cs="Sylfaen"/>
          <w:b w:val="0"/>
          <w:i/>
          <w:iCs/>
          <w:kern w:val="16"/>
          <w:sz w:val="22"/>
          <w:lang w:val="hy-AM"/>
        </w:rPr>
        <w:t xml:space="preserve">վեն ՄԺԾԾ ժամանակահատվածում պետական մարմնի կողմից իրականացվող </w:t>
      </w:r>
      <w:r w:rsidRPr="00EE18D8">
        <w:rPr>
          <w:rFonts w:ascii="GHEA Grapalat" w:hAnsi="GHEA Grapalat" w:cs="Sylfaen"/>
          <w:b w:val="0"/>
          <w:i/>
          <w:iCs/>
          <w:kern w:val="16"/>
          <w:sz w:val="22"/>
          <w:lang w:val="hy-AM"/>
        </w:rPr>
        <w:t xml:space="preserve">բյուջետային ծրագրերի </w:t>
      </w:r>
      <w:r w:rsidR="00D353B4" w:rsidRPr="00EE18D8">
        <w:rPr>
          <w:rFonts w:ascii="GHEA Grapalat" w:hAnsi="GHEA Grapalat" w:cs="Sylfaen"/>
          <w:b w:val="0"/>
          <w:i/>
          <w:iCs/>
          <w:kern w:val="16"/>
          <w:sz w:val="22"/>
          <w:lang w:val="hy-AM"/>
        </w:rPr>
        <w:t xml:space="preserve">հետ և </w:t>
      </w:r>
      <w:r w:rsidRPr="00EE18D8">
        <w:rPr>
          <w:rFonts w:ascii="GHEA Grapalat" w:hAnsi="GHEA Grapalat" w:cs="Sylfaen"/>
          <w:b w:val="0"/>
          <w:i/>
          <w:iCs/>
          <w:kern w:val="16"/>
          <w:sz w:val="22"/>
          <w:lang w:val="hy-AM"/>
        </w:rPr>
        <w:t>բխեն</w:t>
      </w:r>
      <w:r w:rsidRPr="00EE18D8">
        <w:rPr>
          <w:rFonts w:ascii="GHEA Grapalat" w:hAnsi="GHEA Grapalat"/>
          <w:b w:val="0"/>
          <w:i/>
          <w:iCs/>
          <w:kern w:val="16"/>
          <w:sz w:val="22"/>
          <w:lang w:val="hy-AM"/>
        </w:rPr>
        <w:t xml:space="preserve"> </w:t>
      </w:r>
      <w:r w:rsidRPr="00EE18D8">
        <w:rPr>
          <w:rFonts w:ascii="GHEA Grapalat" w:hAnsi="GHEA Grapalat" w:cs="Sylfaen"/>
          <w:b w:val="0"/>
          <w:i/>
          <w:iCs/>
          <w:kern w:val="16"/>
          <w:sz w:val="22"/>
          <w:lang w:val="hy-AM"/>
        </w:rPr>
        <w:t>ՀՀ</w:t>
      </w:r>
      <w:r w:rsidRPr="00EE18D8">
        <w:rPr>
          <w:rFonts w:ascii="GHEA Grapalat" w:hAnsi="GHEA Grapalat"/>
          <w:b w:val="0"/>
          <w:i/>
          <w:iCs/>
          <w:kern w:val="16"/>
          <w:sz w:val="22"/>
          <w:lang w:val="hy-AM"/>
        </w:rPr>
        <w:t xml:space="preserve"> </w:t>
      </w:r>
      <w:r w:rsidRPr="00EE18D8">
        <w:rPr>
          <w:rFonts w:ascii="GHEA Grapalat" w:hAnsi="GHEA Grapalat" w:cs="Sylfaen"/>
          <w:b w:val="0"/>
          <w:i/>
          <w:iCs/>
          <w:kern w:val="16"/>
          <w:sz w:val="22"/>
          <w:lang w:val="hy-AM"/>
        </w:rPr>
        <w:t>կառավարության</w:t>
      </w:r>
      <w:r w:rsidRPr="00EE18D8">
        <w:rPr>
          <w:rFonts w:ascii="GHEA Grapalat" w:hAnsi="GHEA Grapalat"/>
          <w:b w:val="0"/>
          <w:i/>
          <w:iCs/>
          <w:kern w:val="16"/>
          <w:sz w:val="22"/>
          <w:lang w:val="hy-AM"/>
        </w:rPr>
        <w:t xml:space="preserve"> </w:t>
      </w:r>
      <w:r w:rsidR="00CE7068" w:rsidRPr="00EE18D8">
        <w:rPr>
          <w:rFonts w:ascii="GHEA Grapalat" w:hAnsi="GHEA Grapalat"/>
          <w:b w:val="0"/>
          <w:i/>
          <w:iCs/>
          <w:kern w:val="16"/>
          <w:sz w:val="22"/>
          <w:lang w:val="hy-AM"/>
        </w:rPr>
        <w:t xml:space="preserve">քաղաքականության </w:t>
      </w:r>
      <w:r w:rsidRPr="00EE18D8">
        <w:rPr>
          <w:rFonts w:ascii="GHEA Grapalat" w:hAnsi="GHEA Grapalat" w:cs="Sylfaen"/>
          <w:b w:val="0"/>
          <w:i/>
          <w:iCs/>
          <w:kern w:val="16"/>
          <w:sz w:val="22"/>
          <w:lang w:val="hy-AM"/>
        </w:rPr>
        <w:t>ընդհանուր</w:t>
      </w:r>
      <w:r w:rsidRPr="00EE18D8">
        <w:rPr>
          <w:rFonts w:ascii="GHEA Grapalat" w:hAnsi="GHEA Grapalat"/>
          <w:b w:val="0"/>
          <w:i/>
          <w:iCs/>
          <w:kern w:val="16"/>
          <w:sz w:val="22"/>
          <w:lang w:val="hy-AM"/>
        </w:rPr>
        <w:t xml:space="preserve"> </w:t>
      </w:r>
      <w:r w:rsidRPr="00EE18D8">
        <w:rPr>
          <w:rFonts w:ascii="GHEA Grapalat" w:hAnsi="GHEA Grapalat" w:cs="Sylfaen"/>
          <w:b w:val="0"/>
          <w:i/>
          <w:iCs/>
          <w:kern w:val="16"/>
          <w:sz w:val="22"/>
          <w:lang w:val="hy-AM"/>
        </w:rPr>
        <w:t>նպատակներից</w:t>
      </w:r>
      <w:r w:rsidRPr="00EE18D8">
        <w:rPr>
          <w:rFonts w:ascii="GHEA Grapalat" w:hAnsi="GHEA Grapalat"/>
          <w:b w:val="0"/>
          <w:i/>
          <w:iCs/>
          <w:kern w:val="16"/>
          <w:sz w:val="22"/>
          <w:lang w:val="hy-AM"/>
        </w:rPr>
        <w:t xml:space="preserve"> </w:t>
      </w:r>
      <w:r w:rsidRPr="00EE18D8">
        <w:rPr>
          <w:rFonts w:ascii="GHEA Grapalat" w:hAnsi="GHEA Grapalat" w:cs="Sylfaen"/>
          <w:b w:val="0"/>
          <w:i/>
          <w:iCs/>
          <w:kern w:val="16"/>
          <w:sz w:val="22"/>
          <w:lang w:val="hy-AM"/>
        </w:rPr>
        <w:t>և</w:t>
      </w:r>
      <w:r w:rsidRPr="00EE18D8">
        <w:rPr>
          <w:rFonts w:ascii="GHEA Grapalat" w:hAnsi="GHEA Grapalat"/>
          <w:b w:val="0"/>
          <w:i/>
          <w:iCs/>
          <w:kern w:val="16"/>
          <w:sz w:val="22"/>
          <w:lang w:val="hy-AM"/>
        </w:rPr>
        <w:t xml:space="preserve"> </w:t>
      </w:r>
      <w:r w:rsidR="00D353B4" w:rsidRPr="00EE18D8">
        <w:rPr>
          <w:rFonts w:ascii="GHEA Grapalat" w:hAnsi="GHEA Grapalat"/>
          <w:b w:val="0"/>
          <w:i/>
          <w:iCs/>
          <w:kern w:val="16"/>
          <w:sz w:val="22"/>
          <w:lang w:val="hy-AM"/>
        </w:rPr>
        <w:t>թիրախներից</w:t>
      </w:r>
      <w:r w:rsidR="00503B7E" w:rsidRPr="00EE18D8">
        <w:rPr>
          <w:rFonts w:ascii="GHEA Grapalat" w:hAnsi="GHEA Grapalat"/>
          <w:b w:val="0"/>
          <w:i/>
          <w:iCs/>
          <w:kern w:val="16"/>
          <w:sz w:val="22"/>
          <w:lang w:val="hy-AM"/>
        </w:rPr>
        <w:t>՝ մասնավորապես</w:t>
      </w:r>
      <w:r w:rsidR="00AD51F1" w:rsidRPr="00EE18D8">
        <w:rPr>
          <w:rFonts w:ascii="GHEA Grapalat" w:hAnsi="GHEA Grapalat"/>
          <w:b w:val="0"/>
          <w:i/>
          <w:iCs/>
          <w:kern w:val="16"/>
          <w:sz w:val="22"/>
          <w:lang w:val="hy-AM"/>
        </w:rPr>
        <w:t>,</w:t>
      </w:r>
      <w:r w:rsidR="00503B7E" w:rsidRPr="00EE18D8">
        <w:rPr>
          <w:rFonts w:ascii="GHEA Grapalat" w:hAnsi="GHEA Grapalat"/>
          <w:b w:val="0"/>
          <w:i/>
          <w:iCs/>
          <w:kern w:val="16"/>
          <w:sz w:val="22"/>
          <w:lang w:val="hy-AM"/>
        </w:rPr>
        <w:t xml:space="preserve"> ՀՀ կառավարության ծրագրից</w:t>
      </w:r>
      <w:r w:rsidR="00315D26" w:rsidRPr="00EE18D8">
        <w:rPr>
          <w:rFonts w:ascii="GHEA Grapalat" w:hAnsi="GHEA Grapalat"/>
          <w:b w:val="0"/>
          <w:i/>
          <w:iCs/>
          <w:kern w:val="16"/>
          <w:sz w:val="22"/>
          <w:lang w:val="hy-AM"/>
        </w:rPr>
        <w:t xml:space="preserve"> և ոլորտային ռազմավարական փաստաթղթերից</w:t>
      </w:r>
      <w:r w:rsidR="000A1E7F" w:rsidRPr="00EE18D8">
        <w:rPr>
          <w:rFonts w:ascii="GHEA Grapalat" w:hAnsi="GHEA Grapalat"/>
          <w:b w:val="0"/>
          <w:i/>
          <w:iCs/>
          <w:kern w:val="16"/>
          <w:sz w:val="22"/>
          <w:lang w:val="hy-AM"/>
        </w:rPr>
        <w:t>:</w:t>
      </w:r>
    </w:p>
    <w:p w14:paraId="0AA1A8DE" w14:textId="36AC18D2" w:rsidR="00232FD0" w:rsidRPr="00EE18D8" w:rsidRDefault="00232FD0" w:rsidP="00EE18D8">
      <w:pPr>
        <w:pStyle w:val="BodyText"/>
        <w:spacing w:line="240" w:lineRule="auto"/>
        <w:ind w:firstLine="567"/>
        <w:jc w:val="both"/>
        <w:rPr>
          <w:rFonts w:ascii="GHEA Grapalat" w:hAnsi="GHEA Grapalat"/>
          <w:b w:val="0"/>
          <w:i/>
          <w:iCs/>
          <w:sz w:val="22"/>
          <w:lang w:val="hy-AM"/>
        </w:rPr>
      </w:pPr>
      <w:r w:rsidRPr="00EE18D8">
        <w:rPr>
          <w:rFonts w:ascii="GHEA Grapalat" w:hAnsi="GHEA Grapalat" w:cs="Sylfaen"/>
          <w:b w:val="0"/>
          <w:i/>
          <w:iCs/>
          <w:sz w:val="22"/>
          <w:lang w:val="hy-AM"/>
        </w:rPr>
        <w:t>Նպատակներ</w:t>
      </w:r>
      <w:r w:rsidR="000A1E7F" w:rsidRPr="00EE18D8">
        <w:rPr>
          <w:rFonts w:ascii="GHEA Grapalat" w:hAnsi="GHEA Grapalat" w:cs="Sylfaen"/>
          <w:b w:val="0"/>
          <w:i/>
          <w:iCs/>
          <w:sz w:val="22"/>
          <w:lang w:val="hy-AM"/>
        </w:rPr>
        <w:t xml:space="preserve">ը պետք է </w:t>
      </w:r>
      <w:r w:rsidR="000A1E7F" w:rsidRPr="00EE18D8">
        <w:rPr>
          <w:rFonts w:ascii="GHEA Grapalat" w:hAnsi="GHEA Grapalat" w:cs="Sylfaen"/>
          <w:b w:val="0"/>
          <w:i/>
          <w:iCs/>
          <w:kern w:val="16"/>
          <w:sz w:val="22"/>
          <w:lang w:val="hy-AM"/>
        </w:rPr>
        <w:t>լինեն</w:t>
      </w:r>
      <w:r w:rsidR="000A1E7F" w:rsidRPr="00EE18D8">
        <w:rPr>
          <w:rFonts w:ascii="GHEA Grapalat" w:hAnsi="GHEA Grapalat"/>
          <w:b w:val="0"/>
          <w:i/>
          <w:iCs/>
          <w:kern w:val="16"/>
          <w:sz w:val="22"/>
          <w:lang w:val="hy-AM"/>
        </w:rPr>
        <w:t xml:space="preserve"> </w:t>
      </w:r>
      <w:r w:rsidR="000A1E7F" w:rsidRPr="00EE18D8">
        <w:rPr>
          <w:rFonts w:ascii="GHEA Grapalat" w:hAnsi="GHEA Grapalat" w:cs="Sylfaen"/>
          <w:b w:val="0"/>
          <w:i/>
          <w:iCs/>
          <w:kern w:val="16"/>
          <w:sz w:val="22"/>
          <w:lang w:val="hy-AM"/>
        </w:rPr>
        <w:t>շարունակական</w:t>
      </w:r>
      <w:r w:rsidR="000A1E7F" w:rsidRPr="00EE18D8">
        <w:rPr>
          <w:rFonts w:ascii="GHEA Grapalat" w:hAnsi="GHEA Grapalat"/>
          <w:b w:val="0"/>
          <w:i/>
          <w:iCs/>
          <w:kern w:val="16"/>
          <w:sz w:val="22"/>
          <w:lang w:val="hy-AM"/>
        </w:rPr>
        <w:t xml:space="preserve"> </w:t>
      </w:r>
      <w:r w:rsidR="000A1E7F" w:rsidRPr="00EE18D8">
        <w:rPr>
          <w:rFonts w:ascii="GHEA Grapalat" w:hAnsi="GHEA Grapalat" w:cs="Sylfaen"/>
          <w:b w:val="0"/>
          <w:i/>
          <w:iCs/>
          <w:kern w:val="16"/>
          <w:sz w:val="22"/>
          <w:lang w:val="hy-AM"/>
        </w:rPr>
        <w:t>ու</w:t>
      </w:r>
      <w:r w:rsidR="000A1E7F" w:rsidRPr="00EE18D8">
        <w:rPr>
          <w:rFonts w:ascii="GHEA Grapalat" w:hAnsi="GHEA Grapalat"/>
          <w:b w:val="0"/>
          <w:i/>
          <w:iCs/>
          <w:kern w:val="16"/>
          <w:sz w:val="22"/>
          <w:lang w:val="hy-AM"/>
        </w:rPr>
        <w:t xml:space="preserve"> </w:t>
      </w:r>
      <w:r w:rsidR="000A1E7F" w:rsidRPr="00EE18D8">
        <w:rPr>
          <w:rFonts w:ascii="GHEA Grapalat" w:hAnsi="GHEA Grapalat" w:cs="Sylfaen"/>
          <w:b w:val="0"/>
          <w:i/>
          <w:iCs/>
          <w:kern w:val="16"/>
          <w:sz w:val="22"/>
          <w:lang w:val="hy-AM"/>
        </w:rPr>
        <w:t>կայուն</w:t>
      </w:r>
      <w:r w:rsidR="000A1E7F" w:rsidRPr="00EE18D8">
        <w:rPr>
          <w:rFonts w:ascii="GHEA Grapalat" w:hAnsi="GHEA Grapalat"/>
          <w:b w:val="0"/>
          <w:i/>
          <w:iCs/>
          <w:kern w:val="16"/>
          <w:sz w:val="22"/>
          <w:lang w:val="hy-AM"/>
        </w:rPr>
        <w:t xml:space="preserve">` </w:t>
      </w:r>
      <w:r w:rsidR="000A1E7F" w:rsidRPr="00EE18D8">
        <w:rPr>
          <w:rFonts w:ascii="GHEA Grapalat" w:hAnsi="GHEA Grapalat" w:cs="Sylfaen"/>
          <w:b w:val="0"/>
          <w:i/>
          <w:iCs/>
          <w:kern w:val="16"/>
          <w:sz w:val="22"/>
          <w:lang w:val="hy-AM"/>
        </w:rPr>
        <w:t>առնվազն</w:t>
      </w:r>
      <w:r w:rsidR="000A1E7F" w:rsidRPr="00EE18D8">
        <w:rPr>
          <w:rFonts w:ascii="GHEA Grapalat" w:hAnsi="GHEA Grapalat"/>
          <w:b w:val="0"/>
          <w:i/>
          <w:iCs/>
          <w:kern w:val="16"/>
          <w:sz w:val="22"/>
          <w:lang w:val="hy-AM"/>
        </w:rPr>
        <w:t xml:space="preserve"> </w:t>
      </w:r>
      <w:r w:rsidR="000A1E7F" w:rsidRPr="00EE18D8">
        <w:rPr>
          <w:rFonts w:ascii="GHEA Grapalat" w:hAnsi="GHEA Grapalat" w:cs="Sylfaen"/>
          <w:b w:val="0"/>
          <w:i/>
          <w:iCs/>
          <w:kern w:val="16"/>
          <w:sz w:val="22"/>
          <w:lang w:val="hy-AM"/>
        </w:rPr>
        <w:t>միջնաժամկետ</w:t>
      </w:r>
      <w:r w:rsidR="000A1E7F" w:rsidRPr="00EE18D8">
        <w:rPr>
          <w:rFonts w:ascii="GHEA Grapalat" w:hAnsi="GHEA Grapalat"/>
          <w:b w:val="0"/>
          <w:i/>
          <w:iCs/>
          <w:kern w:val="16"/>
          <w:sz w:val="22"/>
          <w:lang w:val="hy-AM"/>
        </w:rPr>
        <w:t xml:space="preserve"> </w:t>
      </w:r>
      <w:r w:rsidR="000A1E7F" w:rsidRPr="00EE18D8">
        <w:rPr>
          <w:rFonts w:ascii="GHEA Grapalat" w:hAnsi="GHEA Grapalat" w:cs="Sylfaen"/>
          <w:b w:val="0"/>
          <w:i/>
          <w:iCs/>
          <w:kern w:val="16"/>
          <w:sz w:val="22"/>
          <w:lang w:val="hy-AM"/>
        </w:rPr>
        <w:t xml:space="preserve">հատվածում, իսկ դրանց </w:t>
      </w:r>
      <w:r w:rsidRPr="00EE18D8">
        <w:rPr>
          <w:rFonts w:ascii="GHEA Grapalat" w:hAnsi="GHEA Grapalat" w:cs="Sylfaen"/>
          <w:b w:val="0"/>
          <w:i/>
          <w:iCs/>
          <w:sz w:val="22"/>
          <w:lang w:val="hy-AM"/>
        </w:rPr>
        <w:t>ձևակերպումը</w:t>
      </w:r>
      <w:r w:rsidRPr="00EE18D8">
        <w:rPr>
          <w:rFonts w:ascii="GHEA Grapalat" w:hAnsi="GHEA Grapalat"/>
          <w:b w:val="0"/>
          <w:i/>
          <w:iCs/>
          <w:sz w:val="22"/>
          <w:lang w:val="hy-AM"/>
        </w:rPr>
        <w:t xml:space="preserve"> </w:t>
      </w:r>
      <w:r w:rsidRPr="00EE18D8">
        <w:rPr>
          <w:rFonts w:ascii="GHEA Grapalat" w:hAnsi="GHEA Grapalat" w:cs="Sylfaen"/>
          <w:b w:val="0"/>
          <w:i/>
          <w:iCs/>
          <w:sz w:val="22"/>
          <w:lang w:val="hy-AM"/>
        </w:rPr>
        <w:t>պետք</w:t>
      </w:r>
      <w:r w:rsidRPr="00EE18D8">
        <w:rPr>
          <w:rFonts w:ascii="GHEA Grapalat" w:hAnsi="GHEA Grapalat"/>
          <w:b w:val="0"/>
          <w:i/>
          <w:iCs/>
          <w:sz w:val="22"/>
          <w:lang w:val="hy-AM"/>
        </w:rPr>
        <w:t xml:space="preserve"> </w:t>
      </w:r>
      <w:r w:rsidRPr="00EE18D8">
        <w:rPr>
          <w:rFonts w:ascii="GHEA Grapalat" w:hAnsi="GHEA Grapalat" w:cs="Sylfaen"/>
          <w:b w:val="0"/>
          <w:i/>
          <w:iCs/>
          <w:sz w:val="22"/>
          <w:lang w:val="hy-AM"/>
        </w:rPr>
        <w:t>է</w:t>
      </w:r>
      <w:r w:rsidRPr="00EE18D8">
        <w:rPr>
          <w:rFonts w:ascii="GHEA Grapalat" w:hAnsi="GHEA Grapalat"/>
          <w:b w:val="0"/>
          <w:i/>
          <w:iCs/>
          <w:sz w:val="22"/>
          <w:lang w:val="hy-AM"/>
        </w:rPr>
        <w:t xml:space="preserve"> </w:t>
      </w:r>
      <w:r w:rsidRPr="00EE18D8">
        <w:rPr>
          <w:rFonts w:ascii="GHEA Grapalat" w:hAnsi="GHEA Grapalat" w:cs="Sylfaen"/>
          <w:b w:val="0"/>
          <w:i/>
          <w:iCs/>
          <w:sz w:val="22"/>
          <w:lang w:val="hy-AM"/>
        </w:rPr>
        <w:t>լինի</w:t>
      </w:r>
      <w:r w:rsidRPr="00EE18D8">
        <w:rPr>
          <w:rFonts w:ascii="GHEA Grapalat" w:hAnsi="GHEA Grapalat"/>
          <w:b w:val="0"/>
          <w:i/>
          <w:iCs/>
          <w:sz w:val="22"/>
          <w:lang w:val="hy-AM"/>
        </w:rPr>
        <w:t xml:space="preserve"> </w:t>
      </w:r>
      <w:r w:rsidRPr="00EE18D8">
        <w:rPr>
          <w:rFonts w:ascii="GHEA Grapalat" w:hAnsi="GHEA Grapalat" w:cs="Sylfaen"/>
          <w:b w:val="0"/>
          <w:i/>
          <w:iCs/>
          <w:sz w:val="22"/>
          <w:lang w:val="hy-AM"/>
        </w:rPr>
        <w:t>հստակ</w:t>
      </w:r>
      <w:r w:rsidRPr="00EE18D8">
        <w:rPr>
          <w:rFonts w:ascii="GHEA Grapalat" w:hAnsi="GHEA Grapalat"/>
          <w:b w:val="0"/>
          <w:i/>
          <w:iCs/>
          <w:sz w:val="22"/>
          <w:lang w:val="hy-AM"/>
        </w:rPr>
        <w:t xml:space="preserve"> </w:t>
      </w:r>
      <w:r w:rsidRPr="00EE18D8">
        <w:rPr>
          <w:rFonts w:ascii="GHEA Grapalat" w:hAnsi="GHEA Grapalat" w:cs="Sylfaen"/>
          <w:b w:val="0"/>
          <w:i/>
          <w:iCs/>
          <w:sz w:val="22"/>
          <w:lang w:val="hy-AM"/>
        </w:rPr>
        <w:t>և</w:t>
      </w:r>
      <w:r w:rsidRPr="00EE18D8">
        <w:rPr>
          <w:rFonts w:ascii="GHEA Grapalat" w:hAnsi="GHEA Grapalat"/>
          <w:b w:val="0"/>
          <w:i/>
          <w:iCs/>
          <w:sz w:val="22"/>
          <w:lang w:val="hy-AM"/>
        </w:rPr>
        <w:t xml:space="preserve"> </w:t>
      </w:r>
      <w:r w:rsidRPr="00EE18D8">
        <w:rPr>
          <w:rFonts w:ascii="GHEA Grapalat" w:hAnsi="GHEA Grapalat" w:cs="Sylfaen"/>
          <w:b w:val="0"/>
          <w:i/>
          <w:iCs/>
          <w:sz w:val="22"/>
          <w:lang w:val="hy-AM"/>
        </w:rPr>
        <w:t>հնարավորինս</w:t>
      </w:r>
      <w:r w:rsidRPr="00EE18D8">
        <w:rPr>
          <w:rFonts w:ascii="GHEA Grapalat" w:hAnsi="GHEA Grapalat"/>
          <w:b w:val="0"/>
          <w:i/>
          <w:iCs/>
          <w:sz w:val="22"/>
          <w:lang w:val="hy-AM"/>
        </w:rPr>
        <w:t xml:space="preserve"> </w:t>
      </w:r>
      <w:r w:rsidRPr="00EE18D8">
        <w:rPr>
          <w:rFonts w:ascii="GHEA Grapalat" w:hAnsi="GHEA Grapalat" w:cs="Sylfaen"/>
          <w:b w:val="0"/>
          <w:i/>
          <w:iCs/>
          <w:sz w:val="22"/>
          <w:lang w:val="hy-AM"/>
        </w:rPr>
        <w:t>սեղմ</w:t>
      </w:r>
      <w:r w:rsidRPr="00EE18D8">
        <w:rPr>
          <w:rFonts w:ascii="GHEA Grapalat" w:hAnsi="GHEA Grapalat"/>
          <w:b w:val="0"/>
          <w:i/>
          <w:iCs/>
          <w:sz w:val="22"/>
          <w:lang w:val="hy-AM"/>
        </w:rPr>
        <w:t xml:space="preserve">` 1 </w:t>
      </w:r>
      <w:r w:rsidRPr="00EE18D8">
        <w:rPr>
          <w:rFonts w:ascii="GHEA Grapalat" w:hAnsi="GHEA Grapalat" w:cs="Sylfaen"/>
          <w:b w:val="0"/>
          <w:i/>
          <w:iCs/>
          <w:sz w:val="22"/>
          <w:lang w:val="hy-AM"/>
        </w:rPr>
        <w:t>նախադասությամբ</w:t>
      </w:r>
      <w:r w:rsidRPr="00EE18D8">
        <w:rPr>
          <w:rFonts w:ascii="GHEA Grapalat" w:hAnsi="GHEA Grapalat"/>
          <w:b w:val="0"/>
          <w:i/>
          <w:iCs/>
          <w:sz w:val="22"/>
          <w:lang w:val="hy-AM"/>
        </w:rPr>
        <w:t xml:space="preserve">: </w:t>
      </w:r>
      <w:r w:rsidR="000A1E7F" w:rsidRPr="00EE18D8">
        <w:rPr>
          <w:rFonts w:ascii="GHEA Grapalat" w:hAnsi="GHEA Grapalat"/>
          <w:b w:val="0"/>
          <w:i/>
          <w:iCs/>
          <w:sz w:val="22"/>
          <w:lang w:val="hy-AM"/>
        </w:rPr>
        <w:t>Հնարավորության սահմաններում յուրաքանչյուր նպատակի նկարագրության հետ միասին պետք է ներկայացվեն նաև դրանց գծով վերջնական արդյունքի չափորոշիչներ և թիրախային ցուցանիշներ:</w:t>
      </w:r>
      <w:r w:rsidR="0070154E" w:rsidRPr="00EE18D8">
        <w:rPr>
          <w:rFonts w:ascii="GHEA Grapalat" w:hAnsi="GHEA Grapalat"/>
          <w:i/>
          <w:kern w:val="16"/>
          <w:sz w:val="22"/>
          <w:lang w:val="hy-AM"/>
        </w:rPr>
        <w:t xml:space="preserve"> </w:t>
      </w:r>
    </w:p>
    <w:p w14:paraId="76D805D1" w14:textId="64D9BE37" w:rsidR="001049F8" w:rsidRPr="00EE18D8" w:rsidRDefault="001049F8" w:rsidP="00EE18D8">
      <w:pPr>
        <w:pStyle w:val="BodyText"/>
        <w:spacing w:line="240" w:lineRule="auto"/>
        <w:ind w:firstLine="567"/>
        <w:jc w:val="both"/>
        <w:rPr>
          <w:rFonts w:ascii="GHEA Grapalat" w:hAnsi="GHEA Grapalat"/>
          <w:b w:val="0"/>
          <w:i/>
          <w:iCs/>
          <w:sz w:val="22"/>
          <w:lang w:val="hy-AM"/>
        </w:rPr>
      </w:pPr>
      <w:r w:rsidRPr="00EE18D8">
        <w:rPr>
          <w:rFonts w:ascii="GHEA Grapalat" w:hAnsi="GHEA Grapalat"/>
          <w:b w:val="0"/>
          <w:i/>
          <w:iCs/>
          <w:sz w:val="22"/>
          <w:lang w:val="hy-AM"/>
        </w:rPr>
        <w:t xml:space="preserve">Անհրաժեշտ է ներկայացնել նաև այդ նպատակների </w:t>
      </w:r>
      <w:r w:rsidR="00C621D3" w:rsidRPr="00EE18D8">
        <w:rPr>
          <w:rFonts w:ascii="GHEA Grapalat" w:hAnsi="GHEA Grapalat"/>
          <w:b w:val="0"/>
          <w:i/>
          <w:iCs/>
          <w:sz w:val="22"/>
          <w:lang w:val="hy-AM"/>
        </w:rPr>
        <w:t xml:space="preserve">հետ կապված բյուջետային ծրագրերի </w:t>
      </w:r>
      <w:r w:rsidRPr="00EE18D8">
        <w:rPr>
          <w:rFonts w:ascii="GHEA Grapalat" w:hAnsi="GHEA Grapalat"/>
          <w:b w:val="0"/>
          <w:i/>
          <w:iCs/>
          <w:sz w:val="22"/>
          <w:lang w:val="hy-AM"/>
        </w:rPr>
        <w:t>կապը</w:t>
      </w:r>
      <w:r w:rsidR="00521904" w:rsidRPr="00EE18D8">
        <w:rPr>
          <w:rFonts w:ascii="GHEA Grapalat" w:hAnsi="GHEA Grapalat"/>
          <w:b w:val="0"/>
          <w:i/>
          <w:iCs/>
          <w:sz w:val="22"/>
          <w:lang w:val="hy-AM"/>
        </w:rPr>
        <w:t xml:space="preserve"> ՄԱԿ-ի «Կայուն զարգացման 2030 օրակարգում» ներառված կայուն զարգացման նպատակների և դրանց գծով սահմանված գլոբալ ցուցանիշների հետ: ՄԱԿ-ի կայուն զարգացման նպպատակների և գլոբալ ցուցանիշների վերաբերյալ մանրամասն տեղեկատվություն</w:t>
      </w:r>
      <w:r w:rsidR="002D5860" w:rsidRPr="00EE18D8">
        <w:rPr>
          <w:rFonts w:ascii="GHEA Grapalat" w:hAnsi="GHEA Grapalat"/>
          <w:b w:val="0"/>
          <w:i/>
          <w:iCs/>
          <w:sz w:val="22"/>
          <w:lang w:val="hy-AM"/>
        </w:rPr>
        <w:t xml:space="preserve">ն առկա է </w:t>
      </w:r>
      <w:r w:rsidR="00521904" w:rsidRPr="00EE18D8">
        <w:rPr>
          <w:rFonts w:ascii="GHEA Grapalat" w:hAnsi="GHEA Grapalat"/>
          <w:b w:val="0"/>
          <w:i/>
          <w:iCs/>
          <w:sz w:val="22"/>
          <w:lang w:val="hy-AM"/>
        </w:rPr>
        <w:t>ՄԱԿ-ի պաշտոնական ինտերնետային կայք</w:t>
      </w:r>
      <w:r w:rsidR="002D5860" w:rsidRPr="00EE18D8">
        <w:rPr>
          <w:rFonts w:ascii="GHEA Grapalat" w:hAnsi="GHEA Grapalat"/>
          <w:b w:val="0"/>
          <w:i/>
          <w:iCs/>
          <w:sz w:val="22"/>
          <w:lang w:val="hy-AM"/>
        </w:rPr>
        <w:t>ում</w:t>
      </w:r>
      <w:r w:rsidR="00521904" w:rsidRPr="00EE18D8">
        <w:rPr>
          <w:rFonts w:ascii="GHEA Grapalat" w:hAnsi="GHEA Grapalat"/>
          <w:b w:val="0"/>
          <w:i/>
          <w:iCs/>
          <w:sz w:val="22"/>
          <w:lang w:val="hy-AM"/>
        </w:rPr>
        <w:t>` հետևյալ հղումով (</w:t>
      </w:r>
      <w:r w:rsidR="0012336D" w:rsidRPr="00EE18D8">
        <w:rPr>
          <w:rFonts w:ascii="GHEA Grapalat" w:hAnsi="GHEA Grapalat"/>
          <w:b w:val="0"/>
          <w:i/>
          <w:iCs/>
          <w:sz w:val="22"/>
          <w:lang w:val="hy-AM"/>
        </w:rPr>
        <w:t>https://armenia.un.org/hy</w:t>
      </w:r>
      <w:r w:rsidR="00521904" w:rsidRPr="00EE18D8">
        <w:rPr>
          <w:rFonts w:ascii="GHEA Grapalat" w:hAnsi="GHEA Grapalat"/>
          <w:b w:val="0"/>
          <w:i/>
          <w:iCs/>
          <w:sz w:val="22"/>
          <w:lang w:val="hy-AM"/>
        </w:rPr>
        <w:t xml:space="preserve">): </w:t>
      </w:r>
    </w:p>
    <w:p w14:paraId="58641378" w14:textId="6A4D3AC3" w:rsidR="00CE7068" w:rsidRPr="00EE18D8" w:rsidRDefault="00CE7068" w:rsidP="00EE18D8">
      <w:pPr>
        <w:ind w:firstLine="567"/>
        <w:jc w:val="both"/>
        <w:rPr>
          <w:rFonts w:ascii="GHEA Grapalat" w:hAnsi="GHEA Grapalat" w:cs="Sylfaen"/>
          <w:i/>
          <w:kern w:val="16"/>
          <w:sz w:val="22"/>
          <w:szCs w:val="20"/>
          <w:lang w:val="hy-AM"/>
        </w:rPr>
      </w:pPr>
      <w:r w:rsidRPr="00EE18D8">
        <w:rPr>
          <w:rFonts w:ascii="GHEA Grapalat" w:hAnsi="GHEA Grapalat" w:cs="Sylfaen"/>
          <w:i/>
          <w:kern w:val="16"/>
          <w:sz w:val="22"/>
          <w:szCs w:val="20"/>
          <w:lang w:val="hy-AM"/>
        </w:rPr>
        <w:t>Քաղաքականության նպատակների և թիրախների մասին</w:t>
      </w:r>
      <w:r w:rsidRPr="00EE18D8">
        <w:rPr>
          <w:rFonts w:ascii="GHEA Grapalat" w:hAnsi="GHEA Grapalat"/>
          <w:i/>
          <w:kern w:val="16"/>
          <w:sz w:val="22"/>
          <w:szCs w:val="20"/>
          <w:lang w:val="hy-AM"/>
        </w:rPr>
        <w:t xml:space="preserve"> </w:t>
      </w:r>
      <w:r w:rsidRPr="00EE18D8">
        <w:rPr>
          <w:rFonts w:ascii="GHEA Grapalat" w:hAnsi="GHEA Grapalat" w:cs="Sylfaen"/>
          <w:i/>
          <w:kern w:val="16"/>
          <w:sz w:val="22"/>
          <w:szCs w:val="20"/>
          <w:lang w:val="hy-AM"/>
        </w:rPr>
        <w:t xml:space="preserve">տեղեկատվությունն անհրաժեշտ է </w:t>
      </w:r>
      <w:r w:rsidR="005C75A3" w:rsidRPr="00EE18D8">
        <w:rPr>
          <w:rFonts w:ascii="GHEA Grapalat" w:hAnsi="GHEA Grapalat" w:cs="Sylfaen"/>
          <w:i/>
          <w:kern w:val="16"/>
          <w:sz w:val="22"/>
          <w:szCs w:val="20"/>
          <w:lang w:val="hy-AM"/>
        </w:rPr>
        <w:t>տրամադրել</w:t>
      </w:r>
      <w:r w:rsidR="00437747" w:rsidRPr="00EE18D8">
        <w:rPr>
          <w:rFonts w:ascii="GHEA Grapalat" w:hAnsi="GHEA Grapalat" w:cs="Sylfaen"/>
          <w:i/>
          <w:kern w:val="16"/>
          <w:sz w:val="22"/>
          <w:szCs w:val="20"/>
          <w:lang w:val="hy-AM"/>
        </w:rPr>
        <w:t xml:space="preserve"> </w:t>
      </w:r>
      <w:r w:rsidR="005C75A3" w:rsidRPr="00EE18D8">
        <w:rPr>
          <w:rFonts w:ascii="GHEA Grapalat" w:hAnsi="GHEA Grapalat" w:cs="Sylfaen"/>
          <w:i/>
          <w:kern w:val="16"/>
          <w:sz w:val="22"/>
          <w:szCs w:val="20"/>
          <w:lang w:val="hy-AM"/>
        </w:rPr>
        <w:t xml:space="preserve">սույն ցուցումների </w:t>
      </w:r>
      <w:r w:rsidR="00437747" w:rsidRPr="00EE18D8">
        <w:rPr>
          <w:rFonts w:ascii="GHEA Grapalat" w:hAnsi="GHEA Grapalat"/>
          <w:i/>
          <w:sz w:val="22"/>
          <w:szCs w:val="20"/>
          <w:lang w:val="hy-AM" w:eastAsia="x-none"/>
        </w:rPr>
        <w:t>Հավելված</w:t>
      </w:r>
      <w:r w:rsidR="0035464B" w:rsidRPr="00EE18D8">
        <w:rPr>
          <w:rFonts w:ascii="GHEA Grapalat" w:hAnsi="GHEA Grapalat"/>
          <w:i/>
          <w:sz w:val="22"/>
          <w:szCs w:val="20"/>
          <w:lang w:val="hy-AM" w:eastAsia="x-none"/>
        </w:rPr>
        <w:t xml:space="preserve"> 3-ի Մաս 3-</w:t>
      </w:r>
      <w:r w:rsidR="00A84675" w:rsidRPr="00EE18D8">
        <w:rPr>
          <w:rFonts w:ascii="GHEA Grapalat" w:hAnsi="GHEA Grapalat"/>
          <w:i/>
          <w:sz w:val="22"/>
          <w:szCs w:val="20"/>
          <w:lang w:val="hy-AM" w:eastAsia="x-none"/>
        </w:rPr>
        <w:t>ում</w:t>
      </w:r>
      <w:r w:rsidR="00467546">
        <w:rPr>
          <w:rFonts w:ascii="GHEA Grapalat" w:hAnsi="GHEA Grapalat"/>
          <w:i/>
          <w:sz w:val="22"/>
          <w:szCs w:val="20"/>
          <w:lang w:val="hy-AM" w:eastAsia="x-none"/>
        </w:rPr>
        <w:t xml:space="preserve"> </w:t>
      </w:r>
      <w:r w:rsidR="00437747" w:rsidRPr="00EE18D8">
        <w:rPr>
          <w:rFonts w:ascii="GHEA Grapalat" w:hAnsi="GHEA Grapalat"/>
          <w:i/>
          <w:sz w:val="22"/>
          <w:szCs w:val="20"/>
          <w:lang w:val="hy-AM" w:eastAsia="x-none"/>
        </w:rPr>
        <w:t xml:space="preserve">ներկայացված աղյուսակի տեսքով </w:t>
      </w:r>
    </w:p>
    <w:p w14:paraId="53BFF857" w14:textId="34E0F905" w:rsidR="00854CAB" w:rsidRPr="00EE18D8" w:rsidRDefault="00AD04F7" w:rsidP="00EE18D8">
      <w:pPr>
        <w:pStyle w:val="BodyText"/>
        <w:spacing w:line="240" w:lineRule="auto"/>
        <w:ind w:firstLine="567"/>
        <w:jc w:val="both"/>
        <w:rPr>
          <w:rFonts w:ascii="GHEA Grapalat" w:hAnsi="GHEA Grapalat"/>
          <w:b w:val="0"/>
          <w:i/>
          <w:iCs/>
          <w:sz w:val="22"/>
          <w:lang w:val="hy-AM"/>
        </w:rPr>
      </w:pPr>
      <w:r w:rsidRPr="00EE18D8">
        <w:rPr>
          <w:rFonts w:ascii="GHEA Grapalat" w:hAnsi="GHEA Grapalat"/>
          <w:b w:val="0"/>
          <w:i/>
          <w:iCs/>
          <w:sz w:val="22"/>
          <w:lang w:val="hy-AM"/>
        </w:rPr>
        <w:t>Հայտի այս հատվածը</w:t>
      </w:r>
      <w:r w:rsidR="0068251C" w:rsidRPr="00EE18D8">
        <w:rPr>
          <w:rFonts w:ascii="GHEA Grapalat" w:hAnsi="GHEA Grapalat"/>
          <w:b w:val="0"/>
          <w:i/>
          <w:iCs/>
          <w:sz w:val="22"/>
          <w:lang w:val="hy-AM"/>
        </w:rPr>
        <w:t xml:space="preserve"> </w:t>
      </w:r>
      <w:r w:rsidRPr="00EE18D8">
        <w:rPr>
          <w:rFonts w:ascii="GHEA Grapalat" w:hAnsi="GHEA Grapalat"/>
          <w:b w:val="0"/>
          <w:i/>
          <w:iCs/>
          <w:sz w:val="22"/>
          <w:lang w:val="hy-AM"/>
        </w:rPr>
        <w:t xml:space="preserve">չպետք է գերազանցի </w:t>
      </w:r>
      <w:r w:rsidR="00E5001A" w:rsidRPr="00EE18D8">
        <w:rPr>
          <w:rFonts w:ascii="GHEA Grapalat" w:hAnsi="GHEA Grapalat"/>
          <w:b w:val="0"/>
          <w:i/>
          <w:iCs/>
          <w:sz w:val="22"/>
          <w:lang w:val="hy-AM"/>
        </w:rPr>
        <w:t>3</w:t>
      </w:r>
      <w:r w:rsidRPr="00EE18D8">
        <w:rPr>
          <w:rFonts w:ascii="GHEA Grapalat" w:hAnsi="GHEA Grapalat"/>
          <w:b w:val="0"/>
          <w:i/>
          <w:iCs/>
          <w:sz w:val="22"/>
          <w:lang w:val="hy-AM"/>
        </w:rPr>
        <w:t xml:space="preserve"> էջի սահմանները</w:t>
      </w:r>
      <w:r w:rsidR="00EB4D5E" w:rsidRPr="00EE18D8">
        <w:rPr>
          <w:rFonts w:ascii="GHEA Grapalat" w:hAnsi="GHEA Grapalat"/>
          <w:b w:val="0"/>
          <w:i/>
          <w:iCs/>
          <w:sz w:val="22"/>
          <w:lang w:val="hy-AM"/>
        </w:rPr>
        <w:t xml:space="preserve"> և պետք է ներկայացվի </w:t>
      </w:r>
      <w:r w:rsidR="005C75A3" w:rsidRPr="00EE18D8">
        <w:rPr>
          <w:rFonts w:ascii="GHEA Grapalat" w:hAnsi="GHEA Grapalat"/>
          <w:b w:val="0"/>
          <w:i/>
          <w:iCs/>
          <w:sz w:val="22"/>
          <w:lang w:val="hy-AM"/>
        </w:rPr>
        <w:t>նախորդ՝</w:t>
      </w:r>
      <w:r w:rsidR="002B40D7" w:rsidRPr="00EE18D8">
        <w:rPr>
          <w:rFonts w:ascii="GHEA Grapalat" w:hAnsi="GHEA Grapalat"/>
          <w:b w:val="0"/>
          <w:i/>
          <w:iCs/>
          <w:sz w:val="22"/>
          <w:lang w:val="hy-AM"/>
        </w:rPr>
        <w:t xml:space="preserve"> հաստատված</w:t>
      </w:r>
      <w:r w:rsidR="005C75A3" w:rsidRPr="00EE18D8">
        <w:rPr>
          <w:rFonts w:ascii="GHEA Grapalat" w:hAnsi="GHEA Grapalat"/>
          <w:b w:val="0"/>
          <w:i/>
          <w:iCs/>
          <w:sz w:val="22"/>
          <w:lang w:val="hy-AM"/>
        </w:rPr>
        <w:t xml:space="preserve"> </w:t>
      </w:r>
      <w:r w:rsidR="00315D26" w:rsidRPr="00EE18D8">
        <w:rPr>
          <w:rFonts w:ascii="GHEA Grapalat" w:hAnsi="GHEA Grapalat"/>
          <w:b w:val="0"/>
          <w:i/>
          <w:iCs/>
          <w:sz w:val="22"/>
          <w:lang w:val="hy-AM"/>
        </w:rPr>
        <w:t>2025</w:t>
      </w:r>
      <w:r w:rsidR="005C75A3" w:rsidRPr="00EE18D8">
        <w:rPr>
          <w:rFonts w:ascii="GHEA Grapalat" w:hAnsi="GHEA Grapalat"/>
          <w:b w:val="0"/>
          <w:i/>
          <w:iCs/>
          <w:sz w:val="22"/>
          <w:lang w:val="hy-AM"/>
        </w:rPr>
        <w:t>-</w:t>
      </w:r>
      <w:r w:rsidR="00315D26" w:rsidRPr="00EE18D8">
        <w:rPr>
          <w:rFonts w:ascii="GHEA Grapalat" w:hAnsi="GHEA Grapalat"/>
          <w:b w:val="0"/>
          <w:i/>
          <w:iCs/>
          <w:sz w:val="22"/>
          <w:lang w:val="hy-AM"/>
        </w:rPr>
        <w:t>2027թթ</w:t>
      </w:r>
      <w:r w:rsidR="002C2C59" w:rsidRPr="00EE18D8">
        <w:rPr>
          <w:rFonts w:ascii="GHEA Grapalat" w:hAnsi="GHEA Grapalat"/>
          <w:b w:val="0"/>
          <w:i/>
          <w:iCs/>
          <w:sz w:val="22"/>
          <w:lang w:val="hy-AM"/>
        </w:rPr>
        <w:t xml:space="preserve">. </w:t>
      </w:r>
      <w:r w:rsidR="005C75A3" w:rsidRPr="00EE18D8">
        <w:rPr>
          <w:rFonts w:ascii="GHEA Grapalat" w:hAnsi="GHEA Grapalat"/>
          <w:b w:val="0"/>
          <w:i/>
          <w:iCs/>
          <w:sz w:val="22"/>
          <w:lang w:val="hy-AM"/>
        </w:rPr>
        <w:t>ՄԺԾԾ փաստաթղթի հիման վրա՝ փոփոխություններն ընդգ</w:t>
      </w:r>
      <w:r w:rsidR="00674BA1" w:rsidRPr="00EE18D8">
        <w:rPr>
          <w:rFonts w:ascii="GHEA Grapalat" w:hAnsi="GHEA Grapalat"/>
          <w:b w:val="0"/>
          <w:i/>
          <w:iCs/>
          <w:sz w:val="22"/>
          <w:lang w:val="hy-AM"/>
        </w:rPr>
        <w:t>ծ</w:t>
      </w:r>
      <w:r w:rsidR="005C75A3" w:rsidRPr="00EE18D8">
        <w:rPr>
          <w:rFonts w:ascii="GHEA Grapalat" w:hAnsi="GHEA Grapalat"/>
          <w:b w:val="0"/>
          <w:i/>
          <w:iCs/>
          <w:sz w:val="22"/>
          <w:lang w:val="hy-AM"/>
        </w:rPr>
        <w:t>ված տարբերակով:</w:t>
      </w:r>
    </w:p>
    <w:p w14:paraId="41104D1E" w14:textId="77777777" w:rsidR="00F63D58" w:rsidRPr="00EE18D8" w:rsidRDefault="00F63D58" w:rsidP="00EE18D8">
      <w:pPr>
        <w:pStyle w:val="BodyText"/>
        <w:spacing w:line="240" w:lineRule="auto"/>
        <w:ind w:firstLine="567"/>
        <w:jc w:val="both"/>
        <w:rPr>
          <w:rFonts w:ascii="GHEA Grapalat" w:hAnsi="GHEA Grapalat"/>
          <w:b w:val="0"/>
          <w:i/>
          <w:iCs/>
          <w:sz w:val="22"/>
          <w:lang w:val="hy-AM"/>
        </w:rPr>
      </w:pPr>
    </w:p>
    <w:p w14:paraId="06A713F3" w14:textId="277EAD7E" w:rsidR="00854CAB" w:rsidRPr="00EE18D8" w:rsidRDefault="00326C07" w:rsidP="00EE18D8">
      <w:pPr>
        <w:pStyle w:val="Heading1"/>
        <w:shd w:val="clear" w:color="auto" w:fill="002060"/>
        <w:spacing w:before="0" w:after="0"/>
        <w:rPr>
          <w:rFonts w:ascii="GHEA Grapalat" w:hAnsi="GHEA Grapalat" w:cs="Sylfaen"/>
          <w:color w:val="FFFFFF" w:themeColor="background1"/>
          <w:sz w:val="22"/>
          <w:szCs w:val="22"/>
          <w:lang w:val="hy-AM"/>
        </w:rPr>
      </w:pPr>
      <w:bookmarkStart w:id="28" w:name="_Toc125443008"/>
      <w:bookmarkStart w:id="29" w:name="_Toc125443417"/>
      <w:r w:rsidRPr="00EE18D8">
        <w:rPr>
          <w:rFonts w:ascii="GHEA Grapalat" w:hAnsi="GHEA Grapalat" w:cs="Sylfaen"/>
          <w:color w:val="FFFFFF" w:themeColor="background1"/>
          <w:sz w:val="22"/>
          <w:szCs w:val="22"/>
          <w:lang w:val="hy-AM"/>
        </w:rPr>
        <w:t>2</w:t>
      </w:r>
      <w:r w:rsidR="00854CAB" w:rsidRPr="00EE18D8">
        <w:rPr>
          <w:rFonts w:ascii="GHEA Grapalat" w:hAnsi="GHEA Grapalat" w:cs="Sylfaen"/>
          <w:color w:val="FFFFFF" w:themeColor="background1"/>
          <w:sz w:val="22"/>
          <w:szCs w:val="22"/>
          <w:lang w:val="hy-AM"/>
        </w:rPr>
        <w:t>. ԾԱԽՍԱՅԻՆ ԳԵՐԱԿԱՅՈՒԹՅՈՒՆՆԵՐԸ ՄԺԾԾ ԺԱՄԱՆԱԿԱՀԱՏՎԱԾՈՒՄ</w:t>
      </w:r>
      <w:bookmarkEnd w:id="28"/>
      <w:bookmarkEnd w:id="29"/>
      <w:r w:rsidR="00854CAB" w:rsidRPr="00EE18D8">
        <w:rPr>
          <w:rFonts w:ascii="GHEA Grapalat" w:hAnsi="GHEA Grapalat" w:cs="Sylfaen"/>
          <w:color w:val="FFFFFF" w:themeColor="background1"/>
          <w:sz w:val="22"/>
          <w:szCs w:val="22"/>
          <w:lang w:val="hy-AM"/>
        </w:rPr>
        <w:t xml:space="preserve"> </w:t>
      </w:r>
    </w:p>
    <w:p w14:paraId="2226DFA3" w14:textId="77777777" w:rsidR="00F63D58" w:rsidRPr="00EE18D8" w:rsidRDefault="00F63D58" w:rsidP="00EE18D8">
      <w:pPr>
        <w:pStyle w:val="Text"/>
        <w:spacing w:after="0"/>
        <w:ind w:firstLine="567"/>
        <w:rPr>
          <w:rFonts w:ascii="GHEA Grapalat" w:hAnsi="GHEA Grapalat"/>
          <w:i/>
          <w:lang w:val="hy-AM" w:eastAsia="x-none"/>
        </w:rPr>
      </w:pPr>
    </w:p>
    <w:p w14:paraId="52B50BCC" w14:textId="1CFF0CBE" w:rsidR="00E40D45" w:rsidRPr="00EE18D8" w:rsidRDefault="00854CAB" w:rsidP="00EE18D8">
      <w:pPr>
        <w:pStyle w:val="Text"/>
        <w:spacing w:after="0"/>
        <w:ind w:firstLine="567"/>
        <w:rPr>
          <w:rFonts w:ascii="GHEA Grapalat" w:hAnsi="GHEA Grapalat"/>
          <w:i/>
          <w:lang w:val="hy-AM" w:eastAsia="x-none"/>
        </w:rPr>
      </w:pPr>
      <w:r w:rsidRPr="00EE18D8">
        <w:rPr>
          <w:rFonts w:ascii="GHEA Grapalat" w:hAnsi="GHEA Grapalat"/>
          <w:i/>
          <w:lang w:val="hy-AM" w:eastAsia="x-none"/>
        </w:rPr>
        <w:t>Ներկայացնել ոլորտային քաղաքականության նպատակների և թիրախների ապահովման նպատակով ՄԺԾԾ ժամանակահատվածում պետական մարմ</w:t>
      </w:r>
      <w:r w:rsidR="00E40D45" w:rsidRPr="00EE18D8">
        <w:rPr>
          <w:rFonts w:ascii="GHEA Grapalat" w:hAnsi="GHEA Grapalat"/>
          <w:i/>
          <w:lang w:val="hy-AM" w:eastAsia="x-none"/>
        </w:rPr>
        <w:t xml:space="preserve">նի </w:t>
      </w:r>
      <w:r w:rsidRPr="00EE18D8">
        <w:rPr>
          <w:rFonts w:ascii="GHEA Grapalat" w:hAnsi="GHEA Grapalat"/>
          <w:i/>
          <w:lang w:val="hy-AM" w:eastAsia="x-none"/>
        </w:rPr>
        <w:t>կողմից իրական</w:t>
      </w:r>
      <w:r w:rsidR="001B2C23" w:rsidRPr="00EE18D8">
        <w:rPr>
          <w:rFonts w:ascii="GHEA Grapalat" w:hAnsi="GHEA Grapalat"/>
          <w:i/>
          <w:lang w:val="hy-AM" w:eastAsia="x-none"/>
        </w:rPr>
        <w:t>ա</w:t>
      </w:r>
      <w:r w:rsidRPr="00EE18D8">
        <w:rPr>
          <w:rFonts w:ascii="GHEA Grapalat" w:hAnsi="GHEA Grapalat"/>
          <w:i/>
          <w:lang w:val="hy-AM" w:eastAsia="x-none"/>
        </w:rPr>
        <w:t xml:space="preserve">ցվող հիմնական </w:t>
      </w:r>
      <w:r w:rsidR="00E872D0" w:rsidRPr="00EE18D8">
        <w:rPr>
          <w:rFonts w:ascii="GHEA Grapalat" w:hAnsi="GHEA Grapalat"/>
          <w:i/>
          <w:lang w:val="hy-AM" w:eastAsia="x-none"/>
        </w:rPr>
        <w:t xml:space="preserve">ծախսային </w:t>
      </w:r>
      <w:r w:rsidRPr="00EE18D8">
        <w:rPr>
          <w:rFonts w:ascii="GHEA Grapalat" w:hAnsi="GHEA Grapalat"/>
          <w:i/>
          <w:lang w:val="hy-AM" w:eastAsia="x-none"/>
        </w:rPr>
        <w:t>ուղղություններ</w:t>
      </w:r>
      <w:r w:rsidR="001B2C23" w:rsidRPr="00EE18D8">
        <w:rPr>
          <w:rFonts w:ascii="GHEA Grapalat" w:hAnsi="GHEA Grapalat"/>
          <w:i/>
          <w:lang w:val="hy-AM" w:eastAsia="x-none"/>
        </w:rPr>
        <w:t>ը</w:t>
      </w:r>
      <w:r w:rsidR="00E40D45" w:rsidRPr="00EE18D8">
        <w:rPr>
          <w:rFonts w:ascii="GHEA Grapalat" w:hAnsi="GHEA Grapalat"/>
          <w:i/>
          <w:lang w:val="hy-AM" w:eastAsia="x-none"/>
        </w:rPr>
        <w:t xml:space="preserve"> և </w:t>
      </w:r>
      <w:r w:rsidRPr="00EE18D8">
        <w:rPr>
          <w:rFonts w:ascii="GHEA Grapalat" w:hAnsi="GHEA Grapalat"/>
          <w:i/>
          <w:lang w:val="hy-AM" w:eastAsia="x-none"/>
        </w:rPr>
        <w:t>դրանց գերակայությունները</w:t>
      </w:r>
      <w:r w:rsidR="00F514B2" w:rsidRPr="00EE18D8">
        <w:rPr>
          <w:rFonts w:ascii="GHEA Grapalat" w:hAnsi="GHEA Grapalat"/>
          <w:i/>
          <w:lang w:val="hy-AM" w:eastAsia="x-none"/>
        </w:rPr>
        <w:t>/առաջնահերթությունները</w:t>
      </w:r>
      <w:r w:rsidRPr="00EE18D8">
        <w:rPr>
          <w:rFonts w:ascii="GHEA Grapalat" w:hAnsi="GHEA Grapalat"/>
          <w:i/>
          <w:lang w:val="hy-AM" w:eastAsia="x-none"/>
        </w:rPr>
        <w:t>:</w:t>
      </w:r>
    </w:p>
    <w:p w14:paraId="069265A2" w14:textId="2B2DD9C2" w:rsidR="00854CAB" w:rsidRPr="00EE18D8" w:rsidRDefault="00E40D45" w:rsidP="00EE18D8">
      <w:pPr>
        <w:pStyle w:val="Text"/>
        <w:spacing w:after="0"/>
        <w:ind w:firstLine="567"/>
        <w:rPr>
          <w:rFonts w:ascii="GHEA Grapalat" w:hAnsi="GHEA Grapalat"/>
          <w:i/>
          <w:lang w:val="hy-AM" w:eastAsia="x-none"/>
        </w:rPr>
      </w:pPr>
      <w:r w:rsidRPr="00EE18D8">
        <w:rPr>
          <w:rFonts w:ascii="GHEA Grapalat" w:hAnsi="GHEA Grapalat"/>
          <w:i/>
          <w:lang w:val="hy-AM" w:eastAsia="x-none"/>
        </w:rPr>
        <w:t>Անհրաժեշտ է նկատի ունենալ, որ ծախսային գե</w:t>
      </w:r>
      <w:r w:rsidR="00E872D0" w:rsidRPr="00EE18D8">
        <w:rPr>
          <w:rFonts w:ascii="GHEA Grapalat" w:hAnsi="GHEA Grapalat"/>
          <w:i/>
          <w:lang w:val="hy-AM" w:eastAsia="x-none"/>
        </w:rPr>
        <w:t>րակայությունների</w:t>
      </w:r>
      <w:r w:rsidR="004011DF">
        <w:rPr>
          <w:rFonts w:ascii="GHEA Grapalat" w:hAnsi="GHEA Grapalat"/>
          <w:i/>
          <w:lang w:val="hy-AM" w:eastAsia="x-none"/>
        </w:rPr>
        <w:t>/առաջնահերթությունների</w:t>
      </w:r>
      <w:r w:rsidR="00E872D0" w:rsidRPr="00EE18D8">
        <w:rPr>
          <w:rFonts w:ascii="GHEA Grapalat" w:hAnsi="GHEA Grapalat"/>
          <w:i/>
          <w:lang w:val="hy-AM" w:eastAsia="x-none"/>
        </w:rPr>
        <w:t xml:space="preserve"> սահմանումը ենթադրում է, որ </w:t>
      </w:r>
      <w:r w:rsidRPr="00EE18D8">
        <w:rPr>
          <w:rFonts w:ascii="GHEA Grapalat" w:hAnsi="GHEA Grapalat"/>
          <w:i/>
          <w:lang w:val="hy-AM" w:eastAsia="x-none"/>
        </w:rPr>
        <w:t xml:space="preserve">ՄԺԾԾ ժամանակահատվածում բնագավառին </w:t>
      </w:r>
      <w:r w:rsidR="00E872D0" w:rsidRPr="00EE18D8">
        <w:rPr>
          <w:rFonts w:ascii="GHEA Grapalat" w:hAnsi="GHEA Grapalat"/>
          <w:i/>
          <w:lang w:val="hy-AM" w:eastAsia="x-none"/>
        </w:rPr>
        <w:t>հատկացվելիք լրացուցիչ միջոցներն առաջին հերթին բաշխվելու են առավել գերակա ուղղությունների միջև:</w:t>
      </w:r>
    </w:p>
    <w:p w14:paraId="6E1DA665" w14:textId="41324AAC" w:rsidR="00B23865" w:rsidRPr="00BB750C" w:rsidRDefault="00B23865" w:rsidP="00EE18D8">
      <w:pPr>
        <w:pStyle w:val="Text"/>
        <w:spacing w:after="0"/>
        <w:ind w:firstLine="567"/>
        <w:rPr>
          <w:rFonts w:ascii="GHEA Grapalat" w:hAnsi="GHEA Grapalat"/>
          <w:i/>
          <w:lang w:val="hy-AM" w:eastAsia="x-none"/>
        </w:rPr>
      </w:pPr>
      <w:r w:rsidRPr="00BB750C">
        <w:rPr>
          <w:rFonts w:ascii="GHEA Grapalat" w:hAnsi="GHEA Grapalat"/>
          <w:i/>
          <w:lang w:val="hy-AM" w:eastAsia="x-none"/>
        </w:rPr>
        <w:t>Այդ նպատակով, անհրաժե</w:t>
      </w:r>
      <w:r w:rsidR="00CA248C" w:rsidRPr="00BB750C">
        <w:rPr>
          <w:rFonts w:ascii="GHEA Grapalat" w:hAnsi="GHEA Grapalat"/>
          <w:i/>
          <w:lang w:val="hy-AM" w:eastAsia="x-none"/>
        </w:rPr>
        <w:t>շ</w:t>
      </w:r>
      <w:r w:rsidRPr="00BB750C">
        <w:rPr>
          <w:rFonts w:ascii="GHEA Grapalat" w:hAnsi="GHEA Grapalat"/>
          <w:i/>
          <w:lang w:val="hy-AM" w:eastAsia="x-none"/>
        </w:rPr>
        <w:t xml:space="preserve">տ է ՄԺԾԾ ժամանակահատվածում բնագավառում իրականացվելիք </w:t>
      </w:r>
      <w:r w:rsidR="0037787C" w:rsidRPr="00BB750C">
        <w:rPr>
          <w:rFonts w:ascii="GHEA Grapalat" w:hAnsi="GHEA Grapalat"/>
          <w:i/>
          <w:lang w:val="hy-AM" w:eastAsia="x-none"/>
        </w:rPr>
        <w:t xml:space="preserve">ծախսերը դասակարգել ըստ դրանց </w:t>
      </w:r>
      <w:r w:rsidRPr="00BB750C">
        <w:rPr>
          <w:rFonts w:ascii="GHEA Grapalat" w:hAnsi="GHEA Grapalat"/>
          <w:i/>
          <w:lang w:val="hy-AM" w:eastAsia="x-none"/>
        </w:rPr>
        <w:t>գերակա</w:t>
      </w:r>
      <w:r w:rsidR="0037787C" w:rsidRPr="00BB750C">
        <w:rPr>
          <w:rFonts w:ascii="GHEA Grapalat" w:hAnsi="GHEA Grapalat"/>
          <w:i/>
          <w:lang w:val="hy-AM" w:eastAsia="x-none"/>
        </w:rPr>
        <w:t xml:space="preserve">յությունների </w:t>
      </w:r>
      <w:r w:rsidRPr="00BB750C">
        <w:rPr>
          <w:rFonts w:ascii="GHEA Grapalat" w:hAnsi="GHEA Grapalat"/>
          <w:i/>
          <w:lang w:val="hy-AM" w:eastAsia="x-none"/>
        </w:rPr>
        <w:t>և ներկայացնել ըստ գերակայությունների նվազման հաջորդականության</w:t>
      </w:r>
      <w:r w:rsidR="00F9463A" w:rsidRPr="00BB750C">
        <w:rPr>
          <w:rFonts w:ascii="GHEA Grapalat" w:hAnsi="GHEA Grapalat"/>
          <w:i/>
          <w:lang w:val="hy-AM" w:eastAsia="x-none"/>
        </w:rPr>
        <w:t>:</w:t>
      </w:r>
    </w:p>
    <w:p w14:paraId="0C858E6F" w14:textId="5A2B33B9" w:rsidR="00C96121" w:rsidRPr="00EE18D8" w:rsidRDefault="0012253A" w:rsidP="00EE18D8">
      <w:pPr>
        <w:pStyle w:val="Text"/>
        <w:spacing w:after="0"/>
        <w:ind w:firstLine="567"/>
        <w:rPr>
          <w:rFonts w:ascii="GHEA Grapalat" w:hAnsi="GHEA Grapalat"/>
          <w:i/>
          <w:lang w:val="hy-AM" w:eastAsia="x-none"/>
        </w:rPr>
      </w:pPr>
      <w:r w:rsidRPr="00BB750C">
        <w:rPr>
          <w:rFonts w:ascii="GHEA Grapalat" w:hAnsi="GHEA Grapalat"/>
          <w:i/>
          <w:lang w:val="hy-AM" w:eastAsia="x-none"/>
        </w:rPr>
        <w:t>Անհրաժեշտ է հիմնավորել գերակայությունների սահմանման տրամաբանությունը՝ այդ թվում սահմանված նպատակների և թիրախների ապահովման նպատակով լուծման կամ կարգավոր</w:t>
      </w:r>
      <w:r w:rsidR="00C96121" w:rsidRPr="00BB750C">
        <w:rPr>
          <w:rFonts w:ascii="GHEA Grapalat" w:hAnsi="GHEA Grapalat"/>
          <w:i/>
          <w:lang w:val="hy-AM" w:eastAsia="x-none"/>
        </w:rPr>
        <w:t>մ</w:t>
      </w:r>
      <w:r w:rsidRPr="00BB750C">
        <w:rPr>
          <w:rFonts w:ascii="GHEA Grapalat" w:hAnsi="GHEA Grapalat"/>
          <w:i/>
          <w:lang w:val="hy-AM" w:eastAsia="x-none"/>
        </w:rPr>
        <w:t>ան ենթակա խնդիրների առաջնահերթությամբ</w:t>
      </w:r>
      <w:r w:rsidR="00C96121" w:rsidRPr="00BB750C">
        <w:rPr>
          <w:rFonts w:ascii="GHEA Grapalat" w:hAnsi="GHEA Grapalat"/>
          <w:i/>
          <w:lang w:val="hy-AM" w:eastAsia="x-none"/>
        </w:rPr>
        <w:t>, որոնք իրենց հերթին պետք է հիմնավորվեն ՀՀ կառավարության ոլորտային քաղաքականության միտումներով:</w:t>
      </w:r>
    </w:p>
    <w:p w14:paraId="6CDAE64A" w14:textId="700A1BAF" w:rsidR="00A038E3" w:rsidRPr="00EE18D8" w:rsidRDefault="00D81ECF" w:rsidP="00EE18D8">
      <w:pPr>
        <w:pStyle w:val="Text"/>
        <w:spacing w:after="0"/>
        <w:ind w:firstLine="567"/>
        <w:rPr>
          <w:rFonts w:ascii="GHEA Grapalat" w:hAnsi="GHEA Grapalat"/>
          <w:b/>
          <w:i/>
          <w:iCs/>
          <w:lang w:val="hy-AM"/>
        </w:rPr>
      </w:pPr>
      <w:r w:rsidRPr="00EE18D8">
        <w:rPr>
          <w:rFonts w:ascii="GHEA Grapalat" w:hAnsi="GHEA Grapalat"/>
          <w:bCs/>
          <w:i/>
          <w:lang w:val="hy-AM" w:eastAsia="x-none"/>
        </w:rPr>
        <w:lastRenderedPageBreak/>
        <w:t>Հայտատու մարմիններ</w:t>
      </w:r>
      <w:r w:rsidR="00F9463A" w:rsidRPr="00EE18D8">
        <w:rPr>
          <w:rFonts w:ascii="GHEA Grapalat" w:hAnsi="GHEA Grapalat"/>
          <w:bCs/>
          <w:i/>
          <w:lang w:val="hy-AM" w:eastAsia="x-none"/>
        </w:rPr>
        <w:t xml:space="preserve">ն </w:t>
      </w:r>
      <w:r w:rsidR="004430B4" w:rsidRPr="00EE18D8">
        <w:rPr>
          <w:rFonts w:ascii="GHEA Grapalat" w:hAnsi="GHEA Grapalat"/>
          <w:bCs/>
          <w:i/>
          <w:lang w:val="hy-AM" w:eastAsia="x-none"/>
        </w:rPr>
        <w:t>ի լրումն վերոհիշյալ տեղեկատվության, պետք է ներկայացնեն նաև ՄժԾԾ հատվածում պետական մարմնի պատասխանատվության ներքո գտնվող բնագավառ(ներ)ի գծով կառավարության ծախսային քաղաքականության հակիրճ շարադրանքը՝ սույն ցուցումների</w:t>
      </w:r>
      <w:r w:rsidR="00AB5C0C" w:rsidRPr="00EE18D8">
        <w:rPr>
          <w:rFonts w:ascii="GHEA Grapalat" w:hAnsi="GHEA Grapalat"/>
          <w:bCs/>
          <w:i/>
          <w:lang w:val="hy-AM" w:eastAsia="x-none"/>
        </w:rPr>
        <w:t xml:space="preserve">ն կից՝ </w:t>
      </w:r>
      <w:r w:rsidR="0047761B" w:rsidRPr="00BB750C">
        <w:rPr>
          <w:rFonts w:ascii="GHEA Grapalat" w:hAnsi="GHEA Grapalat"/>
          <w:bCs/>
          <w:i/>
          <w:lang w:val="hy-AM" w:eastAsia="x-none"/>
        </w:rPr>
        <w:t>Հ</w:t>
      </w:r>
      <w:r w:rsidR="004430B4" w:rsidRPr="00BB750C">
        <w:rPr>
          <w:rFonts w:ascii="GHEA Grapalat" w:hAnsi="GHEA Grapalat"/>
          <w:bCs/>
          <w:i/>
          <w:lang w:val="hy-AM" w:eastAsia="x-none"/>
        </w:rPr>
        <w:t xml:space="preserve">ավելվածն </w:t>
      </w:r>
      <w:r w:rsidR="00FD3145" w:rsidRPr="00BB750C">
        <w:rPr>
          <w:rFonts w:ascii="GHEA Grapalat" w:hAnsi="GHEA Grapalat"/>
          <w:bCs/>
          <w:i/>
          <w:lang w:val="hy-AM" w:eastAsia="x-none"/>
        </w:rPr>
        <w:t>1</w:t>
      </w:r>
      <w:r w:rsidR="00E418F9" w:rsidRPr="00BB750C">
        <w:rPr>
          <w:rFonts w:ascii="GHEA Grapalat" w:hAnsi="GHEA Grapalat"/>
          <w:bCs/>
          <w:i/>
          <w:lang w:val="hy-AM" w:eastAsia="x-none"/>
        </w:rPr>
        <w:t>2</w:t>
      </w:r>
      <w:r w:rsidR="00A42E2B" w:rsidRPr="00BB750C">
        <w:rPr>
          <w:rFonts w:ascii="GHEA Grapalat" w:hAnsi="GHEA Grapalat"/>
          <w:bCs/>
          <w:i/>
          <w:lang w:val="hy-AM" w:eastAsia="x-none"/>
        </w:rPr>
        <w:t>-</w:t>
      </w:r>
      <w:r w:rsidR="00396C2F" w:rsidRPr="00BB750C">
        <w:rPr>
          <w:rFonts w:ascii="GHEA Grapalat" w:hAnsi="GHEA Grapalat"/>
          <w:bCs/>
          <w:i/>
          <w:lang w:val="hy-AM" w:eastAsia="x-none"/>
        </w:rPr>
        <w:t>ո</w:t>
      </w:r>
      <w:r w:rsidR="004430B4" w:rsidRPr="00BB750C">
        <w:rPr>
          <w:rFonts w:ascii="GHEA Grapalat" w:hAnsi="GHEA Grapalat"/>
          <w:bCs/>
          <w:i/>
          <w:lang w:val="hy-AM" w:eastAsia="x-none"/>
        </w:rPr>
        <w:t>վ ներկայացված ձևաչափին համապատասխան</w:t>
      </w:r>
      <w:r w:rsidR="007A62E5" w:rsidRPr="00BB750C">
        <w:rPr>
          <w:rFonts w:ascii="GHEA Grapalat" w:hAnsi="GHEA Grapalat"/>
          <w:bCs/>
          <w:i/>
          <w:lang w:val="hy-AM" w:eastAsia="x-none"/>
        </w:rPr>
        <w:t>:</w:t>
      </w:r>
      <w:r w:rsidR="007A62E5" w:rsidRPr="00BB750C">
        <w:rPr>
          <w:rFonts w:ascii="GHEA Grapalat" w:hAnsi="GHEA Grapalat"/>
          <w:i/>
          <w:lang w:val="hy-AM" w:eastAsia="x-none"/>
        </w:rPr>
        <w:t xml:space="preserve"> Հայտի այս հատվածը չպետք է գերազանցի</w:t>
      </w:r>
      <w:r w:rsidR="007A62E5" w:rsidRPr="00EE18D8">
        <w:rPr>
          <w:rFonts w:ascii="GHEA Grapalat" w:hAnsi="GHEA Grapalat"/>
          <w:i/>
          <w:lang w:val="hy-AM" w:eastAsia="x-none"/>
        </w:rPr>
        <w:t xml:space="preserve"> 2 էջի սահմանները </w:t>
      </w:r>
      <w:r w:rsidR="00A038E3" w:rsidRPr="00EE18D8">
        <w:rPr>
          <w:rFonts w:ascii="GHEA Grapalat" w:hAnsi="GHEA Grapalat"/>
          <w:i/>
          <w:iCs/>
          <w:lang w:val="hy-AM"/>
        </w:rPr>
        <w:t xml:space="preserve">և պետք է ներկայացվի </w:t>
      </w:r>
      <w:r w:rsidR="00674BA1" w:rsidRPr="00EE18D8">
        <w:rPr>
          <w:rFonts w:ascii="GHEA Grapalat" w:hAnsi="GHEA Grapalat"/>
          <w:i/>
          <w:iCs/>
          <w:lang w:val="hy-AM"/>
        </w:rPr>
        <w:t>հ</w:t>
      </w:r>
      <w:r w:rsidR="00A038E3" w:rsidRPr="00EE18D8">
        <w:rPr>
          <w:rFonts w:ascii="GHEA Grapalat" w:hAnsi="GHEA Grapalat"/>
          <w:i/>
          <w:iCs/>
          <w:lang w:val="hy-AM"/>
        </w:rPr>
        <w:t>աստատված</w:t>
      </w:r>
      <w:r w:rsidR="00674BA1" w:rsidRPr="00EE18D8">
        <w:rPr>
          <w:rFonts w:ascii="GHEA Grapalat" w:hAnsi="GHEA Grapalat"/>
          <w:i/>
          <w:iCs/>
          <w:lang w:val="hy-AM"/>
        </w:rPr>
        <w:t>՝</w:t>
      </w:r>
      <w:r w:rsidR="00A038E3" w:rsidRPr="00EE18D8">
        <w:rPr>
          <w:rFonts w:ascii="GHEA Grapalat" w:hAnsi="GHEA Grapalat"/>
          <w:i/>
          <w:iCs/>
          <w:lang w:val="hy-AM"/>
        </w:rPr>
        <w:t xml:space="preserve"> </w:t>
      </w:r>
      <w:r w:rsidR="00674BA1" w:rsidRPr="00EE18D8">
        <w:rPr>
          <w:rFonts w:ascii="GHEA Grapalat" w:hAnsi="GHEA Grapalat"/>
          <w:i/>
          <w:iCs/>
          <w:lang w:val="hy-AM"/>
        </w:rPr>
        <w:t xml:space="preserve">նախորդ </w:t>
      </w:r>
      <w:r w:rsidR="0037787C" w:rsidRPr="00EE18D8">
        <w:rPr>
          <w:rFonts w:ascii="GHEA Grapalat" w:hAnsi="GHEA Grapalat"/>
          <w:i/>
          <w:iCs/>
          <w:lang w:val="hy-AM"/>
        </w:rPr>
        <w:t>2025</w:t>
      </w:r>
      <w:r w:rsidR="00A038E3" w:rsidRPr="00EE18D8">
        <w:rPr>
          <w:rFonts w:ascii="GHEA Grapalat" w:hAnsi="GHEA Grapalat"/>
          <w:i/>
          <w:iCs/>
          <w:lang w:val="hy-AM"/>
        </w:rPr>
        <w:t>-202</w:t>
      </w:r>
      <w:r w:rsidR="0037787C" w:rsidRPr="00EE18D8">
        <w:rPr>
          <w:rFonts w:ascii="GHEA Grapalat" w:hAnsi="GHEA Grapalat"/>
          <w:i/>
          <w:iCs/>
          <w:lang w:val="hy-AM"/>
        </w:rPr>
        <w:t>7</w:t>
      </w:r>
      <w:r w:rsidR="00A038E3" w:rsidRPr="00EE18D8">
        <w:rPr>
          <w:rFonts w:ascii="GHEA Grapalat" w:hAnsi="GHEA Grapalat"/>
          <w:i/>
          <w:iCs/>
          <w:lang w:val="hy-AM"/>
        </w:rPr>
        <w:t>թթ</w:t>
      </w:r>
      <w:r w:rsidR="00A038E3" w:rsidRPr="00EE18D8">
        <w:rPr>
          <w:rFonts w:ascii="Cambria Math" w:hAnsi="Cambria Math" w:cs="Cambria Math"/>
          <w:i/>
          <w:iCs/>
          <w:lang w:val="hy-AM"/>
        </w:rPr>
        <w:t>․</w:t>
      </w:r>
      <w:r w:rsidR="00A038E3" w:rsidRPr="00EE18D8">
        <w:rPr>
          <w:rFonts w:ascii="GHEA Grapalat" w:hAnsi="GHEA Grapalat"/>
          <w:i/>
          <w:iCs/>
          <w:lang w:val="hy-AM"/>
        </w:rPr>
        <w:t xml:space="preserve"> </w:t>
      </w:r>
      <w:r w:rsidR="00A038E3" w:rsidRPr="00EE18D8">
        <w:rPr>
          <w:rFonts w:ascii="GHEA Grapalat" w:hAnsi="GHEA Grapalat" w:cs="GHEA Grapalat"/>
          <w:i/>
          <w:iCs/>
          <w:lang w:val="hy-AM"/>
        </w:rPr>
        <w:t>ՄԺԾԾ</w:t>
      </w:r>
      <w:r w:rsidR="00A038E3" w:rsidRPr="00EE18D8">
        <w:rPr>
          <w:rFonts w:ascii="GHEA Grapalat" w:hAnsi="GHEA Grapalat"/>
          <w:i/>
          <w:iCs/>
          <w:lang w:val="hy-AM"/>
        </w:rPr>
        <w:t xml:space="preserve"> </w:t>
      </w:r>
      <w:r w:rsidR="00A038E3" w:rsidRPr="00EE18D8">
        <w:rPr>
          <w:rFonts w:ascii="GHEA Grapalat" w:hAnsi="GHEA Grapalat" w:cs="GHEA Grapalat"/>
          <w:i/>
          <w:iCs/>
          <w:lang w:val="hy-AM"/>
        </w:rPr>
        <w:t>փաստաթղթի</w:t>
      </w:r>
      <w:r w:rsidR="00A038E3" w:rsidRPr="00EE18D8">
        <w:rPr>
          <w:rFonts w:ascii="GHEA Grapalat" w:hAnsi="GHEA Grapalat"/>
          <w:i/>
          <w:iCs/>
          <w:lang w:val="hy-AM"/>
        </w:rPr>
        <w:t xml:space="preserve"> </w:t>
      </w:r>
      <w:r w:rsidR="00A038E3" w:rsidRPr="00EE18D8">
        <w:rPr>
          <w:rFonts w:ascii="GHEA Grapalat" w:hAnsi="GHEA Grapalat" w:cs="GHEA Grapalat"/>
          <w:i/>
          <w:iCs/>
          <w:lang w:val="hy-AM"/>
        </w:rPr>
        <w:t>համապատասխան</w:t>
      </w:r>
      <w:r w:rsidR="00A038E3" w:rsidRPr="00EE18D8">
        <w:rPr>
          <w:rFonts w:ascii="GHEA Grapalat" w:hAnsi="GHEA Grapalat"/>
          <w:i/>
          <w:iCs/>
          <w:lang w:val="hy-AM"/>
        </w:rPr>
        <w:t xml:space="preserve"> </w:t>
      </w:r>
      <w:r w:rsidR="00A038E3" w:rsidRPr="00EE18D8">
        <w:rPr>
          <w:rFonts w:ascii="GHEA Grapalat" w:hAnsi="GHEA Grapalat" w:cs="GHEA Grapalat"/>
          <w:i/>
          <w:iCs/>
          <w:lang w:val="hy-AM"/>
        </w:rPr>
        <w:t>բաժնի</w:t>
      </w:r>
      <w:r w:rsidR="00A038E3" w:rsidRPr="00EE18D8">
        <w:rPr>
          <w:rFonts w:ascii="GHEA Grapalat" w:hAnsi="GHEA Grapalat"/>
          <w:i/>
          <w:iCs/>
          <w:lang w:val="hy-AM"/>
        </w:rPr>
        <w:t xml:space="preserve"> </w:t>
      </w:r>
      <w:r w:rsidR="00A038E3" w:rsidRPr="00EE18D8">
        <w:rPr>
          <w:rFonts w:ascii="GHEA Grapalat" w:hAnsi="GHEA Grapalat" w:cs="GHEA Grapalat"/>
          <w:i/>
          <w:iCs/>
          <w:lang w:val="hy-AM"/>
        </w:rPr>
        <w:t>հիման</w:t>
      </w:r>
      <w:r w:rsidR="00A038E3" w:rsidRPr="00EE18D8">
        <w:rPr>
          <w:rFonts w:ascii="GHEA Grapalat" w:hAnsi="GHEA Grapalat"/>
          <w:i/>
          <w:iCs/>
          <w:lang w:val="hy-AM"/>
        </w:rPr>
        <w:t xml:space="preserve"> </w:t>
      </w:r>
      <w:r w:rsidR="00A038E3" w:rsidRPr="00EE18D8">
        <w:rPr>
          <w:rFonts w:ascii="GHEA Grapalat" w:hAnsi="GHEA Grapalat" w:cs="GHEA Grapalat"/>
          <w:i/>
          <w:iCs/>
          <w:lang w:val="hy-AM"/>
        </w:rPr>
        <w:t>վրա՝</w:t>
      </w:r>
      <w:r w:rsidR="00A038E3" w:rsidRPr="00EE18D8">
        <w:rPr>
          <w:rFonts w:ascii="GHEA Grapalat" w:hAnsi="GHEA Grapalat"/>
          <w:i/>
          <w:iCs/>
          <w:lang w:val="hy-AM"/>
        </w:rPr>
        <w:t xml:space="preserve"> </w:t>
      </w:r>
      <w:r w:rsidR="00E44301" w:rsidRPr="00EE18D8">
        <w:rPr>
          <w:rFonts w:ascii="GHEA Grapalat" w:hAnsi="GHEA Grapalat"/>
          <w:i/>
          <w:iCs/>
          <w:lang w:val="hy-AM"/>
        </w:rPr>
        <w:t>փոփոխություններն ընդգծված</w:t>
      </w:r>
      <w:r w:rsidR="00A038E3" w:rsidRPr="00EE18D8">
        <w:rPr>
          <w:rFonts w:ascii="GHEA Grapalat" w:hAnsi="GHEA Grapalat"/>
          <w:i/>
          <w:iCs/>
          <w:lang w:val="hy-AM"/>
        </w:rPr>
        <w:t xml:space="preserve"> </w:t>
      </w:r>
      <w:r w:rsidR="00A038E3" w:rsidRPr="00EE18D8">
        <w:rPr>
          <w:rFonts w:ascii="GHEA Grapalat" w:hAnsi="GHEA Grapalat" w:cs="GHEA Grapalat"/>
          <w:i/>
          <w:iCs/>
          <w:lang w:val="hy-AM"/>
        </w:rPr>
        <w:t>տարբերակով</w:t>
      </w:r>
      <w:r w:rsidR="001B2F8E" w:rsidRPr="00EE18D8">
        <w:rPr>
          <w:rFonts w:ascii="GHEA Grapalat" w:hAnsi="GHEA Grapalat"/>
          <w:i/>
          <w:iCs/>
          <w:lang w:val="hy-AM"/>
        </w:rPr>
        <w:t>։</w:t>
      </w:r>
    </w:p>
    <w:p w14:paraId="5EE5C9F1" w14:textId="77777777" w:rsidR="004430B4" w:rsidRPr="00EE18D8" w:rsidRDefault="004430B4" w:rsidP="00EE18D8">
      <w:pPr>
        <w:pStyle w:val="Text"/>
        <w:spacing w:after="0"/>
        <w:ind w:firstLine="567"/>
        <w:rPr>
          <w:rFonts w:ascii="GHEA Grapalat" w:hAnsi="GHEA Grapalat"/>
          <w:i/>
          <w:kern w:val="16"/>
          <w:lang w:val="hy-AM"/>
        </w:rPr>
      </w:pPr>
    </w:p>
    <w:p w14:paraId="5A6E009E" w14:textId="77777777" w:rsidR="00E418F9" w:rsidRPr="00EE18D8" w:rsidRDefault="00E418F9" w:rsidP="00EE18D8">
      <w:pPr>
        <w:pStyle w:val="Heading1"/>
        <w:shd w:val="clear" w:color="auto" w:fill="002060"/>
        <w:spacing w:before="0" w:after="0"/>
        <w:rPr>
          <w:rFonts w:ascii="GHEA Grapalat" w:hAnsi="GHEA Grapalat" w:cs="Sylfaen"/>
          <w:color w:val="FFFFFF" w:themeColor="background1"/>
          <w:sz w:val="22"/>
          <w:szCs w:val="22"/>
          <w:lang w:val="hy-AM"/>
        </w:rPr>
      </w:pPr>
      <w:bookmarkStart w:id="30" w:name="_Toc468281224"/>
      <w:bookmarkStart w:id="31" w:name="_Toc125443009"/>
      <w:bookmarkStart w:id="32" w:name="_Toc125443418"/>
      <w:bookmarkEnd w:id="27"/>
    </w:p>
    <w:p w14:paraId="065ABD15" w14:textId="04D18F45" w:rsidR="00232FD0" w:rsidRPr="00EE18D8" w:rsidRDefault="00743135" w:rsidP="00EE18D8">
      <w:pPr>
        <w:pStyle w:val="Heading1"/>
        <w:shd w:val="clear" w:color="auto" w:fill="002060"/>
        <w:spacing w:before="0" w:after="0"/>
        <w:rPr>
          <w:rFonts w:ascii="GHEA Grapalat" w:hAnsi="GHEA Grapalat" w:cs="Sylfaen"/>
          <w:color w:val="FFFFFF" w:themeColor="background1"/>
          <w:sz w:val="22"/>
          <w:szCs w:val="22"/>
          <w:lang w:val="hy-AM"/>
        </w:rPr>
      </w:pPr>
      <w:r w:rsidRPr="00EE18D8">
        <w:rPr>
          <w:rFonts w:ascii="GHEA Grapalat" w:hAnsi="GHEA Grapalat" w:cs="Sylfaen"/>
          <w:color w:val="FFFFFF" w:themeColor="background1"/>
          <w:sz w:val="22"/>
          <w:szCs w:val="22"/>
          <w:lang w:val="hy-AM"/>
        </w:rPr>
        <w:t>3</w:t>
      </w:r>
      <w:r w:rsidR="00232FD0" w:rsidRPr="00EE18D8">
        <w:rPr>
          <w:rFonts w:ascii="GHEA Grapalat" w:hAnsi="GHEA Grapalat" w:cs="Sylfaen"/>
          <w:color w:val="FFFFFF" w:themeColor="background1"/>
          <w:sz w:val="22"/>
          <w:szCs w:val="22"/>
          <w:lang w:val="hy-AM"/>
        </w:rPr>
        <w:t>. ՄԺԾԾ ԺԱՄԱՆԱԿԱՀԱՏՎԱԾՈՒՄ ԻՐԱԿԱՆԱՑՎԵԼԻՔ ԾԱԽՍԱՅԻՆ ԾՐԱԳՐԵՐԸ</w:t>
      </w:r>
      <w:bookmarkEnd w:id="30"/>
      <w:bookmarkEnd w:id="31"/>
      <w:bookmarkEnd w:id="32"/>
    </w:p>
    <w:p w14:paraId="621479A3" w14:textId="77777777" w:rsidR="009C72A8" w:rsidRPr="00EE18D8" w:rsidRDefault="009C72A8" w:rsidP="00EE18D8">
      <w:pPr>
        <w:pStyle w:val="BodyText"/>
        <w:spacing w:line="240" w:lineRule="auto"/>
        <w:ind w:firstLine="567"/>
        <w:rPr>
          <w:rFonts w:ascii="GHEA Grapalat" w:hAnsi="GHEA Grapalat"/>
          <w:sz w:val="22"/>
          <w:lang w:val="hy-AM"/>
        </w:rPr>
      </w:pPr>
    </w:p>
    <w:p w14:paraId="640F8315" w14:textId="77777777" w:rsidR="009C72A8" w:rsidRPr="00EE18D8" w:rsidRDefault="009C72A8" w:rsidP="00EE18D8">
      <w:pPr>
        <w:pStyle w:val="BodyText"/>
        <w:spacing w:line="240" w:lineRule="auto"/>
        <w:ind w:firstLine="567"/>
        <w:rPr>
          <w:rFonts w:ascii="GHEA Grapalat" w:hAnsi="GHEA Grapalat"/>
          <w:sz w:val="22"/>
          <w:lang w:val="hy-AM"/>
        </w:rPr>
      </w:pPr>
    </w:p>
    <w:p w14:paraId="4224A634" w14:textId="7A3A24F0" w:rsidR="00232FD0" w:rsidRPr="00EE18D8" w:rsidRDefault="00743135" w:rsidP="00EE18D8">
      <w:pPr>
        <w:pStyle w:val="BodyText2"/>
        <w:pBdr>
          <w:top w:val="single" w:sz="4" w:space="1" w:color="auto"/>
          <w:bottom w:val="single" w:sz="4" w:space="1" w:color="auto"/>
        </w:pBdr>
        <w:shd w:val="clear" w:color="auto" w:fill="002060"/>
        <w:spacing w:line="240" w:lineRule="auto"/>
        <w:ind w:firstLine="142"/>
        <w:jc w:val="left"/>
        <w:rPr>
          <w:rFonts w:ascii="GHEA Grapalat" w:hAnsi="GHEA Grapalat"/>
          <w:kern w:val="16"/>
          <w:sz w:val="22"/>
          <w:szCs w:val="22"/>
          <w:lang w:val="hy-AM"/>
        </w:rPr>
      </w:pPr>
      <w:r w:rsidRPr="00EE18D8">
        <w:rPr>
          <w:rFonts w:ascii="GHEA Grapalat" w:hAnsi="GHEA Grapalat"/>
          <w:kern w:val="16"/>
          <w:sz w:val="22"/>
          <w:szCs w:val="22"/>
          <w:lang w:val="hy-AM"/>
        </w:rPr>
        <w:t>3</w:t>
      </w:r>
      <w:r w:rsidR="00232FD0" w:rsidRPr="00EE18D8">
        <w:rPr>
          <w:rFonts w:ascii="GHEA Grapalat" w:hAnsi="GHEA Grapalat"/>
          <w:kern w:val="16"/>
          <w:sz w:val="22"/>
          <w:szCs w:val="22"/>
          <w:lang w:val="hy-AM"/>
        </w:rPr>
        <w:t>.</w:t>
      </w:r>
      <w:r w:rsidR="00EE003F" w:rsidRPr="00EE18D8">
        <w:rPr>
          <w:rFonts w:ascii="GHEA Grapalat" w:hAnsi="GHEA Grapalat"/>
          <w:kern w:val="16"/>
          <w:sz w:val="22"/>
          <w:szCs w:val="22"/>
          <w:lang w:val="hy-AM"/>
        </w:rPr>
        <w:t>1</w:t>
      </w:r>
      <w:r w:rsidR="00232FD0" w:rsidRPr="00EE18D8">
        <w:rPr>
          <w:rFonts w:ascii="GHEA Grapalat" w:hAnsi="GHEA Grapalat"/>
          <w:kern w:val="16"/>
          <w:sz w:val="22"/>
          <w:szCs w:val="22"/>
          <w:lang w:val="hy-AM"/>
        </w:rPr>
        <w:t>. Գոյություն ունեցող ծախսային պարտավորություններ</w:t>
      </w:r>
      <w:r w:rsidR="00EE003F" w:rsidRPr="00EE18D8">
        <w:rPr>
          <w:rFonts w:ascii="GHEA Grapalat" w:hAnsi="GHEA Grapalat"/>
          <w:kern w:val="16"/>
          <w:sz w:val="22"/>
          <w:szCs w:val="22"/>
          <w:lang w:val="hy-AM"/>
        </w:rPr>
        <w:t xml:space="preserve"> և</w:t>
      </w:r>
      <w:r w:rsidR="00467546">
        <w:rPr>
          <w:rFonts w:ascii="GHEA Grapalat" w:hAnsi="GHEA Grapalat"/>
          <w:kern w:val="16"/>
          <w:sz w:val="22"/>
          <w:szCs w:val="22"/>
          <w:lang w:val="hy-AM"/>
        </w:rPr>
        <w:t xml:space="preserve"> </w:t>
      </w:r>
      <w:r w:rsidR="00F61C8B" w:rsidRPr="00EE18D8">
        <w:rPr>
          <w:rFonts w:ascii="GHEA Grapalat" w:hAnsi="GHEA Grapalat"/>
          <w:kern w:val="16"/>
          <w:sz w:val="22"/>
          <w:szCs w:val="22"/>
          <w:lang w:val="hy-AM"/>
        </w:rPr>
        <w:t>բազային բյուջեի գնահատ</w:t>
      </w:r>
      <w:r w:rsidR="00EE003F" w:rsidRPr="00EE18D8">
        <w:rPr>
          <w:rFonts w:ascii="GHEA Grapalat" w:hAnsi="GHEA Grapalat"/>
          <w:kern w:val="16"/>
          <w:sz w:val="22"/>
          <w:szCs w:val="22"/>
          <w:lang w:val="hy-AM"/>
        </w:rPr>
        <w:t>ում</w:t>
      </w:r>
    </w:p>
    <w:p w14:paraId="18F5515A" w14:textId="46972A1A" w:rsidR="00225F0E" w:rsidRPr="00EE18D8" w:rsidRDefault="00C93D45" w:rsidP="00EE18D8">
      <w:pPr>
        <w:pStyle w:val="Text"/>
        <w:spacing w:after="0"/>
        <w:ind w:firstLine="567"/>
        <w:rPr>
          <w:rFonts w:ascii="GHEA Grapalat" w:hAnsi="GHEA Grapalat" w:cs="Sylfaen"/>
          <w:i/>
          <w:iCs/>
          <w:kern w:val="16"/>
          <w:lang w:val="hy-AM"/>
        </w:rPr>
      </w:pPr>
      <w:r w:rsidRPr="00EE18D8">
        <w:rPr>
          <w:rFonts w:ascii="GHEA Grapalat" w:hAnsi="GHEA Grapalat" w:cs="Sylfaen"/>
          <w:i/>
          <w:iCs/>
          <w:kern w:val="16"/>
          <w:lang w:val="hy-AM"/>
        </w:rPr>
        <w:t xml:space="preserve">Սույն փաստաթղթի իմաստով գոյություն ունեցող ծախսային պարտավորություններ են համարվում «ՀՀ </w:t>
      </w:r>
      <w:r w:rsidR="007A62E5" w:rsidRPr="00EE18D8">
        <w:rPr>
          <w:rFonts w:ascii="GHEA Grapalat" w:hAnsi="GHEA Grapalat" w:cs="Sylfaen"/>
          <w:i/>
          <w:iCs/>
          <w:kern w:val="16"/>
          <w:lang w:val="hy-AM"/>
        </w:rPr>
        <w:t>202</w:t>
      </w:r>
      <w:r w:rsidR="00EE003F" w:rsidRPr="00EE18D8">
        <w:rPr>
          <w:rFonts w:ascii="GHEA Grapalat" w:hAnsi="GHEA Grapalat" w:cs="Sylfaen"/>
          <w:i/>
          <w:iCs/>
          <w:kern w:val="16"/>
          <w:lang w:val="hy-AM"/>
        </w:rPr>
        <w:t>5</w:t>
      </w:r>
      <w:r w:rsidR="007A62E5" w:rsidRPr="00EE18D8">
        <w:rPr>
          <w:rFonts w:ascii="GHEA Grapalat" w:hAnsi="GHEA Grapalat" w:cs="Sylfaen"/>
          <w:i/>
          <w:iCs/>
          <w:kern w:val="16"/>
          <w:lang w:val="hy-AM"/>
        </w:rPr>
        <w:t>թ</w:t>
      </w:r>
      <w:r w:rsidR="004011DF">
        <w:rPr>
          <w:rFonts w:ascii="GHEA Grapalat" w:hAnsi="GHEA Grapalat" w:cs="Sylfaen"/>
          <w:i/>
          <w:iCs/>
          <w:kern w:val="16"/>
          <w:lang w:val="hy-AM"/>
        </w:rPr>
        <w:t>.</w:t>
      </w:r>
      <w:r w:rsidR="007A62E5" w:rsidRPr="00EE18D8">
        <w:rPr>
          <w:rFonts w:ascii="GHEA Grapalat" w:hAnsi="GHEA Grapalat" w:cs="Sylfaen"/>
          <w:i/>
          <w:iCs/>
          <w:kern w:val="16"/>
          <w:lang w:val="hy-AM"/>
        </w:rPr>
        <w:t xml:space="preserve"> </w:t>
      </w:r>
      <w:r w:rsidRPr="00EE18D8">
        <w:rPr>
          <w:rFonts w:ascii="GHEA Grapalat" w:hAnsi="GHEA Grapalat" w:cs="Sylfaen"/>
          <w:i/>
          <w:iCs/>
          <w:kern w:val="16"/>
          <w:lang w:val="hy-AM"/>
        </w:rPr>
        <w:t>պետական բյուջեի մասին</w:t>
      </w:r>
      <w:r w:rsidR="007A62E5" w:rsidRPr="00EE18D8">
        <w:rPr>
          <w:rStyle w:val="FootnoteReference"/>
          <w:rFonts w:ascii="GHEA Grapalat" w:hAnsi="GHEA Grapalat" w:cs="Sylfaen"/>
          <w:i/>
          <w:iCs/>
          <w:kern w:val="16"/>
          <w:lang w:val="hy-AM"/>
        </w:rPr>
        <w:footnoteReference w:id="4"/>
      </w:r>
      <w:r w:rsidRPr="00EE18D8">
        <w:rPr>
          <w:rFonts w:ascii="GHEA Grapalat" w:hAnsi="GHEA Grapalat" w:cs="Sylfaen"/>
          <w:i/>
          <w:iCs/>
          <w:kern w:val="16"/>
          <w:lang w:val="hy-AM"/>
        </w:rPr>
        <w:t>» ՀՀ օրենքով</w:t>
      </w:r>
      <w:r w:rsidR="00467546">
        <w:rPr>
          <w:rFonts w:ascii="GHEA Grapalat" w:hAnsi="GHEA Grapalat" w:cs="Sylfaen"/>
          <w:i/>
          <w:iCs/>
          <w:kern w:val="16"/>
          <w:lang w:val="hy-AM"/>
        </w:rPr>
        <w:t xml:space="preserve"> </w:t>
      </w:r>
      <w:r w:rsidRPr="00EE18D8">
        <w:rPr>
          <w:rFonts w:ascii="GHEA Grapalat" w:hAnsi="GHEA Grapalat" w:cs="Sylfaen"/>
          <w:i/>
          <w:iCs/>
          <w:kern w:val="16"/>
          <w:lang w:val="hy-AM"/>
        </w:rPr>
        <w:t>հաստատված ծախսային պարտավորությունները։</w:t>
      </w:r>
    </w:p>
    <w:p w14:paraId="08B1D61E" w14:textId="0B79516C" w:rsidR="009139FA" w:rsidRPr="00EE18D8" w:rsidRDefault="00AD51F1" w:rsidP="00EE18D8">
      <w:pPr>
        <w:pStyle w:val="Text"/>
        <w:spacing w:after="0"/>
        <w:ind w:firstLine="567"/>
        <w:rPr>
          <w:rFonts w:ascii="GHEA Grapalat" w:hAnsi="GHEA Grapalat" w:cs="Sylfaen"/>
          <w:i/>
          <w:iCs/>
          <w:kern w:val="16"/>
          <w:lang w:val="hy-AM"/>
        </w:rPr>
      </w:pPr>
      <w:r w:rsidRPr="00EE18D8">
        <w:rPr>
          <w:rFonts w:ascii="GHEA Grapalat" w:hAnsi="GHEA Grapalat" w:cs="Sylfaen"/>
          <w:i/>
          <w:iCs/>
          <w:kern w:val="16"/>
          <w:lang w:val="hy-AM"/>
        </w:rPr>
        <w:t>Հայտի</w:t>
      </w:r>
      <w:r w:rsidR="005E155C" w:rsidRPr="00EE18D8">
        <w:rPr>
          <w:rFonts w:ascii="GHEA Grapalat" w:hAnsi="GHEA Grapalat" w:cs="Sylfaen"/>
          <w:i/>
          <w:iCs/>
          <w:kern w:val="16"/>
          <w:lang w:val="hy-AM"/>
        </w:rPr>
        <w:t xml:space="preserve"> այս բաժնում անհրաժեշտ է հ</w:t>
      </w:r>
      <w:r w:rsidR="00232FD0" w:rsidRPr="00EE18D8">
        <w:rPr>
          <w:rFonts w:ascii="GHEA Grapalat" w:hAnsi="GHEA Grapalat" w:cs="Sylfaen"/>
          <w:i/>
          <w:iCs/>
          <w:kern w:val="16"/>
          <w:lang w:val="hy-AM"/>
        </w:rPr>
        <w:t>ամառոտ նկարագրել, թե ինչպես են գոյություն ունեցող ծրագրերը/միջոցառումները (ծախսային պարտավորությունները) նպաստում ընդհանուր նպատակների և գերակայու</w:t>
      </w:r>
      <w:r w:rsidR="00232FD0" w:rsidRPr="00EE18D8">
        <w:rPr>
          <w:rFonts w:ascii="GHEA Grapalat" w:hAnsi="GHEA Grapalat" w:cs="Sylfaen"/>
          <w:i/>
          <w:iCs/>
          <w:kern w:val="16"/>
          <w:lang w:val="hy-AM"/>
        </w:rPr>
        <w:softHyphen/>
        <w:t xml:space="preserve">թյունների իրականացմանը: </w:t>
      </w:r>
      <w:r w:rsidR="00DA1036" w:rsidRPr="00EE18D8">
        <w:rPr>
          <w:rFonts w:ascii="GHEA Grapalat" w:hAnsi="GHEA Grapalat" w:cs="Sylfaen"/>
          <w:i/>
          <w:iCs/>
          <w:kern w:val="16"/>
          <w:lang w:val="hy-AM"/>
        </w:rPr>
        <w:t>Այդ նպատակով անհրաժեշտ է նկարագրել ծրագրերից յուրաքանչյուրի գծով նպատակները և թիրախային վերջնական արդյունքները և թե ինչպես են դրանք նպաստելու ՀՀ կառավարության ծրագրով</w:t>
      </w:r>
      <w:r w:rsidR="00E5001A" w:rsidRPr="00EE18D8">
        <w:rPr>
          <w:rFonts w:ascii="GHEA Grapalat" w:hAnsi="GHEA Grapalat" w:cs="Sylfaen"/>
          <w:i/>
          <w:iCs/>
          <w:kern w:val="16"/>
          <w:lang w:val="hy-AM"/>
        </w:rPr>
        <w:t xml:space="preserve"> և ՀՀ ռազմավարական փաստաթղթերով </w:t>
      </w:r>
      <w:r w:rsidR="00DA1036" w:rsidRPr="00EE18D8">
        <w:rPr>
          <w:rFonts w:ascii="GHEA Grapalat" w:hAnsi="GHEA Grapalat" w:cs="Sylfaen"/>
          <w:i/>
          <w:iCs/>
          <w:kern w:val="16"/>
          <w:lang w:val="hy-AM"/>
        </w:rPr>
        <w:t xml:space="preserve">սահմանված </w:t>
      </w:r>
      <w:r w:rsidR="00E5001A" w:rsidRPr="00EE18D8">
        <w:rPr>
          <w:rFonts w:ascii="GHEA Grapalat" w:hAnsi="GHEA Grapalat" w:cs="Sylfaen"/>
          <w:i/>
          <w:iCs/>
          <w:kern w:val="16"/>
          <w:lang w:val="hy-AM"/>
        </w:rPr>
        <w:t xml:space="preserve">ՀՀ կառավարության քաղաքականության </w:t>
      </w:r>
      <w:r w:rsidR="00DA1036" w:rsidRPr="00EE18D8">
        <w:rPr>
          <w:rFonts w:ascii="GHEA Grapalat" w:hAnsi="GHEA Grapalat" w:cs="Sylfaen"/>
          <w:i/>
          <w:iCs/>
          <w:kern w:val="16"/>
          <w:lang w:val="hy-AM"/>
        </w:rPr>
        <w:t xml:space="preserve">կոնկրետ նպատակների և թիրախների ապահովմանը: </w:t>
      </w:r>
      <w:r w:rsidR="00E5001A" w:rsidRPr="00EE18D8">
        <w:rPr>
          <w:rFonts w:ascii="GHEA Grapalat" w:hAnsi="GHEA Grapalat" w:cs="Sylfaen"/>
          <w:i/>
          <w:iCs/>
          <w:kern w:val="16"/>
          <w:lang w:val="hy-AM"/>
        </w:rPr>
        <w:t>Անհրաժեշտ է նաև ներկայացնել դրանց կապը ՄԱԿ-ի «Կայուն զարգացման 2030 օրակարգում» ներառված կայուն զարգացման նպատակների և դրանց գծով սահմանված գլոբալ ցուցանիշների հետ</w:t>
      </w:r>
      <w:r w:rsidR="00857F26" w:rsidRPr="00EE18D8">
        <w:rPr>
          <w:rFonts w:ascii="GHEA Grapalat" w:hAnsi="GHEA Grapalat" w:cs="Sylfaen"/>
          <w:i/>
          <w:iCs/>
          <w:kern w:val="16"/>
          <w:lang w:val="hy-AM"/>
        </w:rPr>
        <w:t xml:space="preserve">, որը </w:t>
      </w:r>
      <w:r w:rsidR="009139FA" w:rsidRPr="00EE18D8">
        <w:rPr>
          <w:rFonts w:ascii="GHEA Grapalat" w:hAnsi="GHEA Grapalat" w:cs="Sylfaen"/>
          <w:i/>
          <w:iCs/>
          <w:kern w:val="16"/>
          <w:lang w:val="hy-AM"/>
        </w:rPr>
        <w:t xml:space="preserve">պետք է </w:t>
      </w:r>
      <w:r w:rsidR="008D1AA2" w:rsidRPr="00EE18D8">
        <w:rPr>
          <w:rFonts w:ascii="GHEA Grapalat" w:hAnsi="GHEA Grapalat" w:cs="Sylfaen"/>
          <w:i/>
          <w:iCs/>
          <w:kern w:val="16"/>
          <w:lang w:val="hy-AM"/>
        </w:rPr>
        <w:t xml:space="preserve">լրացվի </w:t>
      </w:r>
      <w:r w:rsidR="001B2F8E" w:rsidRPr="00EE18D8">
        <w:rPr>
          <w:rFonts w:ascii="GHEA Grapalat" w:hAnsi="GHEA Grapalat" w:cs="Sylfaen"/>
          <w:i/>
          <w:iCs/>
          <w:kern w:val="16"/>
          <w:lang w:val="hy-AM"/>
        </w:rPr>
        <w:t xml:space="preserve">Հավելված 3-ի Մաս 3-ում ներկայացված աղյուսակի տեսքով՝ նախորդ </w:t>
      </w:r>
      <w:r w:rsidR="00A42E2B" w:rsidRPr="00EE18D8">
        <w:rPr>
          <w:rFonts w:ascii="GHEA Grapalat" w:hAnsi="GHEA Grapalat" w:cs="Sylfaen"/>
          <w:i/>
          <w:iCs/>
          <w:kern w:val="16"/>
          <w:lang w:val="hy-AM"/>
        </w:rPr>
        <w:t>հ</w:t>
      </w:r>
      <w:r w:rsidR="001B2F8E" w:rsidRPr="00EE18D8">
        <w:rPr>
          <w:rFonts w:ascii="GHEA Grapalat" w:hAnsi="GHEA Grapalat" w:cs="Sylfaen"/>
          <w:i/>
          <w:iCs/>
          <w:kern w:val="16"/>
          <w:lang w:val="hy-AM"/>
        </w:rPr>
        <w:t>աստատված 202</w:t>
      </w:r>
      <w:r w:rsidR="00EE003F" w:rsidRPr="00EE18D8">
        <w:rPr>
          <w:rFonts w:ascii="GHEA Grapalat" w:hAnsi="GHEA Grapalat" w:cs="Sylfaen"/>
          <w:i/>
          <w:iCs/>
          <w:kern w:val="16"/>
          <w:lang w:val="hy-AM"/>
        </w:rPr>
        <w:t>5</w:t>
      </w:r>
      <w:r w:rsidR="001B2F8E" w:rsidRPr="00EE18D8">
        <w:rPr>
          <w:rFonts w:ascii="GHEA Grapalat" w:hAnsi="GHEA Grapalat" w:cs="Sylfaen"/>
          <w:i/>
          <w:iCs/>
          <w:kern w:val="16"/>
          <w:lang w:val="hy-AM"/>
        </w:rPr>
        <w:t>-202</w:t>
      </w:r>
      <w:r w:rsidR="00EE003F" w:rsidRPr="00EE18D8">
        <w:rPr>
          <w:rFonts w:ascii="GHEA Grapalat" w:hAnsi="GHEA Grapalat" w:cs="Sylfaen"/>
          <w:i/>
          <w:iCs/>
          <w:kern w:val="16"/>
          <w:lang w:val="hy-AM"/>
        </w:rPr>
        <w:t>7</w:t>
      </w:r>
      <w:r w:rsidR="001B2F8E" w:rsidRPr="00EE18D8">
        <w:rPr>
          <w:rFonts w:ascii="GHEA Grapalat" w:hAnsi="GHEA Grapalat" w:cs="Sylfaen"/>
          <w:i/>
          <w:iCs/>
          <w:kern w:val="16"/>
          <w:lang w:val="hy-AM"/>
        </w:rPr>
        <w:t>թթ</w:t>
      </w:r>
      <w:r w:rsidR="002C2C59" w:rsidRPr="00EE18D8">
        <w:rPr>
          <w:rFonts w:ascii="GHEA Grapalat" w:hAnsi="GHEA Grapalat" w:cs="Cambria Math"/>
          <w:i/>
          <w:iCs/>
          <w:kern w:val="16"/>
          <w:lang w:val="hy-AM"/>
        </w:rPr>
        <w:t>.</w:t>
      </w:r>
      <w:r w:rsidR="00A42E2B" w:rsidRPr="00EE18D8">
        <w:rPr>
          <w:rFonts w:ascii="GHEA Grapalat" w:hAnsi="GHEA Grapalat" w:cs="Sylfaen"/>
          <w:i/>
          <w:iCs/>
          <w:kern w:val="16"/>
          <w:lang w:val="hy-AM"/>
        </w:rPr>
        <w:t xml:space="preserve"> </w:t>
      </w:r>
      <w:r w:rsidR="001B2F8E" w:rsidRPr="00EE18D8">
        <w:rPr>
          <w:rFonts w:ascii="GHEA Grapalat" w:hAnsi="GHEA Grapalat" w:cs="GHEA Grapalat"/>
          <w:i/>
          <w:iCs/>
          <w:kern w:val="16"/>
          <w:lang w:val="hy-AM"/>
        </w:rPr>
        <w:t>ՄԺԾԾ</w:t>
      </w:r>
      <w:r w:rsidR="00ED37F4" w:rsidRPr="00EE18D8">
        <w:rPr>
          <w:rFonts w:ascii="GHEA Grapalat" w:hAnsi="GHEA Grapalat" w:cs="Sylfaen"/>
          <w:i/>
          <w:iCs/>
          <w:kern w:val="16"/>
          <w:lang w:val="hy-AM"/>
        </w:rPr>
        <w:t xml:space="preserve"> փաստաթղթի </w:t>
      </w:r>
      <w:r w:rsidR="001B2F8E" w:rsidRPr="00EE18D8">
        <w:rPr>
          <w:rFonts w:ascii="GHEA Grapalat" w:hAnsi="GHEA Grapalat" w:cs="Sylfaen"/>
          <w:i/>
          <w:iCs/>
          <w:kern w:val="16"/>
          <w:lang w:val="hy-AM"/>
        </w:rPr>
        <w:t xml:space="preserve">հիման </w:t>
      </w:r>
      <w:r w:rsidR="001B2F8E" w:rsidRPr="00EE18D8">
        <w:rPr>
          <w:rFonts w:ascii="GHEA Grapalat" w:hAnsi="GHEA Grapalat" w:cs="GHEA Grapalat"/>
          <w:i/>
          <w:iCs/>
          <w:kern w:val="16"/>
          <w:lang w:val="hy-AM"/>
        </w:rPr>
        <w:t>վրա՝</w:t>
      </w:r>
      <w:r w:rsidR="001B2F8E" w:rsidRPr="00EE18D8">
        <w:rPr>
          <w:rFonts w:ascii="GHEA Grapalat" w:hAnsi="GHEA Grapalat" w:cs="Sylfaen"/>
          <w:i/>
          <w:iCs/>
          <w:kern w:val="16"/>
          <w:lang w:val="hy-AM"/>
        </w:rPr>
        <w:t xml:space="preserve"> </w:t>
      </w:r>
      <w:r w:rsidR="00216C8F" w:rsidRPr="00EE18D8">
        <w:rPr>
          <w:rFonts w:ascii="GHEA Grapalat" w:hAnsi="GHEA Grapalat" w:cs="Sylfaen"/>
          <w:i/>
          <w:iCs/>
          <w:kern w:val="16"/>
          <w:lang w:val="hy-AM"/>
        </w:rPr>
        <w:t>փոփոխություններն ընդգծված</w:t>
      </w:r>
      <w:r w:rsidR="007D1835" w:rsidRPr="00EE18D8">
        <w:rPr>
          <w:rFonts w:ascii="GHEA Grapalat" w:hAnsi="GHEA Grapalat" w:cs="Sylfaen"/>
          <w:i/>
          <w:iCs/>
          <w:kern w:val="16"/>
          <w:lang w:val="hy-AM"/>
        </w:rPr>
        <w:t xml:space="preserve"> տարբերակով</w:t>
      </w:r>
      <w:r w:rsidR="008D1AA2" w:rsidRPr="00EE18D8">
        <w:rPr>
          <w:rFonts w:ascii="GHEA Grapalat" w:hAnsi="GHEA Grapalat" w:cs="GHEA Grapalat"/>
          <w:i/>
          <w:iCs/>
          <w:kern w:val="16"/>
          <w:lang w:val="hy-AM"/>
        </w:rPr>
        <w:t>։</w:t>
      </w:r>
    </w:p>
    <w:p w14:paraId="58F02621" w14:textId="717AF468" w:rsidR="00DA1036" w:rsidRPr="00EE18D8" w:rsidRDefault="00E5001A" w:rsidP="00EE18D8">
      <w:pPr>
        <w:pStyle w:val="Text"/>
        <w:spacing w:after="0"/>
        <w:ind w:firstLine="567"/>
        <w:rPr>
          <w:rFonts w:ascii="GHEA Grapalat" w:hAnsi="GHEA Grapalat" w:cs="Sylfaen"/>
          <w:i/>
          <w:iCs/>
          <w:kern w:val="16"/>
          <w:lang w:val="hy-AM"/>
        </w:rPr>
      </w:pPr>
      <w:r w:rsidRPr="00EE18D8">
        <w:rPr>
          <w:rFonts w:ascii="GHEA Grapalat" w:hAnsi="GHEA Grapalat" w:cs="Sylfaen"/>
          <w:i/>
          <w:iCs/>
          <w:kern w:val="16"/>
          <w:lang w:val="hy-AM"/>
        </w:rPr>
        <w:t xml:space="preserve"> </w:t>
      </w:r>
    </w:p>
    <w:p w14:paraId="478F6B48" w14:textId="77777777" w:rsidR="0060585D" w:rsidRPr="00EE18D8" w:rsidRDefault="0060585D" w:rsidP="00EE18D8">
      <w:pPr>
        <w:pStyle w:val="Text"/>
        <w:spacing w:after="0"/>
        <w:ind w:firstLine="567"/>
        <w:rPr>
          <w:rFonts w:ascii="GHEA Grapalat" w:hAnsi="GHEA Grapalat" w:cs="Sylfaen"/>
          <w:i/>
          <w:iCs/>
          <w:kern w:val="16"/>
          <w:lang w:val="hy-AM"/>
        </w:rPr>
      </w:pPr>
    </w:p>
    <w:p w14:paraId="5A47D14F" w14:textId="500EECDE" w:rsidR="0060585D" w:rsidRPr="00EE18D8" w:rsidRDefault="0060585D" w:rsidP="00EE18D8">
      <w:pPr>
        <w:pStyle w:val="Text"/>
        <w:spacing w:after="0"/>
        <w:ind w:firstLine="567"/>
        <w:rPr>
          <w:rFonts w:ascii="GHEA Grapalat" w:hAnsi="GHEA Grapalat" w:cs="Sylfaen"/>
          <w:b/>
          <w:bCs/>
          <w:i/>
          <w:iCs/>
          <w:kern w:val="16"/>
          <w:lang w:val="hy-AM"/>
        </w:rPr>
      </w:pPr>
      <w:r w:rsidRPr="00EE18D8">
        <w:rPr>
          <w:rFonts w:ascii="GHEA Grapalat" w:hAnsi="GHEA Grapalat" w:cs="Sylfaen"/>
          <w:b/>
          <w:bCs/>
          <w:i/>
          <w:iCs/>
          <w:kern w:val="16"/>
          <w:lang w:val="hy-AM"/>
        </w:rPr>
        <w:t>Բազային բյուջեի գնահատ</w:t>
      </w:r>
      <w:r w:rsidR="00F72710" w:rsidRPr="00EE18D8">
        <w:rPr>
          <w:rFonts w:ascii="GHEA Grapalat" w:hAnsi="GHEA Grapalat" w:cs="Sylfaen"/>
          <w:b/>
          <w:bCs/>
          <w:i/>
          <w:iCs/>
          <w:kern w:val="16"/>
          <w:lang w:val="hy-AM"/>
        </w:rPr>
        <w:t>ում</w:t>
      </w:r>
      <w:r w:rsidRPr="00EE18D8">
        <w:rPr>
          <w:rFonts w:ascii="GHEA Grapalat" w:hAnsi="GHEA Grapalat" w:cs="Sylfaen"/>
          <w:b/>
          <w:bCs/>
          <w:i/>
          <w:iCs/>
          <w:kern w:val="16"/>
          <w:lang w:val="hy-AM"/>
        </w:rPr>
        <w:t xml:space="preserve"> </w:t>
      </w:r>
    </w:p>
    <w:p w14:paraId="364F533E" w14:textId="4EAA3954" w:rsidR="00D0203C" w:rsidRPr="00EE18D8" w:rsidRDefault="00D0203C" w:rsidP="00EE18D8">
      <w:pPr>
        <w:pStyle w:val="Text"/>
        <w:spacing w:after="0"/>
        <w:ind w:firstLine="567"/>
        <w:rPr>
          <w:rFonts w:ascii="GHEA Grapalat" w:hAnsi="GHEA Grapalat" w:cs="Sylfaen"/>
          <w:i/>
          <w:iCs/>
          <w:kern w:val="16"/>
          <w:lang w:val="hy-AM"/>
        </w:rPr>
      </w:pPr>
      <w:r w:rsidRPr="00EE18D8">
        <w:rPr>
          <w:rFonts w:ascii="GHEA Grapalat" w:hAnsi="GHEA Grapalat" w:cs="Sylfaen"/>
          <w:i/>
          <w:iCs/>
          <w:kern w:val="16"/>
          <w:lang w:val="hy-AM"/>
        </w:rPr>
        <w:t>Բազային բյուջեն գոյություն ունեցող պարտավորությունների գծով ծախսերն են գործող օրենսդրության և քաղաքականությունների անփոփոխ լինելու պայմաններում: Այլ կերպ ասած, միջնաժամկետ հատվածում բազային բյուջեի գնահատականը (կամ կանխատեսումը) արտացոլում է դիտարկվող ժամանակահատվածի յուրաքանչյուր տարվա համար գոյություն ունեցող պարտավորությունների գծով ծախսերի գնահատականը՝ գոյություն ունեցող պարտավորությունների հիմքում դրված օրենսդրության և քաղաքականությունների շարունակման կամ անփոփոխ մնալու պայմաններում՝ ճշգրտված պահանջարկով և գներով պայմանավորված բնականոն</w:t>
      </w:r>
      <w:r w:rsidR="00BB750C">
        <w:rPr>
          <w:rFonts w:ascii="GHEA Grapalat" w:hAnsi="GHEA Grapalat" w:cs="Sylfaen"/>
          <w:i/>
          <w:iCs/>
          <w:kern w:val="16"/>
          <w:lang w:val="hy-AM"/>
        </w:rPr>
        <w:t xml:space="preserve"> փոփոխություններով։ 2026թ. </w:t>
      </w:r>
      <w:r w:rsidRPr="00EE18D8">
        <w:rPr>
          <w:rFonts w:ascii="GHEA Grapalat" w:hAnsi="GHEA Grapalat" w:cs="Sylfaen"/>
          <w:i/>
          <w:iCs/>
          <w:kern w:val="16"/>
          <w:lang w:val="hy-AM"/>
        </w:rPr>
        <w:t>բյուջետային գործընթացի շրջանակներում բազային տարի է համարվում 2025</w:t>
      </w:r>
      <w:r w:rsidR="00A42E2B" w:rsidRPr="00EE18D8">
        <w:rPr>
          <w:rFonts w:ascii="GHEA Grapalat" w:hAnsi="GHEA Grapalat" w:cs="Sylfaen"/>
          <w:i/>
          <w:iCs/>
          <w:kern w:val="16"/>
          <w:lang w:val="hy-AM"/>
        </w:rPr>
        <w:t xml:space="preserve"> </w:t>
      </w:r>
      <w:r w:rsidRPr="00EE18D8">
        <w:rPr>
          <w:rFonts w:ascii="GHEA Grapalat" w:hAnsi="GHEA Grapalat" w:cs="Sylfaen"/>
          <w:i/>
          <w:iCs/>
          <w:kern w:val="16"/>
          <w:lang w:val="hy-AM"/>
        </w:rPr>
        <w:t xml:space="preserve">թվականը, իսկ գոյություն ունեցող պարտավորություններ են </w:t>
      </w:r>
      <w:r w:rsidRPr="00EE18D8">
        <w:rPr>
          <w:rFonts w:ascii="GHEA Grapalat" w:hAnsi="GHEA Grapalat" w:cs="Sylfaen"/>
          <w:i/>
          <w:iCs/>
          <w:kern w:val="16"/>
          <w:lang w:val="hy-AM"/>
        </w:rPr>
        <w:lastRenderedPageBreak/>
        <w:t>համարվում «ՀՀ 2025թ</w:t>
      </w:r>
      <w:r w:rsidR="00A42E2B" w:rsidRPr="00EE18D8">
        <w:rPr>
          <w:rFonts w:ascii="GHEA Grapalat" w:hAnsi="GHEA Grapalat" w:cs="Sylfaen"/>
          <w:i/>
          <w:iCs/>
          <w:kern w:val="16"/>
          <w:lang w:val="hy-AM"/>
        </w:rPr>
        <w:t>.</w:t>
      </w:r>
      <w:r w:rsidRPr="00EE18D8">
        <w:rPr>
          <w:rFonts w:ascii="GHEA Grapalat" w:hAnsi="GHEA Grapalat" w:cs="Sylfaen"/>
          <w:i/>
          <w:iCs/>
          <w:kern w:val="16"/>
          <w:lang w:val="hy-AM"/>
        </w:rPr>
        <w:t xml:space="preserve"> պետական բյուջեի մասին» ՀՀ օրենքով</w:t>
      </w:r>
      <w:r w:rsidR="00467546">
        <w:rPr>
          <w:rFonts w:ascii="GHEA Grapalat" w:hAnsi="GHEA Grapalat" w:cs="Sylfaen"/>
          <w:i/>
          <w:iCs/>
          <w:kern w:val="16"/>
          <w:lang w:val="hy-AM"/>
        </w:rPr>
        <w:t xml:space="preserve"> </w:t>
      </w:r>
      <w:r w:rsidRPr="00EE18D8">
        <w:rPr>
          <w:rFonts w:ascii="GHEA Grapalat" w:hAnsi="GHEA Grapalat" w:cs="Sylfaen"/>
          <w:i/>
          <w:iCs/>
          <w:kern w:val="16"/>
          <w:lang w:val="hy-AM"/>
        </w:rPr>
        <w:t xml:space="preserve">հաստատված ծախսային պարտավորությունները։ </w:t>
      </w:r>
    </w:p>
    <w:p w14:paraId="59E5975F" w14:textId="66EE3827" w:rsidR="00951986" w:rsidRPr="00EE18D8" w:rsidRDefault="00951986" w:rsidP="00EE18D8">
      <w:pPr>
        <w:pStyle w:val="Text"/>
        <w:spacing w:after="0"/>
        <w:ind w:firstLine="567"/>
        <w:rPr>
          <w:rFonts w:ascii="GHEA Grapalat" w:hAnsi="GHEA Grapalat" w:cs="Sylfaen"/>
          <w:i/>
          <w:iCs/>
          <w:kern w:val="16"/>
          <w:lang w:val="hy-AM"/>
        </w:rPr>
      </w:pPr>
      <w:r w:rsidRPr="00EE18D8">
        <w:rPr>
          <w:rFonts w:ascii="GHEA Grapalat" w:hAnsi="GHEA Grapalat" w:cs="Sylfaen"/>
          <w:i/>
          <w:iCs/>
          <w:kern w:val="16"/>
          <w:lang w:val="hy-AM"/>
        </w:rPr>
        <w:t>Այն միջոցառումների համար, որոնք իրենց յուրահատկությունից ելնելով իրականացվում են մի քանի տարին մեկ և 2026</w:t>
      </w:r>
      <w:r w:rsidR="00956F16" w:rsidRPr="00EE18D8">
        <w:rPr>
          <w:rFonts w:ascii="GHEA Grapalat" w:hAnsi="GHEA Grapalat" w:cs="Sylfaen"/>
          <w:i/>
          <w:iCs/>
          <w:kern w:val="16"/>
          <w:lang w:val="hy-AM"/>
        </w:rPr>
        <w:t>-2028 միջնաժամկետ կտրվածքով</w:t>
      </w:r>
      <w:r w:rsidRPr="00EE18D8">
        <w:rPr>
          <w:rFonts w:ascii="GHEA Grapalat" w:hAnsi="GHEA Grapalat" w:cs="Sylfaen"/>
          <w:i/>
          <w:iCs/>
          <w:kern w:val="16"/>
          <w:lang w:val="hy-AM"/>
        </w:rPr>
        <w:t xml:space="preserve"> </w:t>
      </w:r>
      <w:r w:rsidR="00956F16" w:rsidRPr="00EE18D8">
        <w:rPr>
          <w:rFonts w:ascii="GHEA Grapalat" w:hAnsi="GHEA Grapalat" w:cs="Sylfaen"/>
          <w:i/>
          <w:iCs/>
          <w:kern w:val="16"/>
          <w:lang w:val="hy-AM"/>
        </w:rPr>
        <w:t>նախատեսվում է</w:t>
      </w:r>
      <w:r w:rsidRPr="00EE18D8">
        <w:rPr>
          <w:rFonts w:ascii="GHEA Grapalat" w:hAnsi="GHEA Grapalat" w:cs="Sylfaen"/>
          <w:i/>
          <w:iCs/>
          <w:kern w:val="16"/>
          <w:lang w:val="hy-AM"/>
        </w:rPr>
        <w:t xml:space="preserve"> տվյալ միջոցառման իրականաց</w:t>
      </w:r>
      <w:r w:rsidR="005E1900" w:rsidRPr="00EE18D8">
        <w:rPr>
          <w:rFonts w:ascii="GHEA Grapalat" w:hAnsi="GHEA Grapalat" w:cs="Sylfaen"/>
          <w:i/>
          <w:iCs/>
          <w:kern w:val="16"/>
          <w:lang w:val="hy-AM"/>
        </w:rPr>
        <w:t>ում</w:t>
      </w:r>
      <w:r w:rsidRPr="00EE18D8">
        <w:rPr>
          <w:rFonts w:ascii="GHEA Grapalat" w:hAnsi="GHEA Grapalat" w:cs="Sylfaen"/>
          <w:i/>
          <w:iCs/>
          <w:kern w:val="16"/>
          <w:lang w:val="hy-AM"/>
        </w:rPr>
        <w:t xml:space="preserve">, գոյություն ունեցող ծախսային պարտավորության համար հիմք </w:t>
      </w:r>
      <w:r w:rsidR="005E1900" w:rsidRPr="00EE18D8">
        <w:rPr>
          <w:rFonts w:ascii="GHEA Grapalat" w:hAnsi="GHEA Grapalat" w:cs="Sylfaen"/>
          <w:i/>
          <w:iCs/>
          <w:kern w:val="16"/>
          <w:lang w:val="hy-AM"/>
        </w:rPr>
        <w:t xml:space="preserve">է ընդունվում </w:t>
      </w:r>
      <w:r w:rsidRPr="00EE18D8">
        <w:rPr>
          <w:rFonts w:ascii="GHEA Grapalat" w:hAnsi="GHEA Grapalat" w:cs="Sylfaen"/>
          <w:i/>
          <w:iCs/>
          <w:kern w:val="16"/>
          <w:lang w:val="hy-AM"/>
        </w:rPr>
        <w:t xml:space="preserve">այն տարվա ծախսերը, որի ընթացքում </w:t>
      </w:r>
      <w:r w:rsidR="00956F16" w:rsidRPr="00EE18D8">
        <w:rPr>
          <w:rFonts w:ascii="GHEA Grapalat" w:hAnsi="GHEA Grapalat" w:cs="Sylfaen"/>
          <w:i/>
          <w:iCs/>
          <w:kern w:val="16"/>
          <w:lang w:val="hy-AM"/>
        </w:rPr>
        <w:t xml:space="preserve">վերջին անգամ </w:t>
      </w:r>
      <w:r w:rsidRPr="00EE18D8">
        <w:rPr>
          <w:rFonts w:ascii="GHEA Grapalat" w:hAnsi="GHEA Grapalat" w:cs="Sylfaen"/>
          <w:i/>
          <w:iCs/>
          <w:kern w:val="16"/>
          <w:lang w:val="hy-AM"/>
        </w:rPr>
        <w:t>իրականացվել է միջոցառումը:</w:t>
      </w:r>
    </w:p>
    <w:p w14:paraId="0FF3B687" w14:textId="0648A604" w:rsidR="00BE0CD4" w:rsidRPr="00EE18D8" w:rsidRDefault="00BE0CD4" w:rsidP="00EE18D8">
      <w:pPr>
        <w:pStyle w:val="Text"/>
        <w:spacing w:after="0"/>
        <w:ind w:firstLine="567"/>
        <w:rPr>
          <w:rFonts w:ascii="GHEA Grapalat" w:hAnsi="GHEA Grapalat" w:cs="Sylfaen"/>
          <w:i/>
          <w:iCs/>
          <w:kern w:val="16"/>
          <w:lang w:val="hy-AM"/>
        </w:rPr>
      </w:pPr>
      <w:r w:rsidRPr="00EE18D8">
        <w:rPr>
          <w:rFonts w:ascii="GHEA Grapalat" w:hAnsi="GHEA Grapalat" w:cs="Sylfaen"/>
          <w:i/>
          <w:iCs/>
          <w:kern w:val="16"/>
          <w:lang w:val="hy-AM"/>
        </w:rPr>
        <w:t>Գոյություն ունեցող ծախսային պարտավորությունների գծով ծախսերի հաշվարկներն իրականացվում են հետևյալ հաջորդական փուլերով.</w:t>
      </w:r>
    </w:p>
    <w:p w14:paraId="6C7B443D" w14:textId="5BED15C5" w:rsidR="001C71EA" w:rsidRPr="00EE18D8" w:rsidRDefault="00E203AA" w:rsidP="00EE18D8">
      <w:pPr>
        <w:pStyle w:val="Text"/>
        <w:spacing w:after="0"/>
        <w:ind w:firstLine="567"/>
        <w:rPr>
          <w:rFonts w:ascii="GHEA Grapalat" w:hAnsi="GHEA Grapalat" w:cs="Sylfaen"/>
          <w:i/>
          <w:iCs/>
          <w:kern w:val="16"/>
          <w:lang w:val="hy-AM"/>
        </w:rPr>
      </w:pPr>
      <w:r w:rsidRPr="00EE18D8">
        <w:rPr>
          <w:rFonts w:ascii="GHEA Grapalat" w:hAnsi="GHEA Grapalat" w:cs="Sylfaen"/>
          <w:b/>
          <w:i/>
          <w:iCs/>
          <w:color w:val="002060"/>
          <w:kern w:val="16"/>
          <w:lang w:val="hy-AM"/>
        </w:rPr>
        <w:t>1</w:t>
      </w:r>
      <w:r w:rsidRPr="00EE18D8">
        <w:rPr>
          <w:rFonts w:ascii="Cambria Math" w:eastAsia="MS Mincho" w:hAnsi="Cambria Math" w:cs="Cambria Math"/>
          <w:b/>
          <w:i/>
          <w:iCs/>
          <w:color w:val="002060"/>
          <w:kern w:val="16"/>
          <w:lang w:val="hy-AM"/>
        </w:rPr>
        <w:t>․</w:t>
      </w:r>
      <w:r w:rsidRPr="00EE18D8">
        <w:rPr>
          <w:rFonts w:ascii="GHEA Grapalat" w:hAnsi="GHEA Grapalat" w:cs="Sylfaen"/>
          <w:b/>
          <w:i/>
          <w:iCs/>
          <w:color w:val="002060"/>
          <w:kern w:val="16"/>
          <w:lang w:val="hy-AM"/>
        </w:rPr>
        <w:t xml:space="preserve"> </w:t>
      </w:r>
      <w:r w:rsidR="00C17892" w:rsidRPr="00EE18D8">
        <w:rPr>
          <w:rFonts w:ascii="GHEA Grapalat" w:hAnsi="GHEA Grapalat" w:cs="Sylfaen"/>
          <w:b/>
          <w:i/>
          <w:iCs/>
          <w:color w:val="002060"/>
          <w:kern w:val="16"/>
          <w:lang w:val="hy-AM"/>
        </w:rPr>
        <w:t>Գ</w:t>
      </w:r>
      <w:r w:rsidR="00BE0CD4" w:rsidRPr="00EE18D8">
        <w:rPr>
          <w:rFonts w:ascii="GHEA Grapalat" w:hAnsi="GHEA Grapalat" w:cs="Sylfaen"/>
          <w:b/>
          <w:i/>
          <w:iCs/>
          <w:color w:val="002060"/>
          <w:kern w:val="16"/>
          <w:lang w:val="hy-AM"/>
        </w:rPr>
        <w:t>ոյություն ունեցող ծախսային պարտավորություններ</w:t>
      </w:r>
      <w:r w:rsidR="00C17892" w:rsidRPr="00EE18D8">
        <w:rPr>
          <w:rFonts w:ascii="GHEA Grapalat" w:hAnsi="GHEA Grapalat" w:cs="Sylfaen"/>
          <w:b/>
          <w:i/>
          <w:iCs/>
          <w:color w:val="002060"/>
          <w:kern w:val="16"/>
          <w:lang w:val="hy-AM"/>
        </w:rPr>
        <w:t xml:space="preserve">ի </w:t>
      </w:r>
      <w:r w:rsidR="00D0203C" w:rsidRPr="00EE18D8">
        <w:rPr>
          <w:rFonts w:ascii="GHEA Grapalat" w:hAnsi="GHEA Grapalat" w:cs="Sylfaen"/>
          <w:b/>
          <w:i/>
          <w:iCs/>
          <w:color w:val="002060"/>
          <w:kern w:val="16"/>
          <w:lang w:val="hy-AM"/>
        </w:rPr>
        <w:t>գնահատում</w:t>
      </w:r>
      <w:r w:rsidR="00BE0CD4" w:rsidRPr="00EE18D8">
        <w:rPr>
          <w:rFonts w:ascii="GHEA Grapalat" w:hAnsi="GHEA Grapalat" w:cs="Sylfaen"/>
          <w:i/>
          <w:iCs/>
          <w:color w:val="002060"/>
          <w:kern w:val="16"/>
          <w:lang w:val="hy-AM"/>
        </w:rPr>
        <w:t>՝</w:t>
      </w:r>
      <w:r w:rsidR="0088684E" w:rsidRPr="00EE18D8">
        <w:rPr>
          <w:rFonts w:ascii="GHEA Grapalat" w:hAnsi="GHEA Grapalat" w:cs="Sylfaen"/>
          <w:i/>
          <w:iCs/>
          <w:color w:val="002060"/>
          <w:kern w:val="16"/>
          <w:lang w:val="hy-AM"/>
        </w:rPr>
        <w:t xml:space="preserve"> </w:t>
      </w:r>
      <w:r w:rsidRPr="00EE18D8">
        <w:rPr>
          <w:rFonts w:ascii="GHEA Grapalat" w:eastAsiaTheme="minorEastAsia" w:hAnsi="GHEA Grapalat" w:cs="Sylfaen"/>
          <w:i/>
          <w:iCs/>
          <w:kern w:val="16"/>
          <w:lang w:val="hy-AM"/>
        </w:rPr>
        <w:t xml:space="preserve">հիմք ընդունելով այդ ծախսերի գծով </w:t>
      </w:r>
      <w:r w:rsidR="009139FA" w:rsidRPr="00EE18D8">
        <w:rPr>
          <w:rFonts w:ascii="GHEA Grapalat" w:eastAsiaTheme="minorEastAsia" w:hAnsi="GHEA Grapalat" w:cs="Sylfaen"/>
          <w:i/>
          <w:iCs/>
          <w:kern w:val="16"/>
          <w:lang w:val="hy-AM"/>
        </w:rPr>
        <w:t>202</w:t>
      </w:r>
      <w:r w:rsidR="001C4EC9" w:rsidRPr="00EE18D8">
        <w:rPr>
          <w:rFonts w:ascii="GHEA Grapalat" w:eastAsiaTheme="minorEastAsia" w:hAnsi="GHEA Grapalat" w:cs="Sylfaen"/>
          <w:i/>
          <w:iCs/>
          <w:kern w:val="16"/>
          <w:lang w:val="hy-AM"/>
        </w:rPr>
        <w:t>4</w:t>
      </w:r>
      <w:r w:rsidR="009139FA" w:rsidRPr="00EE18D8">
        <w:rPr>
          <w:rFonts w:ascii="GHEA Grapalat" w:eastAsiaTheme="minorEastAsia" w:hAnsi="GHEA Grapalat" w:cs="Sylfaen"/>
          <w:i/>
          <w:iCs/>
          <w:kern w:val="16"/>
          <w:lang w:val="hy-AM"/>
        </w:rPr>
        <w:t>թ</w:t>
      </w:r>
      <w:r w:rsidR="004D1DC4" w:rsidRPr="00EE18D8">
        <w:rPr>
          <w:rFonts w:ascii="GHEA Grapalat" w:eastAsiaTheme="minorEastAsia" w:hAnsi="GHEA Grapalat" w:cs="Sylfaen"/>
          <w:i/>
          <w:iCs/>
          <w:kern w:val="16"/>
          <w:lang w:val="hy-AM"/>
        </w:rPr>
        <w:t>.</w:t>
      </w:r>
      <w:r w:rsidR="009139FA" w:rsidRPr="00EE18D8">
        <w:rPr>
          <w:rFonts w:ascii="GHEA Grapalat" w:eastAsiaTheme="minorEastAsia" w:hAnsi="GHEA Grapalat" w:cs="Sylfaen"/>
          <w:i/>
          <w:iCs/>
          <w:kern w:val="16"/>
          <w:lang w:val="hy-AM"/>
        </w:rPr>
        <w:t xml:space="preserve"> </w:t>
      </w:r>
      <w:r w:rsidRPr="00EE18D8">
        <w:rPr>
          <w:rFonts w:ascii="GHEA Grapalat" w:eastAsiaTheme="minorEastAsia" w:hAnsi="GHEA Grapalat" w:cs="Sylfaen"/>
          <w:i/>
          <w:iCs/>
          <w:kern w:val="16"/>
          <w:lang w:val="hy-AM"/>
        </w:rPr>
        <w:t xml:space="preserve">փաստացի տարեկան կատարողականը, ինչպես նաև </w:t>
      </w:r>
      <w:r w:rsidR="0076546A" w:rsidRPr="00EE18D8">
        <w:rPr>
          <w:rFonts w:ascii="GHEA Grapalat" w:eastAsiaTheme="minorEastAsia" w:hAnsi="GHEA Grapalat" w:cs="Sylfaen"/>
          <w:i/>
          <w:iCs/>
          <w:kern w:val="16"/>
          <w:lang w:val="hy-AM"/>
        </w:rPr>
        <w:t>Հ</w:t>
      </w:r>
      <w:r w:rsidRPr="00EE18D8">
        <w:rPr>
          <w:rFonts w:ascii="GHEA Grapalat" w:eastAsiaTheme="minorEastAsia" w:hAnsi="GHEA Grapalat" w:cs="Sylfaen"/>
          <w:i/>
          <w:iCs/>
          <w:kern w:val="16"/>
          <w:lang w:val="hy-AM"/>
        </w:rPr>
        <w:t xml:space="preserve">այտատուից անկախ պատճառներով ծախսային գործոնների փոփոխությամբ պայմանավորված ազդեցությունները ծախսերի </w:t>
      </w:r>
      <w:r w:rsidR="00AC2F14" w:rsidRPr="00EE18D8">
        <w:rPr>
          <w:rFonts w:ascii="GHEA Grapalat" w:eastAsiaTheme="minorEastAsia" w:hAnsi="GHEA Grapalat" w:cs="Sylfaen"/>
          <w:i/>
          <w:iCs/>
          <w:kern w:val="16"/>
          <w:lang w:val="hy-AM"/>
        </w:rPr>
        <w:t xml:space="preserve">մեծության </w:t>
      </w:r>
      <w:r w:rsidRPr="00EE18D8">
        <w:rPr>
          <w:rFonts w:ascii="GHEA Grapalat" w:eastAsiaTheme="minorEastAsia" w:hAnsi="GHEA Grapalat" w:cs="Sylfaen"/>
          <w:i/>
          <w:iCs/>
          <w:kern w:val="16"/>
          <w:lang w:val="hy-AM"/>
        </w:rPr>
        <w:t>վրա</w:t>
      </w:r>
      <w:r w:rsidR="00AD51F1" w:rsidRPr="00EE18D8">
        <w:rPr>
          <w:rFonts w:ascii="GHEA Grapalat" w:eastAsiaTheme="minorEastAsia" w:hAnsi="GHEA Grapalat" w:cs="Sylfaen"/>
          <w:i/>
          <w:iCs/>
          <w:kern w:val="16"/>
          <w:lang w:val="hy-AM"/>
        </w:rPr>
        <w:t xml:space="preserve">՝ առանց ոլորտում </w:t>
      </w:r>
      <w:r w:rsidR="00D0203C" w:rsidRPr="00EE18D8">
        <w:rPr>
          <w:rFonts w:ascii="GHEA Grapalat" w:eastAsiaTheme="minorEastAsia" w:hAnsi="GHEA Grapalat" w:cs="Sylfaen"/>
          <w:i/>
          <w:iCs/>
          <w:kern w:val="16"/>
          <w:lang w:val="hy-AM"/>
        </w:rPr>
        <w:t xml:space="preserve">օրենսդրության և </w:t>
      </w:r>
      <w:r w:rsidR="00AD51F1" w:rsidRPr="00EE18D8">
        <w:rPr>
          <w:rFonts w:ascii="GHEA Grapalat" w:eastAsiaTheme="minorEastAsia" w:hAnsi="GHEA Grapalat" w:cs="Sylfaen"/>
          <w:i/>
          <w:iCs/>
          <w:kern w:val="16"/>
          <w:lang w:val="hy-AM"/>
        </w:rPr>
        <w:t>քաղաքականության փոփոխության</w:t>
      </w:r>
      <w:r w:rsidRPr="00EE18D8">
        <w:rPr>
          <w:rFonts w:ascii="GHEA Grapalat" w:eastAsiaTheme="minorEastAsia" w:hAnsi="GHEA Grapalat" w:cs="Sylfaen"/>
          <w:i/>
          <w:iCs/>
          <w:kern w:val="16"/>
          <w:lang w:val="hy-AM"/>
        </w:rPr>
        <w:t xml:space="preserve">: </w:t>
      </w:r>
    </w:p>
    <w:p w14:paraId="7D5AED03" w14:textId="0DC45D44" w:rsidR="004A3E63" w:rsidRPr="00EE18D8" w:rsidRDefault="00623AAE" w:rsidP="00EE18D8">
      <w:pPr>
        <w:pStyle w:val="Text"/>
        <w:spacing w:after="0"/>
        <w:ind w:firstLine="567"/>
        <w:rPr>
          <w:rFonts w:ascii="GHEA Grapalat" w:hAnsi="GHEA Grapalat" w:cs="Sylfaen"/>
          <w:i/>
          <w:iCs/>
          <w:kern w:val="16"/>
          <w:lang w:val="hy-AM"/>
        </w:rPr>
      </w:pPr>
      <w:r w:rsidRPr="00EE18D8">
        <w:rPr>
          <w:rFonts w:ascii="GHEA Grapalat" w:hAnsi="GHEA Grapalat" w:cs="Sylfaen"/>
          <w:i/>
          <w:iCs/>
          <w:kern w:val="16"/>
          <w:lang w:val="hy-AM"/>
        </w:rPr>
        <w:t xml:space="preserve">Այդ առումով, որպես ծախսային գործոններ պետք է դիտարկվեն այն գնային և ոչ գնային գործոնները, որոնց </w:t>
      </w:r>
      <w:r w:rsidRPr="00EE18D8">
        <w:rPr>
          <w:rFonts w:ascii="GHEA Grapalat" w:hAnsi="GHEA Grapalat"/>
          <w:i/>
          <w:iCs/>
          <w:kern w:val="16"/>
          <w:lang w:val="hy-AM"/>
        </w:rPr>
        <w:t xml:space="preserve">վերաբերյալ </w:t>
      </w:r>
      <w:r w:rsidRPr="00EE18D8">
        <w:rPr>
          <w:rFonts w:ascii="GHEA Grapalat" w:hAnsi="GHEA Grapalat" w:cs="Sylfaen"/>
          <w:i/>
          <w:iCs/>
          <w:kern w:val="16"/>
          <w:lang w:val="hy-AM"/>
        </w:rPr>
        <w:t>արված</w:t>
      </w:r>
      <w:r w:rsidRPr="00EE18D8">
        <w:rPr>
          <w:rFonts w:ascii="GHEA Grapalat" w:hAnsi="GHEA Grapalat"/>
          <w:i/>
          <w:iCs/>
          <w:kern w:val="16"/>
          <w:lang w:val="hy-AM"/>
        </w:rPr>
        <w:t xml:space="preserve"> </w:t>
      </w:r>
      <w:r w:rsidRPr="00EE18D8">
        <w:rPr>
          <w:rFonts w:ascii="GHEA Grapalat" w:hAnsi="GHEA Grapalat" w:cs="Sylfaen"/>
          <w:i/>
          <w:iCs/>
          <w:kern w:val="16"/>
          <w:lang w:val="hy-AM"/>
        </w:rPr>
        <w:t>ենթադրություններում</w:t>
      </w:r>
      <w:r w:rsidRPr="00EE18D8">
        <w:rPr>
          <w:rFonts w:ascii="GHEA Grapalat" w:hAnsi="GHEA Grapalat"/>
          <w:i/>
          <w:iCs/>
          <w:kern w:val="16"/>
          <w:lang w:val="hy-AM"/>
        </w:rPr>
        <w:t xml:space="preserve"> (</w:t>
      </w:r>
      <w:r w:rsidRPr="00EE18D8">
        <w:rPr>
          <w:rFonts w:ascii="GHEA Grapalat" w:hAnsi="GHEA Grapalat" w:cs="Sylfaen"/>
          <w:i/>
          <w:iCs/>
          <w:kern w:val="16"/>
          <w:lang w:val="hy-AM"/>
        </w:rPr>
        <w:t>կանխատեսվող</w:t>
      </w:r>
      <w:r w:rsidRPr="00EE18D8">
        <w:rPr>
          <w:rFonts w:ascii="GHEA Grapalat" w:hAnsi="GHEA Grapalat"/>
          <w:i/>
          <w:iCs/>
          <w:kern w:val="16"/>
          <w:lang w:val="hy-AM"/>
        </w:rPr>
        <w:t xml:space="preserve"> </w:t>
      </w:r>
      <w:r w:rsidRPr="00EE18D8">
        <w:rPr>
          <w:rFonts w:ascii="GHEA Grapalat" w:hAnsi="GHEA Grapalat" w:cs="Sylfaen"/>
          <w:i/>
          <w:iCs/>
          <w:kern w:val="16"/>
          <w:lang w:val="hy-AM"/>
        </w:rPr>
        <w:t>ցուցանիշներում</w:t>
      </w:r>
      <w:r w:rsidRPr="00EE18D8">
        <w:rPr>
          <w:rFonts w:ascii="GHEA Grapalat" w:hAnsi="GHEA Grapalat"/>
          <w:i/>
          <w:iCs/>
          <w:kern w:val="16"/>
          <w:lang w:val="hy-AM"/>
        </w:rPr>
        <w:t xml:space="preserve">) </w:t>
      </w:r>
      <w:r w:rsidRPr="00EE18D8">
        <w:rPr>
          <w:rFonts w:ascii="GHEA Grapalat" w:hAnsi="GHEA Grapalat" w:cs="Sylfaen"/>
          <w:i/>
          <w:iCs/>
          <w:kern w:val="16"/>
          <w:lang w:val="hy-AM"/>
        </w:rPr>
        <w:t>հայտատուից</w:t>
      </w:r>
      <w:r w:rsidRPr="00EE18D8">
        <w:rPr>
          <w:rFonts w:ascii="GHEA Grapalat" w:hAnsi="GHEA Grapalat"/>
          <w:i/>
          <w:iCs/>
          <w:kern w:val="16"/>
          <w:lang w:val="hy-AM"/>
        </w:rPr>
        <w:t xml:space="preserve"> </w:t>
      </w:r>
      <w:r w:rsidRPr="00EE18D8">
        <w:rPr>
          <w:rFonts w:ascii="GHEA Grapalat" w:hAnsi="GHEA Grapalat" w:cs="Sylfaen"/>
          <w:b/>
          <w:i/>
          <w:iCs/>
          <w:kern w:val="16"/>
          <w:lang w:val="hy-AM"/>
        </w:rPr>
        <w:t>անկախ</w:t>
      </w:r>
      <w:r w:rsidRPr="00EE18D8">
        <w:rPr>
          <w:rFonts w:ascii="GHEA Grapalat" w:hAnsi="GHEA Grapalat"/>
          <w:b/>
          <w:i/>
          <w:iCs/>
          <w:kern w:val="16"/>
          <w:lang w:val="hy-AM"/>
        </w:rPr>
        <w:t xml:space="preserve"> </w:t>
      </w:r>
      <w:r w:rsidRPr="00EE18D8">
        <w:rPr>
          <w:rFonts w:ascii="GHEA Grapalat" w:hAnsi="GHEA Grapalat" w:cs="Sylfaen"/>
          <w:b/>
          <w:i/>
          <w:iCs/>
          <w:kern w:val="16"/>
          <w:lang w:val="hy-AM"/>
        </w:rPr>
        <w:t>պատճառներով</w:t>
      </w:r>
      <w:r w:rsidRPr="00EE18D8">
        <w:rPr>
          <w:rFonts w:ascii="GHEA Grapalat" w:hAnsi="GHEA Grapalat"/>
          <w:i/>
          <w:iCs/>
          <w:kern w:val="16"/>
          <w:lang w:val="hy-AM"/>
        </w:rPr>
        <w:t xml:space="preserve"> </w:t>
      </w:r>
      <w:r w:rsidRPr="00EE18D8">
        <w:rPr>
          <w:rFonts w:ascii="GHEA Grapalat" w:hAnsi="GHEA Grapalat" w:cs="Sylfaen"/>
          <w:i/>
          <w:iCs/>
          <w:kern w:val="16"/>
          <w:lang w:val="hy-AM"/>
        </w:rPr>
        <w:t>տեղի</w:t>
      </w:r>
      <w:r w:rsidRPr="00EE18D8">
        <w:rPr>
          <w:rFonts w:ascii="GHEA Grapalat" w:hAnsi="GHEA Grapalat"/>
          <w:i/>
          <w:iCs/>
          <w:kern w:val="16"/>
          <w:lang w:val="hy-AM"/>
        </w:rPr>
        <w:t xml:space="preserve"> </w:t>
      </w:r>
      <w:r w:rsidRPr="00EE18D8">
        <w:rPr>
          <w:rFonts w:ascii="GHEA Grapalat" w:hAnsi="GHEA Grapalat" w:cs="Sylfaen"/>
          <w:i/>
          <w:iCs/>
          <w:kern w:val="16"/>
          <w:lang w:val="hy-AM"/>
        </w:rPr>
        <w:t>են</w:t>
      </w:r>
      <w:r w:rsidRPr="00EE18D8">
        <w:rPr>
          <w:rFonts w:ascii="GHEA Grapalat" w:hAnsi="GHEA Grapalat"/>
          <w:i/>
          <w:iCs/>
          <w:kern w:val="16"/>
          <w:lang w:val="hy-AM"/>
        </w:rPr>
        <w:t xml:space="preserve"> ունեցել </w:t>
      </w:r>
      <w:r w:rsidRPr="00EE18D8">
        <w:rPr>
          <w:rFonts w:ascii="GHEA Grapalat" w:hAnsi="GHEA Grapalat" w:cs="Sylfaen"/>
          <w:i/>
          <w:iCs/>
          <w:kern w:val="16"/>
          <w:lang w:val="hy-AM"/>
        </w:rPr>
        <w:t>այնպիսի</w:t>
      </w:r>
      <w:r w:rsidRPr="00EE18D8">
        <w:rPr>
          <w:rFonts w:ascii="GHEA Grapalat" w:hAnsi="GHEA Grapalat"/>
          <w:i/>
          <w:iCs/>
          <w:kern w:val="16"/>
          <w:lang w:val="hy-AM"/>
        </w:rPr>
        <w:t xml:space="preserve"> </w:t>
      </w:r>
      <w:r w:rsidRPr="00EE18D8">
        <w:rPr>
          <w:rFonts w:ascii="GHEA Grapalat" w:hAnsi="GHEA Grapalat" w:cs="Sylfaen"/>
          <w:i/>
          <w:iCs/>
          <w:kern w:val="16"/>
          <w:lang w:val="hy-AM"/>
        </w:rPr>
        <w:t>փոփոխություններ</w:t>
      </w:r>
      <w:r w:rsidRPr="00EE18D8">
        <w:rPr>
          <w:rFonts w:ascii="GHEA Grapalat" w:hAnsi="GHEA Grapalat"/>
          <w:i/>
          <w:iCs/>
          <w:kern w:val="16"/>
          <w:lang w:val="hy-AM"/>
        </w:rPr>
        <w:t xml:space="preserve">, </w:t>
      </w:r>
      <w:r w:rsidRPr="00EE18D8">
        <w:rPr>
          <w:rFonts w:ascii="GHEA Grapalat" w:hAnsi="GHEA Grapalat" w:cs="Sylfaen"/>
          <w:i/>
          <w:iCs/>
          <w:kern w:val="16"/>
          <w:lang w:val="hy-AM"/>
        </w:rPr>
        <w:t>որոնք</w:t>
      </w:r>
      <w:r w:rsidRPr="00EE18D8">
        <w:rPr>
          <w:rFonts w:ascii="GHEA Grapalat" w:hAnsi="GHEA Grapalat"/>
          <w:i/>
          <w:iCs/>
          <w:kern w:val="16"/>
          <w:lang w:val="hy-AM"/>
        </w:rPr>
        <w:t xml:space="preserve"> </w:t>
      </w:r>
      <w:r w:rsidRPr="00EE18D8">
        <w:rPr>
          <w:rFonts w:ascii="GHEA Grapalat" w:hAnsi="GHEA Grapalat" w:cs="Sylfaen"/>
          <w:i/>
          <w:iCs/>
          <w:kern w:val="16"/>
          <w:lang w:val="hy-AM"/>
        </w:rPr>
        <w:t>չեն</w:t>
      </w:r>
      <w:r w:rsidRPr="00EE18D8">
        <w:rPr>
          <w:rFonts w:ascii="GHEA Grapalat" w:hAnsi="GHEA Grapalat"/>
          <w:i/>
          <w:iCs/>
          <w:kern w:val="16"/>
          <w:lang w:val="hy-AM"/>
        </w:rPr>
        <w:t xml:space="preserve"> </w:t>
      </w:r>
      <w:r w:rsidRPr="00EE18D8">
        <w:rPr>
          <w:rFonts w:ascii="GHEA Grapalat" w:hAnsi="GHEA Grapalat" w:cs="Sylfaen"/>
          <w:i/>
          <w:iCs/>
          <w:kern w:val="16"/>
          <w:lang w:val="hy-AM"/>
        </w:rPr>
        <w:t>հանգեցնում</w:t>
      </w:r>
      <w:r w:rsidRPr="00EE18D8">
        <w:rPr>
          <w:rFonts w:ascii="GHEA Grapalat" w:hAnsi="GHEA Grapalat"/>
          <w:i/>
          <w:iCs/>
          <w:kern w:val="16"/>
          <w:lang w:val="hy-AM"/>
        </w:rPr>
        <w:t xml:space="preserve"> գոյություն ունեցող </w:t>
      </w:r>
      <w:r w:rsidRPr="00EE18D8">
        <w:rPr>
          <w:rFonts w:ascii="GHEA Grapalat" w:hAnsi="GHEA Grapalat" w:cs="Sylfaen"/>
          <w:i/>
          <w:iCs/>
          <w:kern w:val="16"/>
          <w:lang w:val="hy-AM"/>
        </w:rPr>
        <w:t>ծախսային</w:t>
      </w:r>
      <w:r w:rsidRPr="00EE18D8">
        <w:rPr>
          <w:rFonts w:ascii="GHEA Grapalat" w:hAnsi="GHEA Grapalat"/>
          <w:i/>
          <w:iCs/>
          <w:kern w:val="16"/>
          <w:lang w:val="hy-AM"/>
        </w:rPr>
        <w:t xml:space="preserve"> ծրագրերի միջոցառումների (</w:t>
      </w:r>
      <w:r w:rsidRPr="00EE18D8">
        <w:rPr>
          <w:rFonts w:ascii="GHEA Grapalat" w:hAnsi="GHEA Grapalat" w:cs="Sylfaen"/>
          <w:i/>
          <w:iCs/>
          <w:kern w:val="16"/>
          <w:lang w:val="hy-AM"/>
        </w:rPr>
        <w:t>ծառայությունների)</w:t>
      </w:r>
      <w:r w:rsidRPr="00EE18D8">
        <w:rPr>
          <w:rFonts w:ascii="GHEA Grapalat" w:hAnsi="GHEA Grapalat"/>
          <w:i/>
          <w:iCs/>
          <w:kern w:val="16"/>
          <w:lang w:val="hy-AM"/>
        </w:rPr>
        <w:t xml:space="preserve"> </w:t>
      </w:r>
      <w:r w:rsidRPr="00EE18D8">
        <w:rPr>
          <w:rFonts w:ascii="GHEA Grapalat" w:hAnsi="GHEA Grapalat" w:cs="Sylfaen"/>
          <w:i/>
          <w:iCs/>
          <w:kern w:val="16"/>
          <w:lang w:val="hy-AM"/>
        </w:rPr>
        <w:t>և</w:t>
      </w:r>
      <w:r w:rsidRPr="00EE18D8">
        <w:rPr>
          <w:rFonts w:ascii="GHEA Grapalat" w:hAnsi="GHEA Grapalat"/>
          <w:i/>
          <w:iCs/>
          <w:kern w:val="16"/>
          <w:lang w:val="hy-AM"/>
        </w:rPr>
        <w:t>/</w:t>
      </w:r>
      <w:r w:rsidRPr="00EE18D8">
        <w:rPr>
          <w:rFonts w:ascii="GHEA Grapalat" w:hAnsi="GHEA Grapalat" w:cs="Sylfaen"/>
          <w:i/>
          <w:iCs/>
          <w:kern w:val="16"/>
          <w:lang w:val="hy-AM"/>
        </w:rPr>
        <w:t>կամ</w:t>
      </w:r>
      <w:r w:rsidRPr="00EE18D8">
        <w:rPr>
          <w:rFonts w:ascii="GHEA Grapalat" w:hAnsi="GHEA Grapalat"/>
          <w:i/>
          <w:iCs/>
          <w:kern w:val="16"/>
          <w:lang w:val="hy-AM"/>
        </w:rPr>
        <w:t xml:space="preserve"> </w:t>
      </w:r>
      <w:r w:rsidRPr="00EE18D8">
        <w:rPr>
          <w:rFonts w:ascii="GHEA Grapalat" w:hAnsi="GHEA Grapalat" w:cs="Sylfaen"/>
          <w:i/>
          <w:iCs/>
          <w:kern w:val="16"/>
          <w:lang w:val="hy-AM"/>
        </w:rPr>
        <w:t>շահառուների</w:t>
      </w:r>
      <w:r w:rsidRPr="00EE18D8">
        <w:rPr>
          <w:rFonts w:ascii="GHEA Grapalat" w:hAnsi="GHEA Grapalat"/>
          <w:i/>
          <w:iCs/>
          <w:kern w:val="16"/>
          <w:lang w:val="hy-AM"/>
        </w:rPr>
        <w:t xml:space="preserve"> </w:t>
      </w:r>
      <w:r w:rsidRPr="00EE18D8">
        <w:rPr>
          <w:rFonts w:ascii="GHEA Grapalat" w:hAnsi="GHEA Grapalat" w:cs="Sylfaen"/>
          <w:i/>
          <w:iCs/>
          <w:kern w:val="16"/>
          <w:lang w:val="hy-AM"/>
        </w:rPr>
        <w:t>շրջանակի</w:t>
      </w:r>
      <w:r w:rsidRPr="00EE18D8">
        <w:rPr>
          <w:rFonts w:ascii="GHEA Grapalat" w:hAnsi="GHEA Grapalat"/>
          <w:i/>
          <w:iCs/>
          <w:kern w:val="16"/>
          <w:lang w:val="hy-AM"/>
        </w:rPr>
        <w:t xml:space="preserve"> </w:t>
      </w:r>
      <w:r w:rsidRPr="00EE18D8">
        <w:rPr>
          <w:rFonts w:ascii="GHEA Grapalat" w:hAnsi="GHEA Grapalat" w:cs="Sylfaen"/>
          <w:i/>
          <w:iCs/>
          <w:kern w:val="16"/>
          <w:lang w:val="hy-AM"/>
        </w:rPr>
        <w:t>փոփոխության</w:t>
      </w:r>
      <w:r w:rsidRPr="00EE18D8">
        <w:rPr>
          <w:rFonts w:ascii="GHEA Grapalat" w:hAnsi="GHEA Grapalat"/>
          <w:i/>
          <w:iCs/>
          <w:kern w:val="16"/>
          <w:lang w:val="hy-AM"/>
        </w:rPr>
        <w:t xml:space="preserve">, </w:t>
      </w:r>
      <w:r w:rsidRPr="00EE18D8">
        <w:rPr>
          <w:rFonts w:ascii="GHEA Grapalat" w:hAnsi="GHEA Grapalat" w:cs="Sylfaen"/>
          <w:i/>
          <w:iCs/>
          <w:kern w:val="16"/>
          <w:lang w:val="hy-AM"/>
        </w:rPr>
        <w:t>սակայն</w:t>
      </w:r>
      <w:r w:rsidRPr="00EE18D8">
        <w:rPr>
          <w:rFonts w:ascii="GHEA Grapalat" w:hAnsi="GHEA Grapalat"/>
          <w:i/>
          <w:iCs/>
          <w:kern w:val="16"/>
          <w:lang w:val="hy-AM"/>
        </w:rPr>
        <w:t xml:space="preserve"> </w:t>
      </w:r>
      <w:r w:rsidRPr="00EE18D8">
        <w:rPr>
          <w:rFonts w:ascii="GHEA Grapalat" w:hAnsi="GHEA Grapalat" w:cs="Sylfaen"/>
          <w:i/>
          <w:iCs/>
          <w:kern w:val="16"/>
          <w:lang w:val="hy-AM"/>
        </w:rPr>
        <w:t>հանգեցնում են այդ ծրագրերի/միջոցառումների</w:t>
      </w:r>
      <w:r w:rsidRPr="00EE18D8">
        <w:rPr>
          <w:rFonts w:ascii="GHEA Grapalat" w:hAnsi="GHEA Grapalat"/>
          <w:i/>
          <w:iCs/>
          <w:kern w:val="16"/>
          <w:lang w:val="hy-AM"/>
        </w:rPr>
        <w:t xml:space="preserve"> գծով ծախսերի </w:t>
      </w:r>
      <w:r w:rsidR="00AD51F1" w:rsidRPr="00EE18D8">
        <w:rPr>
          <w:rFonts w:ascii="GHEA Grapalat" w:hAnsi="GHEA Grapalat"/>
          <w:i/>
          <w:iCs/>
          <w:kern w:val="16"/>
          <w:lang w:val="hy-AM"/>
        </w:rPr>
        <w:t xml:space="preserve">մեծության </w:t>
      </w:r>
      <w:r w:rsidRPr="00EE18D8">
        <w:rPr>
          <w:rFonts w:ascii="GHEA Grapalat" w:hAnsi="GHEA Grapalat" w:cs="Sylfaen"/>
          <w:i/>
          <w:iCs/>
          <w:kern w:val="16"/>
          <w:lang w:val="hy-AM"/>
        </w:rPr>
        <w:t>փոփոխության:</w:t>
      </w:r>
    </w:p>
    <w:p w14:paraId="45F34D79" w14:textId="62E1B2C7" w:rsidR="00623AAE" w:rsidRPr="00EE18D8" w:rsidRDefault="00623AAE" w:rsidP="00EE18D8">
      <w:pPr>
        <w:pStyle w:val="Text"/>
        <w:spacing w:after="0"/>
        <w:ind w:firstLine="567"/>
        <w:rPr>
          <w:rFonts w:ascii="GHEA Grapalat" w:hAnsi="GHEA Grapalat" w:cs="Sylfaen"/>
          <w:i/>
          <w:iCs/>
          <w:kern w:val="16"/>
          <w:lang w:val="hy-AM"/>
        </w:rPr>
      </w:pPr>
      <w:r w:rsidRPr="00EE18D8">
        <w:rPr>
          <w:rFonts w:ascii="GHEA Grapalat" w:hAnsi="GHEA Grapalat" w:cs="Sylfaen"/>
          <w:i/>
          <w:iCs/>
          <w:kern w:val="16"/>
          <w:lang w:val="hy-AM"/>
        </w:rPr>
        <w:t xml:space="preserve">Գոյություն ունեցող ծախսային պարտավորությունների </w:t>
      </w:r>
      <w:r w:rsidR="00D0203C" w:rsidRPr="00EE18D8">
        <w:rPr>
          <w:rFonts w:ascii="GHEA Grapalat" w:hAnsi="GHEA Grapalat" w:cs="Sylfaen"/>
          <w:i/>
          <w:iCs/>
          <w:kern w:val="16"/>
          <w:lang w:val="hy-AM"/>
        </w:rPr>
        <w:t>գնահատման</w:t>
      </w:r>
      <w:r w:rsidRPr="00EE18D8">
        <w:rPr>
          <w:rFonts w:ascii="GHEA Grapalat" w:hAnsi="GHEA Grapalat" w:cs="Sylfaen"/>
          <w:i/>
          <w:iCs/>
          <w:kern w:val="16"/>
          <w:lang w:val="hy-AM"/>
        </w:rPr>
        <w:t xml:space="preserve"> համար որպես ծախսային գործոններ են դիտարկվում նաև հայտատուից անկախ պատճառով առաջացած (ի հայտ եկած) այն գործոնները, որոնք հանգեցնում են ծրագրի միջոցառումների (ծառայությունների) և/կամ շահառուների շրջանակի նվազեցմանը:</w:t>
      </w:r>
    </w:p>
    <w:p w14:paraId="0131D1C6" w14:textId="77777777" w:rsidR="00D0203C" w:rsidRPr="00EE18D8" w:rsidRDefault="00D0203C" w:rsidP="00EE18D8">
      <w:pPr>
        <w:pStyle w:val="Text"/>
        <w:spacing w:after="0"/>
        <w:ind w:firstLine="567"/>
        <w:rPr>
          <w:rFonts w:ascii="GHEA Grapalat" w:hAnsi="GHEA Grapalat" w:cs="Sylfaen"/>
          <w:i/>
          <w:iCs/>
          <w:kern w:val="16"/>
          <w:lang w:val="hy-AM"/>
        </w:rPr>
      </w:pPr>
      <w:r w:rsidRPr="00EE18D8">
        <w:rPr>
          <w:rFonts w:ascii="GHEA Grapalat" w:hAnsi="GHEA Grapalat" w:cs="Sylfaen"/>
          <w:i/>
          <w:iCs/>
          <w:kern w:val="16"/>
          <w:lang w:val="hy-AM"/>
        </w:rPr>
        <w:t>Կապիտալ բնույթի միջոցառումների գծով գոյություն ունեցող պարտավորություններ են համարվում.</w:t>
      </w:r>
    </w:p>
    <w:p w14:paraId="6F495744" w14:textId="021082E0" w:rsidR="00D0203C" w:rsidRPr="00EE18D8" w:rsidRDefault="00D0203C" w:rsidP="00EE18D8">
      <w:pPr>
        <w:pStyle w:val="Text"/>
        <w:spacing w:after="0"/>
        <w:ind w:firstLine="567"/>
        <w:rPr>
          <w:rFonts w:ascii="GHEA Grapalat" w:hAnsi="GHEA Grapalat" w:cs="Sylfaen"/>
          <w:i/>
          <w:iCs/>
          <w:kern w:val="16"/>
          <w:lang w:val="hy-AM"/>
        </w:rPr>
      </w:pPr>
      <w:r w:rsidRPr="00EE18D8">
        <w:rPr>
          <w:rFonts w:ascii="GHEA Grapalat" w:hAnsi="GHEA Grapalat" w:cs="Sylfaen"/>
          <w:i/>
          <w:iCs/>
          <w:kern w:val="16"/>
          <w:lang w:val="hy-AM"/>
        </w:rPr>
        <w:t>ա/ հանրային ներդրումային ծրագրերի կամ արտաքին աջակցությամբ իրականացվող</w:t>
      </w:r>
      <w:r w:rsidR="00EF34C8" w:rsidRPr="00EE18D8">
        <w:rPr>
          <w:rFonts w:ascii="GHEA Grapalat" w:hAnsi="GHEA Grapalat" w:cs="Sylfaen"/>
          <w:i/>
          <w:iCs/>
          <w:kern w:val="16"/>
          <w:lang w:val="hy-AM"/>
        </w:rPr>
        <w:t>,</w:t>
      </w:r>
      <w:r w:rsidRPr="00EE18D8">
        <w:rPr>
          <w:rFonts w:ascii="GHEA Grapalat" w:hAnsi="GHEA Grapalat" w:cs="Sylfaen"/>
          <w:i/>
          <w:iCs/>
          <w:kern w:val="16"/>
          <w:lang w:val="hy-AM"/>
        </w:rPr>
        <w:t xml:space="preserve"> գոյություն ունեցող (2025թ</w:t>
      </w:r>
      <w:r w:rsidR="00BB750C">
        <w:rPr>
          <w:rFonts w:ascii="GHEA Grapalat" w:hAnsi="GHEA Grapalat" w:cs="Sylfaen"/>
          <w:i/>
          <w:iCs/>
          <w:kern w:val="16"/>
          <w:lang w:val="hy-AM"/>
        </w:rPr>
        <w:t>.</w:t>
      </w:r>
      <w:r w:rsidRPr="00EE18D8">
        <w:rPr>
          <w:rFonts w:ascii="GHEA Grapalat" w:hAnsi="GHEA Grapalat" w:cs="Sylfaen"/>
          <w:i/>
          <w:iCs/>
          <w:kern w:val="16"/>
          <w:lang w:val="hy-AM"/>
        </w:rPr>
        <w:t xml:space="preserve"> պետական բյուջեի մասին օրենքով հաստատված) միջոցառումների պարագայում՝ այդ ծրագրերի/միջոցառումների նախագծանախահաշվային փաստաթղթերով կամ կնքված համաձայնագրերով՝ համապատասխան ժամանակահատվածի համար նախատեսված ծախսերը,</w:t>
      </w:r>
    </w:p>
    <w:p w14:paraId="6AE98376" w14:textId="5042989E" w:rsidR="00D0203C" w:rsidRPr="00EE18D8" w:rsidRDefault="00D0203C" w:rsidP="00EE18D8">
      <w:pPr>
        <w:pStyle w:val="Text"/>
        <w:spacing w:after="0"/>
        <w:ind w:firstLine="567"/>
        <w:rPr>
          <w:rFonts w:ascii="GHEA Grapalat" w:hAnsi="GHEA Grapalat" w:cs="Sylfaen"/>
          <w:i/>
          <w:iCs/>
          <w:kern w:val="16"/>
          <w:lang w:val="hy-AM"/>
        </w:rPr>
      </w:pPr>
      <w:r w:rsidRPr="00EE18D8">
        <w:rPr>
          <w:rFonts w:ascii="GHEA Grapalat" w:hAnsi="GHEA Grapalat" w:cs="Sylfaen"/>
          <w:i/>
          <w:iCs/>
          <w:kern w:val="16"/>
          <w:lang w:val="hy-AM"/>
        </w:rPr>
        <w:t>բ/ ավարտի ժամկետ չունեցող՝ շարունակական կապիտալ միջոցառումների դեպքում (օրինակ՝ ճանապարհների հիմնանորոգում կամ միջին նորոգում, պետական մարմինների կարողությունների զարգացում և տեխնիկական հագեցվածություն և այլն)՝ գոյություն ունեցող (2025թ</w:t>
      </w:r>
      <w:r w:rsidR="00BB750C">
        <w:rPr>
          <w:rFonts w:ascii="GHEA Grapalat" w:hAnsi="GHEA Grapalat" w:cs="Sylfaen"/>
          <w:i/>
          <w:iCs/>
          <w:kern w:val="16"/>
          <w:lang w:val="hy-AM"/>
        </w:rPr>
        <w:t>.</w:t>
      </w:r>
      <w:r w:rsidRPr="00EE18D8">
        <w:rPr>
          <w:rFonts w:ascii="GHEA Grapalat" w:hAnsi="GHEA Grapalat" w:cs="Sylfaen"/>
          <w:i/>
          <w:iCs/>
          <w:kern w:val="16"/>
          <w:lang w:val="hy-AM"/>
        </w:rPr>
        <w:t xml:space="preserve"> պետական բյուջեի մասին օրենքով հաստատված) ծախսերը՝ բազային տարվա արդյունքային ցուցանիշների պահպանման պայմաններում:</w:t>
      </w:r>
    </w:p>
    <w:p w14:paraId="2D5A2D90" w14:textId="58334CD9" w:rsidR="000B42B2" w:rsidRPr="00EE18D8" w:rsidRDefault="000B42B2" w:rsidP="00EE18D8">
      <w:pPr>
        <w:ind w:firstLine="567"/>
        <w:jc w:val="both"/>
        <w:rPr>
          <w:rFonts w:ascii="GHEA Grapalat" w:hAnsi="GHEA Grapalat" w:cs="Sylfaen"/>
          <w:b/>
          <w:i/>
          <w:iCs/>
          <w:kern w:val="16"/>
          <w:sz w:val="22"/>
          <w:szCs w:val="20"/>
          <w:u w:val="single"/>
          <w:lang w:val="hy-AM"/>
        </w:rPr>
      </w:pPr>
      <w:r w:rsidRPr="00EE18D8">
        <w:rPr>
          <w:rFonts w:ascii="GHEA Grapalat" w:hAnsi="GHEA Grapalat" w:cs="Sylfaen"/>
          <w:i/>
          <w:iCs/>
          <w:kern w:val="16"/>
          <w:sz w:val="22"/>
          <w:szCs w:val="20"/>
          <w:lang w:val="hy-AM"/>
        </w:rPr>
        <w:t xml:space="preserve">Հայտատու մարմինների կողմից ներկայացվող այն առաջարկները, որոնք իրենց մեջ պարունակում են բազային բյուջեի նկատմամբ ծախսերի այնպիսի աճ, որոնք պայմանավորված չեն Հայտատուից անկախ գնային և ոչ գնային գործոնների փոփոխությամբ, սահմանված չեն նորմատիվ իրավական ակտով, այլ պարզապես </w:t>
      </w:r>
      <w:r w:rsidRPr="00EE18D8">
        <w:rPr>
          <w:rFonts w:ascii="GHEA Grapalat" w:hAnsi="GHEA Grapalat" w:cs="Sylfaen"/>
          <w:b/>
          <w:i/>
          <w:iCs/>
          <w:kern w:val="16"/>
          <w:sz w:val="22"/>
          <w:szCs w:val="20"/>
          <w:u w:val="single"/>
          <w:lang w:val="hy-AM"/>
        </w:rPr>
        <w:t xml:space="preserve">ենթադրում են ծախսային տարրի մեծության փոփոխության հայեցողական առաջարկ (օրինակ՝ գործող հաստիքների թվաքանակի ավելացում կամ աշխատավարձերի բարձրացում, որը պայմանավորված չի վերջինիս բնականոն աճով), չպետք է ներկայացվեն գոյություն ունեցող ծախսային պարտավորությունների գնահատման փուլում՝ որպես բազային բյուջեի մաս, այլ պետք է ներկայացվեն որպես նոր </w:t>
      </w:r>
      <w:r w:rsidRPr="00EE18D8">
        <w:rPr>
          <w:rFonts w:ascii="GHEA Grapalat" w:hAnsi="GHEA Grapalat" w:cs="Sylfaen"/>
          <w:b/>
          <w:i/>
          <w:iCs/>
          <w:kern w:val="16"/>
          <w:sz w:val="22"/>
          <w:szCs w:val="20"/>
          <w:u w:val="single"/>
          <w:lang w:val="hy-AM"/>
        </w:rPr>
        <w:lastRenderedPageBreak/>
        <w:t xml:space="preserve">նախաձեռնություններ (գործող միջոցառման ընդլայնման առաջարկ), քանի որ այս պարագայում ըստ էության առաջարկվում է վերանայել ծախսային քաղաքականության շուրջ </w:t>
      </w:r>
      <w:r w:rsidR="004948B9" w:rsidRPr="00EE18D8">
        <w:rPr>
          <w:rFonts w:ascii="GHEA Grapalat" w:hAnsi="GHEA Grapalat" w:cs="Sylfaen"/>
          <w:b/>
          <w:i/>
          <w:iCs/>
          <w:kern w:val="16"/>
          <w:sz w:val="22"/>
          <w:szCs w:val="20"/>
          <w:u w:val="single"/>
          <w:lang w:val="hy-AM"/>
        </w:rPr>
        <w:t xml:space="preserve">արդեն իսկ </w:t>
      </w:r>
      <w:r w:rsidRPr="00EE18D8">
        <w:rPr>
          <w:rFonts w:ascii="GHEA Grapalat" w:hAnsi="GHEA Grapalat" w:cs="Sylfaen"/>
          <w:b/>
          <w:i/>
          <w:iCs/>
          <w:kern w:val="16"/>
          <w:sz w:val="22"/>
          <w:szCs w:val="20"/>
          <w:u w:val="single"/>
          <w:lang w:val="hy-AM"/>
        </w:rPr>
        <w:t>կայացված որոշումները:</w:t>
      </w:r>
    </w:p>
    <w:p w14:paraId="53CF237A" w14:textId="14DDFA61" w:rsidR="00DB42A4" w:rsidRPr="00EE18D8" w:rsidRDefault="00DB42A4" w:rsidP="00EE18D8">
      <w:pPr>
        <w:pStyle w:val="Text"/>
        <w:spacing w:after="0"/>
        <w:ind w:firstLine="567"/>
        <w:rPr>
          <w:rFonts w:ascii="GHEA Grapalat" w:hAnsi="GHEA Grapalat" w:cs="Sylfaen"/>
          <w:i/>
          <w:iCs/>
          <w:kern w:val="16"/>
          <w:lang w:val="hy-AM"/>
        </w:rPr>
      </w:pPr>
    </w:p>
    <w:p w14:paraId="183B671B" w14:textId="22DB0773" w:rsidR="00E40979" w:rsidRPr="00EE18D8" w:rsidRDefault="00E40979" w:rsidP="00EE18D8">
      <w:pPr>
        <w:pStyle w:val="Text"/>
        <w:spacing w:after="0"/>
        <w:ind w:firstLine="567"/>
        <w:rPr>
          <w:rFonts w:ascii="GHEA Grapalat" w:hAnsi="GHEA Grapalat" w:cs="Sylfaen"/>
          <w:i/>
          <w:iCs/>
          <w:kern w:val="16"/>
          <w:lang w:val="hy-AM"/>
        </w:rPr>
      </w:pPr>
      <w:r w:rsidRPr="00EE18D8">
        <w:rPr>
          <w:rFonts w:ascii="GHEA Grapalat" w:hAnsi="GHEA Grapalat" w:cs="Sylfaen"/>
          <w:b/>
          <w:i/>
          <w:iCs/>
          <w:color w:val="002060"/>
          <w:kern w:val="16"/>
          <w:lang w:val="hy-AM"/>
        </w:rPr>
        <w:t>2. Գոյություն ունեցող ծախսային պարտավորությունների գծով ծախսային խնայողությունների ուղղությամբ առաջարկների ներկայացում</w:t>
      </w:r>
      <w:r w:rsidRPr="00EE18D8">
        <w:rPr>
          <w:rFonts w:ascii="GHEA Grapalat" w:hAnsi="GHEA Grapalat" w:cs="Sylfaen"/>
          <w:i/>
          <w:iCs/>
          <w:kern w:val="16"/>
          <w:lang w:val="hy-AM"/>
        </w:rPr>
        <w:t xml:space="preserve"> և դրա հիման վրա գոյություն ունեցող</w:t>
      </w:r>
      <w:r w:rsidR="00D14C3E" w:rsidRPr="00EE18D8">
        <w:rPr>
          <w:rFonts w:ascii="GHEA Grapalat" w:hAnsi="GHEA Grapalat" w:cs="Sylfaen"/>
          <w:i/>
          <w:iCs/>
          <w:kern w:val="16"/>
          <w:lang w:val="hy-AM"/>
        </w:rPr>
        <w:t xml:space="preserve"> </w:t>
      </w:r>
      <w:r w:rsidRPr="00EE18D8">
        <w:rPr>
          <w:rFonts w:ascii="GHEA Grapalat" w:hAnsi="GHEA Grapalat" w:cs="Sylfaen"/>
          <w:i/>
          <w:iCs/>
          <w:kern w:val="16"/>
          <w:lang w:val="hy-AM"/>
        </w:rPr>
        <w:t xml:space="preserve">(1-ին փուլում </w:t>
      </w:r>
      <w:r w:rsidR="00D0203C" w:rsidRPr="00EE18D8">
        <w:rPr>
          <w:rFonts w:ascii="GHEA Grapalat" w:hAnsi="GHEA Grapalat" w:cs="Sylfaen"/>
          <w:i/>
          <w:iCs/>
          <w:kern w:val="16"/>
          <w:lang w:val="hy-AM"/>
        </w:rPr>
        <w:t>գնահատված</w:t>
      </w:r>
      <w:r w:rsidRPr="00EE18D8">
        <w:rPr>
          <w:rFonts w:ascii="GHEA Grapalat" w:hAnsi="GHEA Grapalat" w:cs="Sylfaen"/>
          <w:i/>
          <w:iCs/>
          <w:kern w:val="16"/>
          <w:lang w:val="hy-AM"/>
        </w:rPr>
        <w:t>) ծախսային պարտավորությունների վերանայում:</w:t>
      </w:r>
    </w:p>
    <w:p w14:paraId="39EF2770" w14:textId="77777777" w:rsidR="008C3AEC" w:rsidRPr="00EE18D8" w:rsidRDefault="007750CF" w:rsidP="00EE18D8">
      <w:pPr>
        <w:pStyle w:val="Text"/>
        <w:spacing w:after="0"/>
        <w:ind w:firstLine="567"/>
        <w:rPr>
          <w:rFonts w:ascii="GHEA Grapalat" w:hAnsi="GHEA Grapalat" w:cs="Sylfaen"/>
          <w:i/>
          <w:iCs/>
          <w:kern w:val="16"/>
          <w:lang w:val="hy-AM"/>
        </w:rPr>
      </w:pPr>
      <w:r w:rsidRPr="00EE18D8">
        <w:rPr>
          <w:rFonts w:ascii="GHEA Grapalat" w:hAnsi="GHEA Grapalat" w:cs="Sylfaen"/>
          <w:i/>
          <w:iCs/>
          <w:kern w:val="16"/>
          <w:lang w:val="hy-AM"/>
        </w:rPr>
        <w:t xml:space="preserve">Բոլոր հայտատու մարմինները պետք է միջոցներ ձեռնարկեն իրենց կողմից իրականացվող բյուջետային ծրագրերի միջոցառումների ծախսային արդյունավետության բարձրացման ուղղությամբ: </w:t>
      </w:r>
    </w:p>
    <w:p w14:paraId="26C8C91C" w14:textId="77777777" w:rsidR="002532F5" w:rsidRPr="00EE18D8" w:rsidRDefault="007750CF" w:rsidP="00EE18D8">
      <w:pPr>
        <w:pStyle w:val="Text"/>
        <w:spacing w:after="0"/>
        <w:ind w:firstLine="567"/>
        <w:rPr>
          <w:rFonts w:ascii="GHEA Grapalat" w:hAnsi="GHEA Grapalat" w:cs="Sylfaen"/>
          <w:i/>
          <w:iCs/>
          <w:kern w:val="16"/>
          <w:lang w:val="hy-AM"/>
        </w:rPr>
      </w:pPr>
      <w:r w:rsidRPr="00EE18D8">
        <w:rPr>
          <w:rFonts w:ascii="GHEA Grapalat" w:hAnsi="GHEA Grapalat" w:cs="Sylfaen"/>
          <w:i/>
          <w:iCs/>
          <w:kern w:val="16"/>
          <w:lang w:val="hy-AM"/>
        </w:rPr>
        <w:t>Այդ նպատակով</w:t>
      </w:r>
      <w:r w:rsidR="002532F5" w:rsidRPr="00EE18D8">
        <w:rPr>
          <w:rFonts w:ascii="GHEA Grapalat" w:hAnsi="GHEA Grapalat" w:cs="Sylfaen"/>
          <w:i/>
          <w:iCs/>
          <w:kern w:val="16"/>
          <w:lang w:val="hy-AM"/>
        </w:rPr>
        <w:t xml:space="preserve">, </w:t>
      </w:r>
      <w:r w:rsidRPr="00EE18D8">
        <w:rPr>
          <w:rFonts w:ascii="GHEA Grapalat" w:hAnsi="GHEA Grapalat" w:cs="Sylfaen"/>
          <w:i/>
          <w:iCs/>
          <w:kern w:val="16"/>
          <w:lang w:val="hy-AM"/>
        </w:rPr>
        <w:t>հայտերում պետք է ներկայացվեն նաև առաջարկներ ծախսային խնայողությունների վերաբերյալ:</w:t>
      </w:r>
    </w:p>
    <w:p w14:paraId="16CC56EF" w14:textId="0D07C4BE" w:rsidR="00A31C7F" w:rsidRPr="00EE18D8" w:rsidRDefault="00A31C7F" w:rsidP="00EE18D8">
      <w:pPr>
        <w:pStyle w:val="Text"/>
        <w:spacing w:after="0"/>
        <w:ind w:firstLine="567"/>
        <w:rPr>
          <w:rFonts w:ascii="GHEA Grapalat" w:hAnsi="GHEA Grapalat" w:cs="Sylfaen"/>
          <w:i/>
          <w:iCs/>
          <w:kern w:val="16"/>
          <w:lang w:val="hy-AM"/>
        </w:rPr>
      </w:pPr>
      <w:r w:rsidRPr="00EE18D8">
        <w:rPr>
          <w:rFonts w:ascii="GHEA Grapalat" w:hAnsi="GHEA Grapalat" w:cs="Sylfaen"/>
          <w:i/>
          <w:iCs/>
          <w:kern w:val="16"/>
          <w:lang w:val="hy-AM"/>
        </w:rPr>
        <w:t xml:space="preserve">Սույն փաստաթղթի իմաստով գոյություն ունեցող </w:t>
      </w:r>
      <w:r w:rsidR="00777641" w:rsidRPr="00EE18D8">
        <w:rPr>
          <w:rFonts w:ascii="GHEA Grapalat" w:hAnsi="GHEA Grapalat" w:cs="Sylfaen"/>
          <w:i/>
          <w:iCs/>
          <w:kern w:val="16"/>
          <w:lang w:val="hy-AM"/>
        </w:rPr>
        <w:t xml:space="preserve">ծախսային պարտավորությունների գծով </w:t>
      </w:r>
      <w:r w:rsidRPr="00EE18D8">
        <w:rPr>
          <w:rFonts w:ascii="GHEA Grapalat" w:hAnsi="GHEA Grapalat" w:cs="Sylfaen"/>
          <w:i/>
          <w:iCs/>
          <w:kern w:val="16"/>
          <w:lang w:val="hy-AM"/>
        </w:rPr>
        <w:t>ծախսային խնայողություն է համարվում համապատասխան միջոցառումների իրականացման նպատակով ծախսվող ֆինանսական միջոցների նվազեցումը՝ այդ միջոցառումների գծով քանակական և որակական ցուցանիշների անփոփոխ մնալու պայմաններում, որը հետևանք է այդ միջոցառումների շրջանակներում ապրանքների արտադրության, ծառայությունների մատուցման և այլ միջամտությունների իրականացման նպատակով կիրառվող ռեսուրսների և դրանց սպառման մակարդակների փոփոխության:</w:t>
      </w:r>
    </w:p>
    <w:p w14:paraId="70593B6C" w14:textId="7E136597" w:rsidR="007750CF" w:rsidRPr="00EE18D8" w:rsidRDefault="00E02912" w:rsidP="00EE18D8">
      <w:pPr>
        <w:pStyle w:val="Text"/>
        <w:spacing w:after="0"/>
        <w:ind w:firstLine="567"/>
        <w:rPr>
          <w:rFonts w:ascii="GHEA Grapalat" w:hAnsi="GHEA Grapalat" w:cs="Sylfaen"/>
          <w:i/>
          <w:iCs/>
          <w:kern w:val="16"/>
          <w:lang w:val="hy-AM"/>
        </w:rPr>
      </w:pPr>
      <w:r w:rsidRPr="00EE18D8">
        <w:rPr>
          <w:rFonts w:ascii="GHEA Grapalat" w:hAnsi="GHEA Grapalat" w:cs="Sylfaen"/>
          <w:i/>
          <w:iCs/>
          <w:kern w:val="16"/>
          <w:lang w:val="hy-AM"/>
        </w:rPr>
        <w:t>Ընդ որում, խ</w:t>
      </w:r>
      <w:r w:rsidR="003C5C3F" w:rsidRPr="00EE18D8">
        <w:rPr>
          <w:rFonts w:ascii="GHEA Grapalat" w:hAnsi="GHEA Grapalat" w:cs="Sylfaen"/>
          <w:i/>
          <w:iCs/>
          <w:kern w:val="16"/>
          <w:lang w:val="hy-AM"/>
        </w:rPr>
        <w:t>նայողություններ</w:t>
      </w:r>
      <w:r w:rsidR="007750CF" w:rsidRPr="00EE18D8">
        <w:rPr>
          <w:rFonts w:ascii="GHEA Grapalat" w:hAnsi="GHEA Grapalat" w:cs="Sylfaen"/>
          <w:i/>
          <w:iCs/>
          <w:kern w:val="16"/>
          <w:lang w:val="hy-AM"/>
        </w:rPr>
        <w:t xml:space="preserve"> </w:t>
      </w:r>
      <w:r w:rsidR="003C5C3F" w:rsidRPr="00EE18D8">
        <w:rPr>
          <w:rFonts w:ascii="GHEA Grapalat" w:hAnsi="GHEA Grapalat" w:cs="Sylfaen"/>
          <w:i/>
          <w:iCs/>
          <w:kern w:val="16"/>
          <w:lang w:val="hy-AM"/>
        </w:rPr>
        <w:t xml:space="preserve">չեն </w:t>
      </w:r>
      <w:r w:rsidR="007750CF" w:rsidRPr="00EE18D8">
        <w:rPr>
          <w:rFonts w:ascii="GHEA Grapalat" w:hAnsi="GHEA Grapalat" w:cs="Sylfaen"/>
          <w:i/>
          <w:iCs/>
          <w:kern w:val="16"/>
          <w:lang w:val="hy-AM"/>
        </w:rPr>
        <w:t xml:space="preserve">համարվում </w:t>
      </w:r>
      <w:r w:rsidR="008E1941" w:rsidRPr="00EE18D8">
        <w:rPr>
          <w:rFonts w:ascii="GHEA Grapalat" w:hAnsi="GHEA Grapalat" w:cs="Sylfaen"/>
          <w:i/>
          <w:iCs/>
          <w:kern w:val="16"/>
          <w:lang w:val="hy-AM"/>
        </w:rPr>
        <w:t xml:space="preserve">ծախսվող ֆինանսական միջոցների նվազեցումները, որոնք պայմանավորված են միջոցառման շրջանակներում </w:t>
      </w:r>
      <w:r w:rsidR="007750CF" w:rsidRPr="00EE18D8">
        <w:rPr>
          <w:rFonts w:ascii="GHEA Grapalat" w:hAnsi="GHEA Grapalat" w:cs="Sylfaen"/>
          <w:i/>
          <w:iCs/>
          <w:kern w:val="16"/>
          <w:lang w:val="hy-AM"/>
        </w:rPr>
        <w:t>սպառվող ռեսուրսների գների իջեցմա</w:t>
      </w:r>
      <w:r w:rsidR="008E1941" w:rsidRPr="00EE18D8">
        <w:rPr>
          <w:rFonts w:ascii="GHEA Grapalat" w:hAnsi="GHEA Grapalat" w:cs="Sylfaen"/>
          <w:i/>
          <w:iCs/>
          <w:kern w:val="16"/>
          <w:lang w:val="hy-AM"/>
        </w:rPr>
        <w:t xml:space="preserve">մբ </w:t>
      </w:r>
      <w:r w:rsidR="007750CF" w:rsidRPr="00EE18D8">
        <w:rPr>
          <w:rFonts w:ascii="GHEA Grapalat" w:hAnsi="GHEA Grapalat" w:cs="Sylfaen"/>
          <w:i/>
          <w:iCs/>
          <w:kern w:val="16"/>
          <w:lang w:val="hy-AM"/>
        </w:rPr>
        <w:t>(կամ վերանայմա</w:t>
      </w:r>
      <w:r w:rsidR="008E1941" w:rsidRPr="00EE18D8">
        <w:rPr>
          <w:rFonts w:ascii="GHEA Grapalat" w:hAnsi="GHEA Grapalat" w:cs="Sylfaen"/>
          <w:i/>
          <w:iCs/>
          <w:kern w:val="16"/>
          <w:lang w:val="hy-AM"/>
        </w:rPr>
        <w:t>մբ</w:t>
      </w:r>
      <w:r w:rsidR="007750CF" w:rsidRPr="00EE18D8">
        <w:rPr>
          <w:rFonts w:ascii="GHEA Grapalat" w:hAnsi="GHEA Grapalat" w:cs="Sylfaen"/>
          <w:i/>
          <w:iCs/>
          <w:kern w:val="16"/>
          <w:lang w:val="hy-AM"/>
        </w:rPr>
        <w:t>)</w:t>
      </w:r>
      <w:r w:rsidR="008E1941" w:rsidRPr="00EE18D8">
        <w:rPr>
          <w:rFonts w:ascii="GHEA Grapalat" w:hAnsi="GHEA Grapalat" w:cs="Sylfaen"/>
          <w:i/>
          <w:iCs/>
          <w:kern w:val="16"/>
          <w:lang w:val="hy-AM"/>
        </w:rPr>
        <w:t xml:space="preserve"> կամ միջոցառման գծով արդյունքային (</w:t>
      </w:r>
      <w:r w:rsidR="007750CF" w:rsidRPr="00EE18D8">
        <w:rPr>
          <w:rFonts w:ascii="GHEA Grapalat" w:hAnsi="GHEA Grapalat" w:cs="Sylfaen"/>
          <w:i/>
          <w:iCs/>
          <w:kern w:val="16"/>
          <w:lang w:val="hy-AM"/>
        </w:rPr>
        <w:t>ք</w:t>
      </w:r>
      <w:r w:rsidR="008E1941" w:rsidRPr="00EE18D8">
        <w:rPr>
          <w:rFonts w:ascii="GHEA Grapalat" w:hAnsi="GHEA Grapalat" w:cs="Sylfaen"/>
          <w:i/>
          <w:iCs/>
          <w:kern w:val="16"/>
          <w:lang w:val="hy-AM"/>
        </w:rPr>
        <w:t>ա</w:t>
      </w:r>
      <w:r w:rsidR="007750CF" w:rsidRPr="00EE18D8">
        <w:rPr>
          <w:rFonts w:ascii="GHEA Grapalat" w:hAnsi="GHEA Grapalat" w:cs="Sylfaen"/>
          <w:i/>
          <w:iCs/>
          <w:kern w:val="16"/>
          <w:lang w:val="hy-AM"/>
        </w:rPr>
        <w:t>նակական</w:t>
      </w:r>
      <w:r w:rsidR="008E1941" w:rsidRPr="00EE18D8">
        <w:rPr>
          <w:rFonts w:ascii="GHEA Grapalat" w:hAnsi="GHEA Grapalat" w:cs="Sylfaen"/>
          <w:i/>
          <w:iCs/>
          <w:kern w:val="16"/>
          <w:lang w:val="hy-AM"/>
        </w:rPr>
        <w:t>, որակական և այլ)</w:t>
      </w:r>
      <w:r w:rsidR="007750CF" w:rsidRPr="00EE18D8">
        <w:rPr>
          <w:rFonts w:ascii="GHEA Grapalat" w:hAnsi="GHEA Grapalat" w:cs="Sylfaen"/>
          <w:i/>
          <w:iCs/>
          <w:kern w:val="16"/>
          <w:lang w:val="hy-AM"/>
        </w:rPr>
        <w:t xml:space="preserve"> ցուցանիշների </w:t>
      </w:r>
      <w:r w:rsidR="008E1941" w:rsidRPr="00EE18D8">
        <w:rPr>
          <w:rFonts w:ascii="GHEA Grapalat" w:hAnsi="GHEA Grapalat" w:cs="Sylfaen"/>
          <w:i/>
          <w:iCs/>
          <w:kern w:val="16"/>
          <w:lang w:val="hy-AM"/>
        </w:rPr>
        <w:t>կրճատմամբ</w:t>
      </w:r>
      <w:r w:rsidR="00777641" w:rsidRPr="00EE18D8">
        <w:rPr>
          <w:rFonts w:ascii="GHEA Grapalat" w:hAnsi="GHEA Grapalat" w:cs="Sylfaen"/>
          <w:i/>
          <w:iCs/>
          <w:kern w:val="16"/>
          <w:lang w:val="hy-AM"/>
        </w:rPr>
        <w:t xml:space="preserve"> </w:t>
      </w:r>
      <w:r w:rsidR="008E1941" w:rsidRPr="00EE18D8">
        <w:rPr>
          <w:rFonts w:ascii="GHEA Grapalat" w:hAnsi="GHEA Grapalat" w:cs="Sylfaen"/>
          <w:i/>
          <w:iCs/>
          <w:kern w:val="16"/>
          <w:lang w:val="hy-AM"/>
        </w:rPr>
        <w:t>(</w:t>
      </w:r>
      <w:r w:rsidR="007750CF" w:rsidRPr="00EE18D8">
        <w:rPr>
          <w:rFonts w:ascii="GHEA Grapalat" w:hAnsi="GHEA Grapalat" w:cs="Sylfaen"/>
          <w:i/>
          <w:iCs/>
          <w:kern w:val="16"/>
          <w:lang w:val="hy-AM"/>
        </w:rPr>
        <w:t>նվազեցմա</w:t>
      </w:r>
      <w:r w:rsidR="008E1941" w:rsidRPr="00EE18D8">
        <w:rPr>
          <w:rFonts w:ascii="GHEA Grapalat" w:hAnsi="GHEA Grapalat" w:cs="Sylfaen"/>
          <w:i/>
          <w:iCs/>
          <w:kern w:val="16"/>
          <w:lang w:val="hy-AM"/>
        </w:rPr>
        <w:t xml:space="preserve">մբ): </w:t>
      </w:r>
    </w:p>
    <w:p w14:paraId="5A60B3D7" w14:textId="013710C1" w:rsidR="00DF73AF" w:rsidRPr="00EE18D8" w:rsidRDefault="00DF73AF" w:rsidP="00EE18D8">
      <w:pPr>
        <w:pStyle w:val="Text"/>
        <w:spacing w:after="0"/>
        <w:ind w:firstLine="567"/>
        <w:rPr>
          <w:rFonts w:ascii="GHEA Grapalat" w:hAnsi="GHEA Grapalat" w:cs="Sylfaen"/>
          <w:i/>
          <w:iCs/>
          <w:kern w:val="16"/>
          <w:lang w:val="hy-AM"/>
        </w:rPr>
      </w:pPr>
      <w:r w:rsidRPr="00EE18D8">
        <w:rPr>
          <w:rFonts w:ascii="GHEA Grapalat" w:hAnsi="GHEA Grapalat" w:cs="Sylfaen"/>
          <w:i/>
          <w:iCs/>
          <w:kern w:val="16"/>
          <w:lang w:val="hy-AM"/>
        </w:rPr>
        <w:t>Գոյություն ունեցող պարտավորությունների գծով ծախսային խնայողության վերաբերյալ առաջարկները կարող են վերաբերվել կիրառվող ռեսուրսների սպառման ծավալների փոփոխությանը (օրինակ՝ օգտագործվող թղթի ծավալների կրճատում ի հաշիվ էլեկտրոնային նամա</w:t>
      </w:r>
      <w:r w:rsidR="00A22E53" w:rsidRPr="00EE18D8">
        <w:rPr>
          <w:rFonts w:ascii="GHEA Grapalat" w:hAnsi="GHEA Grapalat" w:cs="Sylfaen"/>
          <w:i/>
          <w:iCs/>
          <w:kern w:val="16"/>
          <w:lang w:val="hy-AM"/>
        </w:rPr>
        <w:t>կա</w:t>
      </w:r>
      <w:r w:rsidRPr="00EE18D8">
        <w:rPr>
          <w:rFonts w:ascii="GHEA Grapalat" w:hAnsi="GHEA Grapalat" w:cs="Sylfaen"/>
          <w:i/>
          <w:iCs/>
          <w:kern w:val="16"/>
          <w:lang w:val="hy-AM"/>
        </w:rPr>
        <w:t>գրության ներդրման), կիրառվող ռեսուրսների տեսակներում (համախմբությունում) փոփոխությանը, ինչպես նաև արտադրելու կամ գնելու այլընտրանքի կիրառմանը, որոնք հանգեցնում են այդ միջոցառումների գծով ծախսերի նվազեցման:</w:t>
      </w:r>
    </w:p>
    <w:p w14:paraId="2A4987E3" w14:textId="411A9549" w:rsidR="009F263E" w:rsidRPr="00EE18D8" w:rsidRDefault="00E02912" w:rsidP="00EE18D8">
      <w:pPr>
        <w:pStyle w:val="Text"/>
        <w:spacing w:after="0"/>
        <w:ind w:firstLine="567"/>
        <w:rPr>
          <w:rFonts w:ascii="GHEA Grapalat" w:hAnsi="GHEA Grapalat" w:cs="Sylfaen"/>
          <w:i/>
          <w:iCs/>
          <w:kern w:val="16"/>
          <w:lang w:val="hy-AM"/>
        </w:rPr>
      </w:pPr>
      <w:r w:rsidRPr="00EE18D8">
        <w:rPr>
          <w:rFonts w:ascii="GHEA Grapalat" w:hAnsi="GHEA Grapalat" w:cs="Sylfaen"/>
          <w:i/>
          <w:iCs/>
          <w:kern w:val="16"/>
          <w:lang w:val="hy-AM"/>
        </w:rPr>
        <w:t xml:space="preserve">Հայտատու մարմինները գոյություն ունեցող պարտավորությունների գծով ծախսային խնայողությունների վերաբերյալ առաջարկությունները </w:t>
      </w:r>
      <w:r w:rsidR="001E2D30" w:rsidRPr="00EE18D8">
        <w:rPr>
          <w:rFonts w:ascii="GHEA Grapalat" w:hAnsi="GHEA Grapalat" w:cs="Sylfaen"/>
          <w:i/>
          <w:iCs/>
          <w:kern w:val="16"/>
          <w:lang w:val="hy-AM"/>
        </w:rPr>
        <w:t xml:space="preserve">յուրաքանչյուր միջոցառման գծով </w:t>
      </w:r>
      <w:r w:rsidRPr="00EE18D8">
        <w:rPr>
          <w:rFonts w:ascii="GHEA Grapalat" w:hAnsi="GHEA Grapalat" w:cs="Sylfaen"/>
          <w:i/>
          <w:iCs/>
          <w:kern w:val="16"/>
          <w:lang w:val="hy-AM"/>
        </w:rPr>
        <w:t>պետք է ներկայացնեն սույն մեթոդական ցուցումների</w:t>
      </w:r>
      <w:r w:rsidR="00623AAE" w:rsidRPr="00EE18D8">
        <w:rPr>
          <w:rFonts w:ascii="GHEA Grapalat" w:hAnsi="GHEA Grapalat" w:cs="Sylfaen"/>
          <w:i/>
          <w:iCs/>
          <w:kern w:val="16"/>
          <w:lang w:val="hy-AM"/>
        </w:rPr>
        <w:t>ն կից</w:t>
      </w:r>
      <w:r w:rsidR="00003AD2" w:rsidRPr="00EE18D8">
        <w:rPr>
          <w:rFonts w:ascii="GHEA Grapalat" w:hAnsi="GHEA Grapalat" w:cs="Sylfaen"/>
          <w:i/>
          <w:iCs/>
          <w:kern w:val="16"/>
          <w:lang w:val="hy-AM"/>
        </w:rPr>
        <w:t xml:space="preserve"> </w:t>
      </w:r>
      <w:r w:rsidR="004E15E5" w:rsidRPr="00EE18D8">
        <w:rPr>
          <w:rFonts w:ascii="GHEA Grapalat" w:hAnsi="GHEA Grapalat" w:cs="Sylfaen"/>
          <w:i/>
          <w:iCs/>
          <w:kern w:val="16"/>
          <w:szCs w:val="22"/>
          <w:lang w:val="hy-AM"/>
        </w:rPr>
        <w:t>Հավելված 1-</w:t>
      </w:r>
      <w:r w:rsidR="000F254A" w:rsidRPr="00EE18D8">
        <w:rPr>
          <w:rFonts w:ascii="GHEA Grapalat" w:hAnsi="GHEA Grapalat" w:cs="Sylfaen"/>
          <w:i/>
          <w:iCs/>
          <w:kern w:val="16"/>
          <w:szCs w:val="22"/>
          <w:lang w:val="hy-AM"/>
        </w:rPr>
        <w:t xml:space="preserve">ով </w:t>
      </w:r>
      <w:r w:rsidR="00222C5D" w:rsidRPr="00EE18D8">
        <w:rPr>
          <w:rFonts w:ascii="GHEA Grapalat" w:hAnsi="GHEA Grapalat"/>
          <w:i/>
          <w:lang w:val="hy-AM" w:eastAsia="x-none"/>
        </w:rPr>
        <w:t xml:space="preserve">ներկայացված </w:t>
      </w:r>
      <w:r w:rsidRPr="00EE18D8">
        <w:rPr>
          <w:rFonts w:ascii="GHEA Grapalat" w:hAnsi="GHEA Grapalat" w:cs="Sylfaen"/>
          <w:i/>
          <w:kern w:val="16"/>
          <w:lang w:val="hy-AM"/>
        </w:rPr>
        <w:t>ձևաչափին համապատասխան</w:t>
      </w:r>
      <w:r w:rsidR="000F254A" w:rsidRPr="00EE18D8">
        <w:rPr>
          <w:rFonts w:ascii="GHEA Grapalat" w:hAnsi="GHEA Grapalat" w:cs="Sylfaen"/>
          <w:i/>
          <w:kern w:val="16"/>
          <w:lang w:val="hy-AM"/>
        </w:rPr>
        <w:t xml:space="preserve">: </w:t>
      </w:r>
    </w:p>
    <w:p w14:paraId="15D4315E" w14:textId="163841A6" w:rsidR="004B7551" w:rsidRDefault="00232FD0" w:rsidP="00D95DA1">
      <w:pPr>
        <w:pStyle w:val="Text"/>
        <w:spacing w:after="0"/>
        <w:ind w:firstLine="567"/>
        <w:rPr>
          <w:rFonts w:ascii="GHEA Grapalat" w:hAnsi="GHEA Grapalat" w:cs="Sylfaen"/>
          <w:i/>
          <w:iCs/>
          <w:kern w:val="16"/>
          <w:lang w:val="hy-AM"/>
        </w:rPr>
      </w:pPr>
      <w:r w:rsidRPr="00EE18D8">
        <w:rPr>
          <w:rFonts w:ascii="GHEA Grapalat" w:hAnsi="GHEA Grapalat" w:cs="Sylfaen"/>
          <w:i/>
          <w:iCs/>
          <w:kern w:val="16"/>
          <w:lang w:val="hy-AM"/>
        </w:rPr>
        <w:t>Գոյություն ունեցող ծրագրերի/միջոցառումների (ծախսային պարտավորությունների) գծով ծախսակազմումներն</w:t>
      </w:r>
      <w:r w:rsidR="00B975CA" w:rsidRPr="00EE18D8">
        <w:rPr>
          <w:rFonts w:ascii="GHEA Grapalat" w:hAnsi="GHEA Grapalat" w:cs="Sylfaen"/>
          <w:i/>
          <w:iCs/>
          <w:kern w:val="16"/>
          <w:lang w:val="hy-AM"/>
        </w:rPr>
        <w:t xml:space="preserve"> (ծախսերի մանրամասն հաշվարկներն)</w:t>
      </w:r>
      <w:r w:rsidRPr="00EE18D8">
        <w:rPr>
          <w:rFonts w:ascii="GHEA Grapalat" w:hAnsi="GHEA Grapalat" w:cs="Sylfaen"/>
          <w:i/>
          <w:iCs/>
          <w:kern w:val="16"/>
          <w:lang w:val="hy-AM"/>
        </w:rPr>
        <w:t xml:space="preserve"> </w:t>
      </w:r>
      <w:r w:rsidR="00B975CA" w:rsidRPr="00EE18D8">
        <w:rPr>
          <w:rFonts w:ascii="GHEA Grapalat" w:hAnsi="GHEA Grapalat" w:cs="Sylfaen"/>
          <w:i/>
          <w:iCs/>
          <w:kern w:val="16"/>
          <w:lang w:val="hy-AM"/>
        </w:rPr>
        <w:t xml:space="preserve">ու հիմնավորումներն ըստ առանձին գործոնների </w:t>
      </w:r>
      <w:r w:rsidRPr="00EE18D8">
        <w:rPr>
          <w:rFonts w:ascii="GHEA Grapalat" w:hAnsi="GHEA Grapalat" w:cs="Sylfaen"/>
          <w:i/>
          <w:iCs/>
          <w:kern w:val="16"/>
          <w:lang w:val="hy-AM"/>
        </w:rPr>
        <w:t xml:space="preserve">անհրաժեշտ է ներկայացնել </w:t>
      </w:r>
      <w:r w:rsidR="00B97D7E" w:rsidRPr="00EE18D8">
        <w:rPr>
          <w:rFonts w:ascii="GHEA Grapalat" w:hAnsi="GHEA Grapalat"/>
          <w:i/>
          <w:kern w:val="16"/>
          <w:lang w:val="hy-AM"/>
        </w:rPr>
        <w:t>սույն ցուցումներին առանձին առդրված ծախսերի հաշվարկների մանրամասն ձևաչափերին համապատասխան:</w:t>
      </w:r>
      <w:r w:rsidR="00B975CA" w:rsidRPr="00EE18D8">
        <w:rPr>
          <w:rFonts w:ascii="GHEA Grapalat" w:hAnsi="GHEA Grapalat"/>
          <w:i/>
          <w:kern w:val="16"/>
          <w:lang w:val="hy-AM"/>
        </w:rPr>
        <w:t xml:space="preserve"> </w:t>
      </w:r>
      <w:r w:rsidRPr="00EE18D8">
        <w:rPr>
          <w:rFonts w:ascii="GHEA Grapalat" w:hAnsi="GHEA Grapalat"/>
          <w:i/>
          <w:lang w:val="hy-AM" w:eastAsia="x-none"/>
        </w:rPr>
        <w:t xml:space="preserve">Գոյություն ունեցող </w:t>
      </w:r>
      <w:r w:rsidR="00F85FF5" w:rsidRPr="00EE18D8">
        <w:rPr>
          <w:rFonts w:ascii="GHEA Grapalat" w:hAnsi="GHEA Grapalat"/>
          <w:i/>
          <w:lang w:val="hy-AM" w:eastAsia="x-none"/>
        </w:rPr>
        <w:t xml:space="preserve">բոլոր </w:t>
      </w:r>
      <w:r w:rsidRPr="00EE18D8">
        <w:rPr>
          <w:rFonts w:ascii="GHEA Grapalat" w:hAnsi="GHEA Grapalat"/>
          <w:i/>
          <w:lang w:val="hy-AM" w:eastAsia="x-none"/>
        </w:rPr>
        <w:t>ծրագրերի/միջոցառումների (ծախսային պար</w:t>
      </w:r>
      <w:r w:rsidRPr="00EE18D8">
        <w:rPr>
          <w:rFonts w:ascii="GHEA Grapalat" w:hAnsi="GHEA Grapalat" w:cs="Sylfaen"/>
          <w:i/>
          <w:iCs/>
          <w:kern w:val="16"/>
          <w:lang w:val="hy-AM"/>
        </w:rPr>
        <w:t>տավորությունների) գծով ՄԺԾԾ ժամանակահատվածում իրականացվելիք ծախսերն ու ակնկալվող արդյունքներն անհրաժեշտ է ներկայացնել նաև ամփոփ տեսքով՝ սույն ցուցումների</w:t>
      </w:r>
      <w:r w:rsidR="00B60FC9" w:rsidRPr="00EE18D8">
        <w:rPr>
          <w:rFonts w:ascii="GHEA Grapalat" w:hAnsi="GHEA Grapalat" w:cs="Sylfaen"/>
          <w:i/>
          <w:iCs/>
          <w:kern w:val="16"/>
          <w:lang w:val="hy-AM"/>
        </w:rPr>
        <w:t xml:space="preserve">ն կից՝ </w:t>
      </w:r>
      <w:r w:rsidR="004E15E5" w:rsidRPr="00EE18D8">
        <w:rPr>
          <w:rFonts w:ascii="GHEA Grapalat" w:hAnsi="GHEA Grapalat"/>
          <w:i/>
          <w:lang w:val="hy-AM" w:eastAsia="x-none"/>
        </w:rPr>
        <w:t xml:space="preserve">Հավելված 3-ի Մաս </w:t>
      </w:r>
      <w:r w:rsidR="000F254A" w:rsidRPr="00EE18D8">
        <w:rPr>
          <w:rFonts w:ascii="GHEA Grapalat" w:hAnsi="GHEA Grapalat"/>
          <w:i/>
          <w:lang w:val="hy-AM" w:eastAsia="x-none"/>
        </w:rPr>
        <w:t>2</w:t>
      </w:r>
      <w:r w:rsidR="004E15E5" w:rsidRPr="00EE18D8">
        <w:rPr>
          <w:rFonts w:ascii="GHEA Grapalat" w:hAnsi="GHEA Grapalat"/>
          <w:i/>
          <w:lang w:val="hy-AM" w:eastAsia="x-none"/>
        </w:rPr>
        <w:t xml:space="preserve">-ում ներկայացված </w:t>
      </w:r>
      <w:r w:rsidRPr="00EE18D8">
        <w:rPr>
          <w:rFonts w:ascii="GHEA Grapalat" w:hAnsi="GHEA Grapalat" w:cs="Sylfaen"/>
          <w:i/>
          <w:iCs/>
          <w:kern w:val="16"/>
          <w:lang w:val="hy-AM"/>
        </w:rPr>
        <w:t xml:space="preserve">ձևաչափերին համապատասխան: </w:t>
      </w:r>
      <w:r w:rsidR="00D95DA1" w:rsidRPr="00EE18D8">
        <w:rPr>
          <w:rFonts w:ascii="GHEA Grapalat" w:hAnsi="GHEA Grapalat"/>
          <w:i/>
          <w:lang w:val="hy-AM" w:eastAsia="x-none"/>
        </w:rPr>
        <w:t>Հավելված 3-ի Մաս 2</w:t>
      </w:r>
      <w:r w:rsidR="00917AD0">
        <w:rPr>
          <w:rFonts w:ascii="GHEA Grapalat" w:hAnsi="GHEA Grapalat"/>
          <w:i/>
          <w:lang w:val="hy-AM" w:eastAsia="x-none"/>
        </w:rPr>
        <w:t xml:space="preserve">-ում </w:t>
      </w:r>
      <w:r w:rsidR="00D95DA1" w:rsidRPr="00EE18D8">
        <w:rPr>
          <w:rFonts w:ascii="GHEA Grapalat" w:hAnsi="GHEA Grapalat"/>
          <w:i/>
          <w:lang w:val="hy-AM" w:eastAsia="x-none"/>
        </w:rPr>
        <w:t xml:space="preserve">ներկայացված </w:t>
      </w:r>
      <w:r w:rsidR="00D95DA1">
        <w:rPr>
          <w:rFonts w:ascii="GHEA Grapalat" w:hAnsi="GHEA Grapalat" w:cs="Sylfaen"/>
          <w:i/>
          <w:iCs/>
          <w:kern w:val="16"/>
          <w:lang w:val="hy-AM"/>
        </w:rPr>
        <w:t>ձևաչափը լրացվում է և</w:t>
      </w:r>
      <w:r w:rsidR="00917AD0">
        <w:rPr>
          <w:rFonts w:ascii="GHEA Grapalat" w:hAnsi="GHEA Grapalat" w:cs="Sylfaen"/>
          <w:i/>
          <w:iCs/>
          <w:kern w:val="16"/>
          <w:lang w:val="hy-AM"/>
        </w:rPr>
        <w:t>՛ ՄԺԾԾ և</w:t>
      </w:r>
      <w:r w:rsidR="004E66A0">
        <w:rPr>
          <w:rFonts w:ascii="GHEA Grapalat" w:hAnsi="GHEA Grapalat" w:cs="Sylfaen"/>
          <w:i/>
          <w:iCs/>
          <w:kern w:val="16"/>
          <w:lang w:val="hy-AM"/>
        </w:rPr>
        <w:t>՛</w:t>
      </w:r>
      <w:r w:rsidR="00917AD0">
        <w:rPr>
          <w:rFonts w:ascii="GHEA Grapalat" w:hAnsi="GHEA Grapalat" w:cs="Sylfaen"/>
          <w:i/>
          <w:iCs/>
          <w:kern w:val="16"/>
          <w:lang w:val="hy-AM"/>
        </w:rPr>
        <w:t xml:space="preserve"> 2026թ. բ</w:t>
      </w:r>
      <w:r w:rsidR="004E66A0">
        <w:rPr>
          <w:rFonts w:ascii="GHEA Grapalat" w:hAnsi="GHEA Grapalat" w:cs="Sylfaen"/>
          <w:i/>
          <w:iCs/>
          <w:kern w:val="16"/>
          <w:lang w:val="hy-AM"/>
        </w:rPr>
        <w:t>յ</w:t>
      </w:r>
      <w:r w:rsidR="00917AD0">
        <w:rPr>
          <w:rFonts w:ascii="GHEA Grapalat" w:hAnsi="GHEA Grapalat" w:cs="Sylfaen"/>
          <w:i/>
          <w:iCs/>
          <w:kern w:val="16"/>
          <w:lang w:val="hy-AM"/>
        </w:rPr>
        <w:t xml:space="preserve">ուջետաին հայտի փուլերում, բացառությամբ ծախսային </w:t>
      </w:r>
      <w:r w:rsidR="00917AD0">
        <w:rPr>
          <w:rFonts w:ascii="GHEA Grapalat" w:hAnsi="GHEA Grapalat" w:cs="Sylfaen"/>
          <w:i/>
          <w:iCs/>
          <w:kern w:val="16"/>
          <w:lang w:val="hy-AM"/>
        </w:rPr>
        <w:lastRenderedPageBreak/>
        <w:t>խնայողությունների մասի, որը լրացվում է միայն 2026թ. բյուջետային հայտի ներկայացման փուլում:</w:t>
      </w:r>
    </w:p>
    <w:p w14:paraId="7F875A88" w14:textId="073B2A1E" w:rsidR="00B975CA" w:rsidRPr="00EE18D8" w:rsidRDefault="004B7551" w:rsidP="00EE18D8">
      <w:pPr>
        <w:pStyle w:val="Text"/>
        <w:spacing w:after="0"/>
        <w:ind w:firstLine="567"/>
        <w:rPr>
          <w:rFonts w:ascii="GHEA Grapalat" w:hAnsi="GHEA Grapalat" w:cs="Sylfaen"/>
          <w:i/>
          <w:iCs/>
          <w:kern w:val="16"/>
          <w:lang w:val="hy-AM"/>
        </w:rPr>
      </w:pPr>
      <w:r>
        <w:rPr>
          <w:rFonts w:ascii="GHEA Grapalat" w:hAnsi="GHEA Grapalat" w:cs="Sylfaen"/>
          <w:i/>
          <w:iCs/>
          <w:kern w:val="16"/>
          <w:lang w:val="hy-AM"/>
        </w:rPr>
        <w:t>Ծ</w:t>
      </w:r>
      <w:r w:rsidR="00232FD0" w:rsidRPr="00EE18D8">
        <w:rPr>
          <w:rFonts w:ascii="GHEA Grapalat" w:hAnsi="GHEA Grapalat" w:cs="Sylfaen"/>
          <w:i/>
          <w:iCs/>
          <w:kern w:val="16"/>
          <w:lang w:val="hy-AM"/>
        </w:rPr>
        <w:t>րագրերի/միջոցառումների գծով ծախսերն ըստ բյուջետային ծախսերի տնտեսագիտական և գործառական դասակարգումների մանրամասների անհ</w:t>
      </w:r>
      <w:r w:rsidR="00F85FF5" w:rsidRPr="00EE18D8">
        <w:rPr>
          <w:rFonts w:ascii="GHEA Grapalat" w:hAnsi="GHEA Grapalat" w:cs="Sylfaen"/>
          <w:i/>
          <w:iCs/>
          <w:kern w:val="16"/>
          <w:lang w:val="hy-AM"/>
        </w:rPr>
        <w:t>ր</w:t>
      </w:r>
      <w:r w:rsidR="00232FD0" w:rsidRPr="00EE18D8">
        <w:rPr>
          <w:rFonts w:ascii="GHEA Grapalat" w:hAnsi="GHEA Grapalat" w:cs="Sylfaen"/>
          <w:i/>
          <w:iCs/>
          <w:kern w:val="16"/>
          <w:lang w:val="hy-AM"/>
        </w:rPr>
        <w:t>աժե</w:t>
      </w:r>
      <w:r w:rsidR="00B975CA" w:rsidRPr="00EE18D8">
        <w:rPr>
          <w:rFonts w:ascii="GHEA Grapalat" w:hAnsi="GHEA Grapalat" w:cs="Sylfaen"/>
          <w:i/>
          <w:iCs/>
          <w:kern w:val="16"/>
          <w:lang w:val="hy-AM"/>
        </w:rPr>
        <w:t>շ</w:t>
      </w:r>
      <w:r w:rsidR="00232FD0" w:rsidRPr="00EE18D8">
        <w:rPr>
          <w:rFonts w:ascii="GHEA Grapalat" w:hAnsi="GHEA Grapalat" w:cs="Sylfaen"/>
          <w:i/>
          <w:iCs/>
          <w:kern w:val="16"/>
          <w:lang w:val="hy-AM"/>
        </w:rPr>
        <w:t>տ է ներկայացնել սույն ցուցումների</w:t>
      </w:r>
      <w:r w:rsidR="002617FD" w:rsidRPr="00EE18D8">
        <w:rPr>
          <w:rFonts w:ascii="GHEA Grapalat" w:hAnsi="GHEA Grapalat" w:cs="Sylfaen"/>
          <w:i/>
          <w:iCs/>
          <w:kern w:val="16"/>
          <w:lang w:val="hy-AM"/>
        </w:rPr>
        <w:t>ն կից՝</w:t>
      </w:r>
      <w:r w:rsidR="00232FD0" w:rsidRPr="00EE18D8">
        <w:rPr>
          <w:rFonts w:ascii="GHEA Grapalat" w:hAnsi="GHEA Grapalat" w:cs="Sylfaen"/>
          <w:i/>
          <w:iCs/>
          <w:kern w:val="16"/>
          <w:lang w:val="hy-AM"/>
        </w:rPr>
        <w:t xml:space="preserve"> </w:t>
      </w:r>
      <w:r w:rsidR="004E15E5" w:rsidRPr="00EE18D8">
        <w:rPr>
          <w:rFonts w:ascii="GHEA Grapalat" w:hAnsi="GHEA Grapalat"/>
          <w:i/>
          <w:lang w:val="hy-AM" w:eastAsia="x-none"/>
        </w:rPr>
        <w:t>Հավելված 4</w:t>
      </w:r>
      <w:r w:rsidR="004D1DC4" w:rsidRPr="00EE18D8">
        <w:rPr>
          <w:rFonts w:ascii="GHEA Grapalat" w:hAnsi="GHEA Grapalat"/>
          <w:i/>
          <w:lang w:val="hy-AM" w:eastAsia="x-none"/>
        </w:rPr>
        <w:t>-</w:t>
      </w:r>
      <w:r w:rsidR="004E15E5" w:rsidRPr="00EE18D8">
        <w:rPr>
          <w:rFonts w:ascii="GHEA Grapalat" w:hAnsi="GHEA Grapalat"/>
          <w:i/>
          <w:lang w:val="hy-AM" w:eastAsia="x-none"/>
        </w:rPr>
        <w:t>ում ներկայացված</w:t>
      </w:r>
      <w:r w:rsidR="00232FD0" w:rsidRPr="00EE18D8">
        <w:rPr>
          <w:rFonts w:ascii="GHEA Grapalat" w:hAnsi="GHEA Grapalat" w:cs="Sylfaen"/>
          <w:i/>
          <w:iCs/>
          <w:kern w:val="16"/>
          <w:lang w:val="hy-AM"/>
        </w:rPr>
        <w:t xml:space="preserve"> ձևաչափին համապատասխան</w:t>
      </w:r>
      <w:r>
        <w:rPr>
          <w:rFonts w:ascii="GHEA Grapalat" w:hAnsi="GHEA Grapalat" w:cs="Sylfaen"/>
          <w:i/>
          <w:iCs/>
          <w:kern w:val="16"/>
          <w:lang w:val="hy-AM"/>
        </w:rPr>
        <w:t>, 2026 թվականի բյ</w:t>
      </w:r>
      <w:r w:rsidR="00620BCE">
        <w:rPr>
          <w:rFonts w:ascii="GHEA Grapalat" w:hAnsi="GHEA Grapalat" w:cs="Sylfaen"/>
          <w:i/>
          <w:iCs/>
          <w:kern w:val="16"/>
          <w:lang w:val="hy-AM"/>
        </w:rPr>
        <w:t>ո</w:t>
      </w:r>
      <w:r>
        <w:rPr>
          <w:rFonts w:ascii="GHEA Grapalat" w:hAnsi="GHEA Grapalat" w:cs="Sylfaen"/>
          <w:i/>
          <w:iCs/>
          <w:kern w:val="16"/>
          <w:lang w:val="hy-AM"/>
        </w:rPr>
        <w:t>ւջետային հայտի ներկայացման փուլում</w:t>
      </w:r>
      <w:r w:rsidR="00232FD0" w:rsidRPr="00EE18D8">
        <w:rPr>
          <w:rFonts w:ascii="GHEA Grapalat" w:hAnsi="GHEA Grapalat" w:cs="Sylfaen"/>
          <w:i/>
          <w:iCs/>
          <w:kern w:val="16"/>
          <w:lang w:val="hy-AM"/>
        </w:rPr>
        <w:t>:</w:t>
      </w:r>
      <w:r>
        <w:rPr>
          <w:rFonts w:ascii="GHEA Grapalat" w:hAnsi="GHEA Grapalat" w:cs="Sylfaen"/>
          <w:i/>
          <w:iCs/>
          <w:kern w:val="16"/>
          <w:lang w:val="hy-AM"/>
        </w:rPr>
        <w:t xml:space="preserve"> Եթե ՄԺԾԾ 1-ին, բազային բյուջեի ներկայացման փուլում գոյություն ունեցող միջոցառման մասով նախատեսվում է 2025 թվականի պետական բյուջեով հաստատված տնտեսագիտական հոդվածի փոփոխություն, ապա այդ մասին կատարվում է նշում Հավելված 3 Մաս 2-ով սահմանված ձևաչափի վերջին սյունակում:</w:t>
      </w:r>
    </w:p>
    <w:p w14:paraId="188EBA14" w14:textId="1C5FE6EF" w:rsidR="005B1F7C" w:rsidRPr="00EE18D8" w:rsidRDefault="005B1F7C" w:rsidP="00EE18D8">
      <w:pPr>
        <w:pStyle w:val="Text"/>
        <w:spacing w:after="0"/>
        <w:ind w:firstLine="567"/>
        <w:rPr>
          <w:rFonts w:ascii="GHEA Grapalat" w:hAnsi="GHEA Grapalat"/>
          <w:i/>
          <w:iCs/>
          <w:kern w:val="16"/>
          <w:lang w:val="hy-AM"/>
        </w:rPr>
      </w:pPr>
      <w:r w:rsidRPr="00BB750C">
        <w:rPr>
          <w:rFonts w:ascii="GHEA Grapalat" w:hAnsi="GHEA Grapalat" w:cs="Sylfaen"/>
          <w:i/>
          <w:iCs/>
          <w:color w:val="000000" w:themeColor="text1"/>
          <w:kern w:val="16"/>
          <w:lang w:val="hy-AM"/>
        </w:rPr>
        <w:t>Բոլոր</w:t>
      </w:r>
      <w:r w:rsidRPr="00BB750C">
        <w:rPr>
          <w:rFonts w:ascii="GHEA Grapalat" w:hAnsi="GHEA Grapalat" w:cs="Sylfaen"/>
          <w:i/>
          <w:iCs/>
          <w:color w:val="FF0000"/>
          <w:kern w:val="16"/>
          <w:lang w:val="hy-AM"/>
        </w:rPr>
        <w:t xml:space="preserve"> </w:t>
      </w:r>
      <w:r w:rsidRPr="00BB750C">
        <w:rPr>
          <w:rFonts w:ascii="GHEA Grapalat" w:hAnsi="GHEA Grapalat" w:cs="Sylfaen"/>
          <w:i/>
          <w:iCs/>
          <w:kern w:val="16"/>
          <w:lang w:val="hy-AM"/>
        </w:rPr>
        <w:t>գոյություն ունեցող ծրագրերը/միջոցառումները (ծախսային պարտավորությունները) անհրաժեշտ է ներկայացնել ըստ դրանց ֆինանսավորման առաջնահերթությունների</w:t>
      </w:r>
      <w:r w:rsidR="00F514B2" w:rsidRPr="00BB750C">
        <w:rPr>
          <w:rFonts w:ascii="GHEA Grapalat" w:hAnsi="GHEA Grapalat" w:cs="Sylfaen"/>
          <w:i/>
          <w:iCs/>
          <w:kern w:val="16"/>
          <w:lang w:val="hy-AM"/>
        </w:rPr>
        <w:t xml:space="preserve"> սույն ցուցումներին կից Հավելված 16-ով սահմանվա</w:t>
      </w:r>
      <w:r w:rsidR="00BB750C" w:rsidRPr="00BB750C">
        <w:rPr>
          <w:rFonts w:ascii="GHEA Grapalat" w:hAnsi="GHEA Grapalat" w:cs="Sylfaen"/>
          <w:i/>
          <w:iCs/>
          <w:kern w:val="16"/>
          <w:lang w:val="hy-AM"/>
        </w:rPr>
        <w:t>ծ</w:t>
      </w:r>
      <w:r w:rsidR="00F514B2" w:rsidRPr="00BB750C">
        <w:rPr>
          <w:rFonts w:ascii="GHEA Grapalat" w:hAnsi="GHEA Grapalat" w:cs="Sylfaen"/>
          <w:i/>
          <w:iCs/>
          <w:kern w:val="16"/>
          <w:lang w:val="hy-AM"/>
        </w:rPr>
        <w:t xml:space="preserve"> ձևաչափին համապատասխան</w:t>
      </w:r>
      <w:r w:rsidRPr="00BB750C">
        <w:rPr>
          <w:rFonts w:ascii="GHEA Grapalat" w:hAnsi="GHEA Grapalat" w:cs="Sylfaen"/>
          <w:i/>
          <w:iCs/>
          <w:kern w:val="16"/>
          <w:lang w:val="hy-AM"/>
        </w:rPr>
        <w:t xml:space="preserve">: Անհրաժեշտ է նկատի ունենալ, որ ծրագրերի/միջոցառումների (ծախսային պարտավորությունների) ֆինանսավորման առաջնահերթությունների սահմանումը ենթադրում է, որ ՄԺԾԾ ժամանակահատվածում բնագավառին հատկացվելիք լրացուցիչ միջոցներն առաջին հերթին բաշխվելու են առավել առաջնահերթ ծրագրերի/միջոցառումների միջև: Վերջիններս պետք է ներկայացվեն կոնկրետ միջոցառումների տեսքով, ըստ առաջնահերթությունների նվազման հաջորդականության: </w:t>
      </w:r>
      <w:r w:rsidRPr="00EE18D8">
        <w:rPr>
          <w:rFonts w:ascii="GHEA Grapalat" w:hAnsi="GHEA Grapalat"/>
          <w:i/>
          <w:kern w:val="16"/>
          <w:lang w:val="hy-AM"/>
        </w:rPr>
        <w:t>Միաժամանակ, հարկ է նկատի ունենալ, որ ծախսերի կրճատման անրաժեշտության դեպքում առավել ցածր առաջնահերթություն ունեցող միջոցառումները կարող են ֆինանսավորվել միայն պետական բյուջեում լրացուցիչ ֆինանսական միջոցների առկայության պայմաններում և կներառվեն տվյալ տարվա պետական բյուջեի լրացուցիչ միջոցների հաշվին ֆինանսավորման ենթակա առաջնահերթ ծախսային ուղղությունները սահմանող հավելվածում:</w:t>
      </w:r>
    </w:p>
    <w:p w14:paraId="07551882" w14:textId="64AF6CB8" w:rsidR="00232FD0" w:rsidRPr="00EE18D8" w:rsidRDefault="00232FD0" w:rsidP="00EE18D8">
      <w:pPr>
        <w:pStyle w:val="Text"/>
        <w:spacing w:after="0"/>
        <w:ind w:firstLine="567"/>
        <w:rPr>
          <w:rFonts w:ascii="GHEA Grapalat" w:hAnsi="GHEA Grapalat"/>
          <w:i/>
          <w:iCs/>
          <w:kern w:val="16"/>
          <w:lang w:val="hy-AM"/>
        </w:rPr>
      </w:pPr>
      <w:r w:rsidRPr="00EE18D8">
        <w:rPr>
          <w:rFonts w:ascii="GHEA Grapalat" w:hAnsi="GHEA Grapalat" w:cs="Sylfaen"/>
          <w:i/>
          <w:iCs/>
          <w:kern w:val="16"/>
          <w:lang w:val="hy-AM"/>
        </w:rPr>
        <w:t>Գոյություն</w:t>
      </w:r>
      <w:r w:rsidRPr="00EE18D8">
        <w:rPr>
          <w:rFonts w:ascii="GHEA Grapalat" w:hAnsi="GHEA Grapalat"/>
          <w:i/>
          <w:iCs/>
          <w:kern w:val="16"/>
          <w:lang w:val="hy-AM"/>
        </w:rPr>
        <w:t xml:space="preserve"> </w:t>
      </w:r>
      <w:r w:rsidRPr="00EE18D8">
        <w:rPr>
          <w:rFonts w:ascii="GHEA Grapalat" w:hAnsi="GHEA Grapalat" w:cs="Sylfaen"/>
          <w:i/>
          <w:iCs/>
          <w:kern w:val="16"/>
          <w:lang w:val="hy-AM"/>
        </w:rPr>
        <w:t>ունեցող</w:t>
      </w:r>
      <w:r w:rsidRPr="00EE18D8">
        <w:rPr>
          <w:rFonts w:ascii="GHEA Grapalat" w:hAnsi="GHEA Grapalat"/>
          <w:i/>
          <w:iCs/>
          <w:kern w:val="16"/>
          <w:lang w:val="hy-AM"/>
        </w:rPr>
        <w:t xml:space="preserve"> </w:t>
      </w:r>
      <w:r w:rsidRPr="00EE18D8">
        <w:rPr>
          <w:rFonts w:ascii="GHEA Grapalat" w:hAnsi="GHEA Grapalat" w:cs="Sylfaen"/>
          <w:i/>
          <w:iCs/>
          <w:kern w:val="16"/>
          <w:lang w:val="hy-AM"/>
        </w:rPr>
        <w:t>ծրագրերի/միջոցառումների</w:t>
      </w:r>
      <w:r w:rsidRPr="00EE18D8">
        <w:rPr>
          <w:rFonts w:ascii="GHEA Grapalat" w:hAnsi="GHEA Grapalat"/>
          <w:i/>
          <w:iCs/>
          <w:kern w:val="16"/>
          <w:lang w:val="hy-AM"/>
        </w:rPr>
        <w:t xml:space="preserve"> </w:t>
      </w:r>
      <w:r w:rsidRPr="00EE18D8">
        <w:rPr>
          <w:rFonts w:ascii="GHEA Grapalat" w:hAnsi="GHEA Grapalat" w:cs="Sylfaen"/>
          <w:i/>
          <w:iCs/>
          <w:kern w:val="16"/>
          <w:lang w:val="hy-AM"/>
        </w:rPr>
        <w:t>համար</w:t>
      </w:r>
      <w:r w:rsidRPr="00EE18D8">
        <w:rPr>
          <w:rFonts w:ascii="GHEA Grapalat" w:hAnsi="GHEA Grapalat"/>
          <w:i/>
          <w:iCs/>
          <w:kern w:val="16"/>
          <w:lang w:val="hy-AM"/>
        </w:rPr>
        <w:t xml:space="preserve"> </w:t>
      </w:r>
      <w:r w:rsidRPr="00EE18D8">
        <w:rPr>
          <w:rFonts w:ascii="GHEA Grapalat" w:hAnsi="GHEA Grapalat" w:cs="Sylfaen"/>
          <w:i/>
          <w:iCs/>
          <w:kern w:val="16"/>
          <w:lang w:val="hy-AM"/>
        </w:rPr>
        <w:t>նշված</w:t>
      </w:r>
      <w:r w:rsidRPr="00EE18D8">
        <w:rPr>
          <w:rFonts w:ascii="GHEA Grapalat" w:hAnsi="GHEA Grapalat"/>
          <w:i/>
          <w:iCs/>
          <w:kern w:val="16"/>
          <w:lang w:val="hy-AM"/>
        </w:rPr>
        <w:t xml:space="preserve"> </w:t>
      </w:r>
      <w:r w:rsidRPr="00EE18D8">
        <w:rPr>
          <w:rFonts w:ascii="GHEA Grapalat" w:hAnsi="GHEA Grapalat" w:cs="Sylfaen"/>
          <w:i/>
          <w:iCs/>
          <w:kern w:val="16"/>
          <w:lang w:val="hy-AM"/>
        </w:rPr>
        <w:t>ձևաչափ</w:t>
      </w:r>
      <w:r w:rsidR="00B975CA" w:rsidRPr="00EE18D8">
        <w:rPr>
          <w:rFonts w:ascii="GHEA Grapalat" w:hAnsi="GHEA Grapalat" w:cs="Sylfaen"/>
          <w:i/>
          <w:iCs/>
          <w:kern w:val="16"/>
          <w:lang w:val="hy-AM"/>
        </w:rPr>
        <w:t>եր</w:t>
      </w:r>
      <w:r w:rsidRPr="00EE18D8">
        <w:rPr>
          <w:rFonts w:ascii="GHEA Grapalat" w:hAnsi="GHEA Grapalat" w:cs="Sylfaen"/>
          <w:i/>
          <w:iCs/>
          <w:kern w:val="16"/>
          <w:lang w:val="hy-AM"/>
        </w:rPr>
        <w:t>ն</w:t>
      </w:r>
      <w:r w:rsidRPr="00EE18D8">
        <w:rPr>
          <w:rFonts w:ascii="GHEA Grapalat" w:hAnsi="GHEA Grapalat"/>
          <w:i/>
          <w:iCs/>
          <w:kern w:val="16"/>
          <w:lang w:val="hy-AM"/>
        </w:rPr>
        <w:t xml:space="preserve"> </w:t>
      </w:r>
      <w:r w:rsidRPr="00EE18D8">
        <w:rPr>
          <w:rFonts w:ascii="GHEA Grapalat" w:hAnsi="GHEA Grapalat" w:cs="Sylfaen"/>
          <w:i/>
          <w:iCs/>
          <w:kern w:val="16"/>
          <w:lang w:val="hy-AM"/>
        </w:rPr>
        <w:t>օգտագործելիս</w:t>
      </w:r>
      <w:r w:rsidRPr="00EE18D8">
        <w:rPr>
          <w:rFonts w:ascii="GHEA Grapalat" w:hAnsi="GHEA Grapalat"/>
          <w:i/>
          <w:iCs/>
          <w:kern w:val="16"/>
          <w:lang w:val="hy-AM"/>
        </w:rPr>
        <w:t xml:space="preserve"> </w:t>
      </w:r>
      <w:r w:rsidRPr="00EE18D8">
        <w:rPr>
          <w:rFonts w:ascii="GHEA Grapalat" w:hAnsi="GHEA Grapalat" w:cs="Sylfaen"/>
          <w:i/>
          <w:iCs/>
          <w:kern w:val="16"/>
          <w:lang w:val="hy-AM"/>
        </w:rPr>
        <w:t>դրան</w:t>
      </w:r>
      <w:r w:rsidR="00B975CA" w:rsidRPr="00EE18D8">
        <w:rPr>
          <w:rFonts w:ascii="GHEA Grapalat" w:hAnsi="GHEA Grapalat" w:cs="Sylfaen"/>
          <w:i/>
          <w:iCs/>
          <w:kern w:val="16"/>
          <w:lang w:val="hy-AM"/>
        </w:rPr>
        <w:t>ց</w:t>
      </w:r>
      <w:r w:rsidRPr="00EE18D8">
        <w:rPr>
          <w:rFonts w:ascii="GHEA Grapalat" w:hAnsi="GHEA Grapalat" w:cs="Sylfaen"/>
          <w:i/>
          <w:iCs/>
          <w:kern w:val="16"/>
          <w:lang w:val="hy-AM"/>
        </w:rPr>
        <w:t>ում</w:t>
      </w:r>
      <w:r w:rsidRPr="00EE18D8">
        <w:rPr>
          <w:rFonts w:ascii="GHEA Grapalat" w:hAnsi="GHEA Grapalat"/>
          <w:i/>
          <w:iCs/>
          <w:kern w:val="16"/>
          <w:lang w:val="hy-AM"/>
        </w:rPr>
        <w:t xml:space="preserve"> </w:t>
      </w:r>
      <w:r w:rsidRPr="00EE18D8">
        <w:rPr>
          <w:rFonts w:ascii="GHEA Grapalat" w:hAnsi="GHEA Grapalat" w:cs="Sylfaen"/>
          <w:i/>
          <w:iCs/>
          <w:kern w:val="16"/>
          <w:lang w:val="hy-AM"/>
        </w:rPr>
        <w:t>չպետք</w:t>
      </w:r>
      <w:r w:rsidRPr="00EE18D8">
        <w:rPr>
          <w:rFonts w:ascii="GHEA Grapalat" w:hAnsi="GHEA Grapalat"/>
          <w:i/>
          <w:iCs/>
          <w:kern w:val="16"/>
          <w:lang w:val="hy-AM"/>
        </w:rPr>
        <w:t xml:space="preserve"> </w:t>
      </w:r>
      <w:r w:rsidRPr="00EE18D8">
        <w:rPr>
          <w:rFonts w:ascii="GHEA Grapalat" w:hAnsi="GHEA Grapalat" w:cs="Sylfaen"/>
          <w:i/>
          <w:iCs/>
          <w:kern w:val="16"/>
          <w:lang w:val="hy-AM"/>
        </w:rPr>
        <w:t>է</w:t>
      </w:r>
      <w:r w:rsidRPr="00EE18D8">
        <w:rPr>
          <w:rFonts w:ascii="GHEA Grapalat" w:hAnsi="GHEA Grapalat"/>
          <w:i/>
          <w:iCs/>
          <w:kern w:val="16"/>
          <w:lang w:val="hy-AM"/>
        </w:rPr>
        <w:t xml:space="preserve"> </w:t>
      </w:r>
      <w:r w:rsidRPr="00EE18D8">
        <w:rPr>
          <w:rFonts w:ascii="GHEA Grapalat" w:hAnsi="GHEA Grapalat" w:cs="Sylfaen"/>
          <w:i/>
          <w:iCs/>
          <w:kern w:val="16"/>
          <w:lang w:val="hy-AM"/>
        </w:rPr>
        <w:t>ներառվեն</w:t>
      </w:r>
      <w:r w:rsidRPr="00EE18D8">
        <w:rPr>
          <w:rFonts w:ascii="GHEA Grapalat" w:hAnsi="GHEA Grapalat"/>
          <w:i/>
          <w:iCs/>
          <w:kern w:val="16"/>
          <w:lang w:val="hy-AM"/>
        </w:rPr>
        <w:t xml:space="preserve"> </w:t>
      </w:r>
      <w:r w:rsidRPr="00EE18D8">
        <w:rPr>
          <w:rFonts w:ascii="GHEA Grapalat" w:hAnsi="GHEA Grapalat" w:cs="Sylfaen"/>
          <w:i/>
          <w:iCs/>
          <w:kern w:val="16"/>
          <w:lang w:val="hy-AM"/>
        </w:rPr>
        <w:t>նոր</w:t>
      </w:r>
      <w:r w:rsidRPr="00EE18D8">
        <w:rPr>
          <w:rFonts w:ascii="GHEA Grapalat" w:hAnsi="GHEA Grapalat"/>
          <w:i/>
          <w:iCs/>
          <w:kern w:val="16"/>
          <w:lang w:val="hy-AM"/>
        </w:rPr>
        <w:t xml:space="preserve"> </w:t>
      </w:r>
      <w:r w:rsidRPr="00EE18D8">
        <w:rPr>
          <w:rFonts w:ascii="GHEA Grapalat" w:hAnsi="GHEA Grapalat" w:cs="Sylfaen"/>
          <w:i/>
          <w:iCs/>
          <w:kern w:val="16"/>
          <w:lang w:val="hy-AM"/>
        </w:rPr>
        <w:t>նախաձեռնությունների</w:t>
      </w:r>
      <w:r w:rsidRPr="00EE18D8">
        <w:rPr>
          <w:rFonts w:ascii="GHEA Grapalat" w:hAnsi="GHEA Grapalat"/>
          <w:i/>
          <w:iCs/>
          <w:kern w:val="16"/>
          <w:lang w:val="hy-AM"/>
        </w:rPr>
        <w:t xml:space="preserve"> </w:t>
      </w:r>
      <w:r w:rsidRPr="00EE18D8">
        <w:rPr>
          <w:rFonts w:ascii="GHEA Grapalat" w:hAnsi="GHEA Grapalat" w:cs="Sylfaen"/>
          <w:i/>
          <w:iCs/>
          <w:kern w:val="16"/>
          <w:lang w:val="hy-AM"/>
        </w:rPr>
        <w:t>գծով</w:t>
      </w:r>
      <w:r w:rsidRPr="00EE18D8">
        <w:rPr>
          <w:rFonts w:ascii="GHEA Grapalat" w:hAnsi="GHEA Grapalat"/>
          <w:i/>
          <w:iCs/>
          <w:kern w:val="16"/>
          <w:lang w:val="hy-AM"/>
        </w:rPr>
        <w:t xml:space="preserve"> </w:t>
      </w:r>
      <w:r w:rsidR="00664CE5" w:rsidRPr="00EE18D8">
        <w:rPr>
          <w:rFonts w:ascii="GHEA Grapalat" w:hAnsi="GHEA Grapalat"/>
          <w:i/>
          <w:iCs/>
          <w:kern w:val="16"/>
          <w:lang w:val="hy-AM"/>
        </w:rPr>
        <w:t xml:space="preserve">(ներառյալ՝ քաղաքականության փոփոխությամբ պայմանավորված) </w:t>
      </w:r>
      <w:r w:rsidRPr="00EE18D8">
        <w:rPr>
          <w:rFonts w:ascii="GHEA Grapalat" w:hAnsi="GHEA Grapalat" w:cs="Sylfaen"/>
          <w:i/>
          <w:iCs/>
          <w:kern w:val="16"/>
          <w:lang w:val="hy-AM"/>
        </w:rPr>
        <w:t>ծախսերը</w:t>
      </w:r>
      <w:r w:rsidRPr="00EE18D8">
        <w:rPr>
          <w:rFonts w:ascii="GHEA Grapalat" w:hAnsi="GHEA Grapalat"/>
          <w:i/>
          <w:iCs/>
          <w:kern w:val="16"/>
          <w:lang w:val="hy-AM"/>
        </w:rPr>
        <w:t>:</w:t>
      </w:r>
    </w:p>
    <w:p w14:paraId="6699EB0C" w14:textId="2EEF6830" w:rsidR="00232FD0" w:rsidRPr="00EE18D8" w:rsidRDefault="00232FD0" w:rsidP="00EE18D8">
      <w:pPr>
        <w:pStyle w:val="Text"/>
        <w:spacing w:after="0"/>
        <w:ind w:firstLine="567"/>
        <w:rPr>
          <w:rFonts w:ascii="GHEA Grapalat" w:hAnsi="GHEA Grapalat"/>
          <w:i/>
          <w:iCs/>
          <w:kern w:val="16"/>
          <w:lang w:val="hy-AM"/>
        </w:rPr>
      </w:pPr>
    </w:p>
    <w:p w14:paraId="317CBD06" w14:textId="77777777" w:rsidR="00777641" w:rsidRPr="00EE18D8" w:rsidRDefault="00777641" w:rsidP="00EE18D8">
      <w:pPr>
        <w:pStyle w:val="Text"/>
        <w:spacing w:after="0"/>
        <w:ind w:firstLine="567"/>
        <w:rPr>
          <w:rFonts w:ascii="GHEA Grapalat" w:hAnsi="GHEA Grapalat"/>
          <w:i/>
          <w:iCs/>
          <w:kern w:val="16"/>
          <w:lang w:val="hy-AM"/>
        </w:rPr>
      </w:pPr>
    </w:p>
    <w:p w14:paraId="39DB1190" w14:textId="478461E2" w:rsidR="00232FD0" w:rsidRPr="00EE18D8" w:rsidRDefault="00BE535E" w:rsidP="00EE18D8">
      <w:pPr>
        <w:pStyle w:val="BodyText2"/>
        <w:pBdr>
          <w:top w:val="single" w:sz="4" w:space="1" w:color="auto"/>
          <w:bottom w:val="single" w:sz="4" w:space="1" w:color="auto"/>
        </w:pBdr>
        <w:shd w:val="clear" w:color="auto" w:fill="002060"/>
        <w:spacing w:line="240" w:lineRule="auto"/>
        <w:ind w:firstLine="142"/>
        <w:jc w:val="left"/>
        <w:rPr>
          <w:rFonts w:ascii="GHEA Grapalat" w:hAnsi="GHEA Grapalat"/>
          <w:kern w:val="16"/>
          <w:sz w:val="22"/>
          <w:szCs w:val="22"/>
          <w:lang w:val="hy-AM"/>
        </w:rPr>
      </w:pPr>
      <w:bookmarkStart w:id="33" w:name="_Toc468281225"/>
      <w:r w:rsidRPr="00EE18D8">
        <w:rPr>
          <w:rFonts w:ascii="GHEA Grapalat" w:hAnsi="GHEA Grapalat"/>
          <w:kern w:val="16"/>
          <w:sz w:val="22"/>
          <w:szCs w:val="22"/>
          <w:lang w:val="hy-AM"/>
        </w:rPr>
        <w:t>3</w:t>
      </w:r>
      <w:r w:rsidR="00232FD0" w:rsidRPr="00EE18D8">
        <w:rPr>
          <w:rFonts w:ascii="GHEA Grapalat" w:hAnsi="GHEA Grapalat"/>
          <w:kern w:val="16"/>
          <w:sz w:val="22"/>
          <w:szCs w:val="22"/>
          <w:lang w:val="hy-AM"/>
        </w:rPr>
        <w:t>.</w:t>
      </w:r>
      <w:r w:rsidR="00D0203C" w:rsidRPr="00EE18D8">
        <w:rPr>
          <w:rFonts w:ascii="GHEA Grapalat" w:hAnsi="GHEA Grapalat"/>
          <w:kern w:val="16"/>
          <w:sz w:val="22"/>
          <w:szCs w:val="22"/>
          <w:lang w:val="hy-AM"/>
        </w:rPr>
        <w:t>2</w:t>
      </w:r>
      <w:r w:rsidR="00232FD0" w:rsidRPr="00EE18D8">
        <w:rPr>
          <w:rFonts w:ascii="GHEA Grapalat" w:hAnsi="GHEA Grapalat"/>
          <w:kern w:val="16"/>
          <w:sz w:val="22"/>
          <w:szCs w:val="22"/>
          <w:lang w:val="hy-AM"/>
        </w:rPr>
        <w:t>. Նոր նախաձեռնություններ</w:t>
      </w:r>
      <w:bookmarkEnd w:id="33"/>
    </w:p>
    <w:p w14:paraId="243D91DD" w14:textId="77777777" w:rsidR="00656895" w:rsidRPr="00EE18D8" w:rsidRDefault="00656895" w:rsidP="00EE18D8">
      <w:pPr>
        <w:pStyle w:val="CommentText"/>
        <w:ind w:firstLine="567"/>
        <w:rPr>
          <w:rFonts w:ascii="GHEA Grapalat" w:hAnsi="GHEA Grapalat" w:cs="Sylfaen"/>
          <w:i/>
          <w:iCs/>
          <w:kern w:val="16"/>
          <w:lang w:val="hy-AM"/>
        </w:rPr>
      </w:pPr>
    </w:p>
    <w:p w14:paraId="70E36E6D" w14:textId="37ACB498" w:rsidR="00D0203C" w:rsidRPr="00EE18D8" w:rsidRDefault="00B955E9" w:rsidP="00EE18D8">
      <w:pPr>
        <w:ind w:firstLine="567"/>
        <w:jc w:val="both"/>
        <w:rPr>
          <w:rFonts w:ascii="GHEA Grapalat" w:hAnsi="GHEA Grapalat" w:cs="Sylfaen"/>
          <w:i/>
          <w:iCs/>
          <w:kern w:val="16"/>
          <w:sz w:val="22"/>
          <w:szCs w:val="20"/>
          <w:lang w:val="hy-AM"/>
        </w:rPr>
      </w:pPr>
      <w:r w:rsidRPr="00EE18D8">
        <w:rPr>
          <w:rFonts w:ascii="GHEA Grapalat" w:hAnsi="GHEA Grapalat" w:cs="Sylfaen"/>
          <w:i/>
          <w:iCs/>
          <w:kern w:val="16"/>
          <w:sz w:val="22"/>
          <w:szCs w:val="20"/>
          <w:lang w:val="hy-AM"/>
        </w:rPr>
        <w:t xml:space="preserve">Սույն փաստաթղթի իմաստով </w:t>
      </w:r>
      <w:r w:rsidR="00DB2F3A" w:rsidRPr="00EE18D8">
        <w:rPr>
          <w:rFonts w:ascii="GHEA Grapalat" w:hAnsi="GHEA Grapalat" w:cs="Sylfaen"/>
          <w:i/>
          <w:iCs/>
          <w:kern w:val="16"/>
          <w:sz w:val="22"/>
          <w:szCs w:val="20"/>
          <w:lang w:val="hy-AM"/>
        </w:rPr>
        <w:t xml:space="preserve">նոր նախաձեռնություններ են համարվում այն </w:t>
      </w:r>
      <w:r w:rsidRPr="00EE18D8">
        <w:rPr>
          <w:rFonts w:ascii="GHEA Grapalat" w:hAnsi="GHEA Grapalat" w:cs="Sylfaen"/>
          <w:i/>
          <w:iCs/>
          <w:kern w:val="16"/>
          <w:sz w:val="22"/>
          <w:szCs w:val="20"/>
          <w:lang w:val="hy-AM"/>
        </w:rPr>
        <w:t>ծախսային առաջարկներ</w:t>
      </w:r>
      <w:r w:rsidR="00777641" w:rsidRPr="00EE18D8">
        <w:rPr>
          <w:rFonts w:ascii="GHEA Grapalat" w:hAnsi="GHEA Grapalat" w:cs="Sylfaen"/>
          <w:i/>
          <w:iCs/>
          <w:kern w:val="16"/>
          <w:sz w:val="22"/>
          <w:szCs w:val="20"/>
          <w:lang w:val="hy-AM"/>
        </w:rPr>
        <w:t>ը</w:t>
      </w:r>
      <w:r w:rsidRPr="00EE18D8">
        <w:rPr>
          <w:rFonts w:ascii="GHEA Grapalat" w:hAnsi="GHEA Grapalat" w:cs="Sylfaen"/>
          <w:i/>
          <w:iCs/>
          <w:kern w:val="16"/>
          <w:sz w:val="22"/>
          <w:szCs w:val="20"/>
          <w:lang w:val="hy-AM"/>
        </w:rPr>
        <w:t xml:space="preserve">, որոնք վերաբերվում են գոյություն ունեցող («ՀՀ </w:t>
      </w:r>
      <w:r w:rsidR="00AC5A27" w:rsidRPr="00EE18D8">
        <w:rPr>
          <w:rFonts w:ascii="GHEA Grapalat" w:hAnsi="GHEA Grapalat" w:cs="Sylfaen"/>
          <w:i/>
          <w:iCs/>
          <w:kern w:val="16"/>
          <w:sz w:val="22"/>
          <w:szCs w:val="20"/>
          <w:lang w:val="hy-AM"/>
        </w:rPr>
        <w:t>2025թ</w:t>
      </w:r>
      <w:r w:rsidRPr="00EE18D8">
        <w:rPr>
          <w:rFonts w:ascii="GHEA Grapalat" w:hAnsi="GHEA Grapalat" w:cs="Sylfaen"/>
          <w:i/>
          <w:iCs/>
          <w:kern w:val="16"/>
          <w:sz w:val="22"/>
          <w:szCs w:val="20"/>
          <w:lang w:val="hy-AM"/>
        </w:rPr>
        <w:t xml:space="preserve"> պետական բյուջեի մասին» ՀՀ օրենքով հաստատված) ծախսային պարտավորությունների գծով ծրագրերի/միջոցառումների (օրինակ՝ ծառայությունների</w:t>
      </w:r>
      <w:r w:rsidR="00D0203C" w:rsidRPr="00EE18D8">
        <w:rPr>
          <w:rFonts w:ascii="GHEA Grapalat" w:hAnsi="GHEA Grapalat" w:cs="Sylfaen"/>
          <w:i/>
          <w:iCs/>
          <w:kern w:val="16"/>
          <w:sz w:val="22"/>
          <w:szCs w:val="20"/>
          <w:lang w:val="hy-AM"/>
        </w:rPr>
        <w:t>, տրանսֆերտների</w:t>
      </w:r>
      <w:r w:rsidRPr="00EE18D8">
        <w:rPr>
          <w:rFonts w:ascii="GHEA Grapalat" w:hAnsi="GHEA Grapalat" w:cs="Sylfaen"/>
          <w:i/>
          <w:iCs/>
          <w:kern w:val="16"/>
          <w:sz w:val="22"/>
          <w:szCs w:val="20"/>
          <w:lang w:val="hy-AM"/>
        </w:rPr>
        <w:t xml:space="preserve">) </w:t>
      </w:r>
      <w:r w:rsidR="00D0203C" w:rsidRPr="00EE18D8">
        <w:rPr>
          <w:rFonts w:ascii="GHEA Grapalat" w:hAnsi="GHEA Grapalat" w:cs="Sylfaen"/>
          <w:i/>
          <w:iCs/>
          <w:kern w:val="16"/>
          <w:sz w:val="22"/>
          <w:szCs w:val="20"/>
          <w:lang w:val="hy-AM"/>
        </w:rPr>
        <w:t xml:space="preserve">շրջանակի </w:t>
      </w:r>
      <w:r w:rsidRPr="00EE18D8">
        <w:rPr>
          <w:rFonts w:ascii="GHEA Grapalat" w:hAnsi="GHEA Grapalat" w:cs="Sylfaen"/>
          <w:i/>
          <w:iCs/>
          <w:kern w:val="16"/>
          <w:sz w:val="22"/>
          <w:szCs w:val="20"/>
          <w:lang w:val="hy-AM"/>
        </w:rPr>
        <w:t>և/կամ շահառուների շրջանակի ընդլայնմանը` այսինքն, երբ հաստատված ծառայությունների շրջանակից դուրս առաջարկվում է մատուցել նոր ծառայություններ և/ կամ հաստատված ծառայությունները տարածել շահառուների նոր խմբերի վրա</w:t>
      </w:r>
      <w:r w:rsidR="00D0203C" w:rsidRPr="00EE18D8">
        <w:rPr>
          <w:rFonts w:ascii="GHEA Grapalat" w:hAnsi="GHEA Grapalat" w:cs="Sylfaen"/>
          <w:i/>
          <w:iCs/>
          <w:kern w:val="16"/>
          <w:sz w:val="22"/>
          <w:szCs w:val="20"/>
          <w:lang w:val="hy-AM"/>
        </w:rPr>
        <w:t>: Նոր նախաձեռնություններն ըստ էության ենթադրում են գոյություն ունեցող պարտավորությունների հիմքում դրված օրենսդրության կամ քաղաքականությունների</w:t>
      </w:r>
      <w:r w:rsidR="00467546">
        <w:rPr>
          <w:rFonts w:ascii="GHEA Grapalat" w:hAnsi="GHEA Grapalat" w:cs="Sylfaen"/>
          <w:i/>
          <w:iCs/>
          <w:kern w:val="16"/>
          <w:sz w:val="22"/>
          <w:szCs w:val="20"/>
          <w:lang w:val="hy-AM"/>
        </w:rPr>
        <w:t xml:space="preserve"> </w:t>
      </w:r>
      <w:r w:rsidR="00D0203C" w:rsidRPr="00EE18D8">
        <w:rPr>
          <w:rFonts w:ascii="GHEA Grapalat" w:hAnsi="GHEA Grapalat" w:cs="Sylfaen"/>
          <w:i/>
          <w:iCs/>
          <w:kern w:val="16"/>
          <w:sz w:val="22"/>
          <w:szCs w:val="20"/>
          <w:lang w:val="hy-AM"/>
        </w:rPr>
        <w:t>փոփոխություն:</w:t>
      </w:r>
    </w:p>
    <w:p w14:paraId="6010346C" w14:textId="77777777" w:rsidR="00D0203C" w:rsidRPr="00EE18D8" w:rsidRDefault="00D0203C" w:rsidP="00EE18D8">
      <w:pPr>
        <w:ind w:firstLine="567"/>
        <w:jc w:val="both"/>
        <w:rPr>
          <w:rFonts w:ascii="GHEA Grapalat" w:hAnsi="GHEA Grapalat" w:cs="Sylfaen"/>
          <w:i/>
          <w:iCs/>
          <w:kern w:val="16"/>
          <w:sz w:val="22"/>
          <w:szCs w:val="20"/>
          <w:lang w:val="hy-AM"/>
        </w:rPr>
      </w:pPr>
      <w:r w:rsidRPr="00EE18D8">
        <w:rPr>
          <w:rFonts w:ascii="GHEA Grapalat" w:hAnsi="GHEA Grapalat" w:cs="Sylfaen"/>
          <w:i/>
          <w:iCs/>
          <w:kern w:val="16"/>
          <w:sz w:val="22"/>
          <w:szCs w:val="20"/>
          <w:lang w:val="hy-AM"/>
        </w:rPr>
        <w:t>Նոր նախաձեռնություններն ըստ քաղաքականության փոփոխության բնույթի դասակարգվում են երկու խմբերում.</w:t>
      </w:r>
    </w:p>
    <w:p w14:paraId="68B7F191" w14:textId="18A36911" w:rsidR="00D0203C" w:rsidRPr="00EE18D8" w:rsidRDefault="00D0203C" w:rsidP="00EE18D8">
      <w:pPr>
        <w:ind w:firstLine="567"/>
        <w:jc w:val="both"/>
        <w:rPr>
          <w:rFonts w:ascii="GHEA Grapalat" w:hAnsi="GHEA Grapalat" w:cs="Sylfaen"/>
          <w:i/>
          <w:iCs/>
          <w:kern w:val="16"/>
          <w:sz w:val="22"/>
          <w:szCs w:val="20"/>
          <w:lang w:val="hy-AM"/>
        </w:rPr>
      </w:pPr>
      <w:r w:rsidRPr="00EE18D8">
        <w:rPr>
          <w:rFonts w:ascii="GHEA Grapalat" w:hAnsi="GHEA Grapalat" w:cs="Sylfaen"/>
          <w:i/>
          <w:iCs/>
          <w:kern w:val="16"/>
          <w:sz w:val="22"/>
          <w:szCs w:val="20"/>
          <w:lang w:val="hy-AM"/>
        </w:rPr>
        <w:t xml:space="preserve">ա/ </w:t>
      </w:r>
      <w:r w:rsidRPr="00EE18D8">
        <w:rPr>
          <w:rFonts w:ascii="GHEA Grapalat" w:hAnsi="GHEA Grapalat" w:cs="Sylfaen"/>
          <w:b/>
          <w:i/>
          <w:iCs/>
          <w:kern w:val="16"/>
          <w:sz w:val="22"/>
          <w:szCs w:val="20"/>
          <w:lang w:val="hy-AM"/>
        </w:rPr>
        <w:t>Գոյություն ունեցող պարտավորությունների ընդլայնում</w:t>
      </w:r>
      <w:r w:rsidRPr="00EE18D8">
        <w:rPr>
          <w:rFonts w:ascii="GHEA Grapalat" w:hAnsi="GHEA Grapalat" w:cs="Sylfaen"/>
          <w:i/>
          <w:iCs/>
          <w:kern w:val="16"/>
          <w:sz w:val="22"/>
          <w:szCs w:val="20"/>
          <w:lang w:val="hy-AM"/>
        </w:rPr>
        <w:t xml:space="preserve"> են համարվում այն նոր նախաձեռնությունները, որոնք ենթադրում են գոյություն ունեցող պարտավորությունների </w:t>
      </w:r>
      <w:r w:rsidRPr="00EE18D8">
        <w:rPr>
          <w:rFonts w:ascii="GHEA Grapalat" w:hAnsi="GHEA Grapalat" w:cs="Sylfaen"/>
          <w:i/>
          <w:iCs/>
          <w:kern w:val="16"/>
          <w:sz w:val="22"/>
          <w:szCs w:val="20"/>
          <w:lang w:val="hy-AM"/>
        </w:rPr>
        <w:lastRenderedPageBreak/>
        <w:t xml:space="preserve">գծով շահառուների շրջանակի ընդլայնում: Այսինքն, այս դեպքում առաջարկվում է գոյություն ունեցող միջոցառումները (ծառայություններ, տրանսֆերտներ և այլն) տարածել շահառուների նոր խմբերի վրա: Գոյություն ունեցող պարտավորությունների ընդլայնումները, բյուջետային դասակարգումների տեսանկյունից, որպես կանոն դիտարկվում են որպես գոյություն ունեցող միջոցառումներում կատարվող փոփոխություններ, սակայն առանձին դեպքերում դրանք կարող են ներկայացվել նաև որպես ամբողջությամբ նոր (մինչ այդ գոյություն չունեցող) միջոցառումներ: </w:t>
      </w:r>
    </w:p>
    <w:p w14:paraId="711DF116" w14:textId="0D0BB1D1" w:rsidR="00BC7A11" w:rsidRPr="00EE18D8" w:rsidRDefault="00BC7A11" w:rsidP="00EE18D8">
      <w:pPr>
        <w:ind w:firstLine="567"/>
        <w:jc w:val="both"/>
        <w:rPr>
          <w:rFonts w:ascii="GHEA Grapalat" w:hAnsi="GHEA Grapalat" w:cs="Sylfaen"/>
          <w:b/>
          <w:i/>
          <w:iCs/>
          <w:kern w:val="16"/>
          <w:sz w:val="22"/>
          <w:szCs w:val="20"/>
          <w:u w:val="single"/>
          <w:lang w:val="hy-AM"/>
        </w:rPr>
      </w:pPr>
      <w:r w:rsidRPr="00EE18D8">
        <w:rPr>
          <w:rFonts w:ascii="GHEA Grapalat" w:hAnsi="GHEA Grapalat" w:cs="Sylfaen"/>
          <w:i/>
          <w:iCs/>
          <w:kern w:val="16"/>
          <w:sz w:val="22"/>
          <w:szCs w:val="20"/>
          <w:lang w:val="hy-AM"/>
        </w:rPr>
        <w:t xml:space="preserve">Հայտատու մարմինների կողմից ներկայացվող այն առաջարկները, որոնք իրենց մեջ պարունակում են բազային բյուջեի նկատմամբ ծախսերի այնպիսի աճ, որոնք պայմանավորված չեն Հայտատուից անկախ գնային և ոչ գնային գործոնների փոփոխությամբ, սահմանված չեն նորմատիվ իրավական ակտով, այլ պարզապես </w:t>
      </w:r>
      <w:r w:rsidRPr="00EE18D8">
        <w:rPr>
          <w:rFonts w:ascii="GHEA Grapalat" w:hAnsi="GHEA Grapalat" w:cs="Sylfaen"/>
          <w:b/>
          <w:i/>
          <w:iCs/>
          <w:kern w:val="16"/>
          <w:sz w:val="22"/>
          <w:szCs w:val="20"/>
          <w:u w:val="single"/>
          <w:lang w:val="hy-AM"/>
        </w:rPr>
        <w:t>ենթադրում են ծախսային տարրի մեծության փոփոխության հայեցողական առաջարկ (օրինակ՝ գործող հաստիքների թվաքանակի ավելացում կամ աշխատավարձերի բարձրացում, որը պայմանավորված չի վերջինիս բնականոն աճով), պետք է ներկայացվեն որպես նոր նախաձեռնություններ (գործող միջոցառման ընդլայնման առաջարկ), քանի որ այս պարագայում ըստ էության առաջարկվում է վերանայել ծախսային քաղաքականության շուրջ արդեն իսկ կայացված որոշումները:</w:t>
      </w:r>
    </w:p>
    <w:p w14:paraId="6B38003E" w14:textId="77777777" w:rsidR="00615D17" w:rsidRPr="00EE18D8" w:rsidRDefault="00615D17" w:rsidP="00EE18D8">
      <w:pPr>
        <w:ind w:firstLine="567"/>
        <w:jc w:val="both"/>
        <w:rPr>
          <w:rFonts w:ascii="GHEA Grapalat" w:hAnsi="GHEA Grapalat" w:cs="Sylfaen"/>
          <w:b/>
          <w:i/>
          <w:iCs/>
          <w:kern w:val="16"/>
          <w:sz w:val="22"/>
          <w:szCs w:val="20"/>
          <w:u w:val="single"/>
          <w:lang w:val="hy-AM"/>
        </w:rPr>
      </w:pPr>
    </w:p>
    <w:p w14:paraId="02608863" w14:textId="67F34B1D" w:rsidR="00D0203C" w:rsidRPr="00EE18D8" w:rsidRDefault="00D0203C" w:rsidP="00EE18D8">
      <w:pPr>
        <w:ind w:firstLine="567"/>
        <w:jc w:val="both"/>
        <w:rPr>
          <w:rFonts w:ascii="GHEA Grapalat" w:hAnsi="GHEA Grapalat" w:cs="Sylfaen"/>
          <w:i/>
          <w:iCs/>
          <w:kern w:val="16"/>
          <w:sz w:val="22"/>
          <w:szCs w:val="20"/>
          <w:lang w:val="hy-AM"/>
        </w:rPr>
      </w:pPr>
      <w:r w:rsidRPr="00EE18D8">
        <w:rPr>
          <w:rFonts w:ascii="GHEA Grapalat" w:hAnsi="GHEA Grapalat" w:cs="Sylfaen"/>
          <w:i/>
          <w:iCs/>
          <w:kern w:val="16"/>
          <w:sz w:val="22"/>
          <w:szCs w:val="20"/>
          <w:lang w:val="hy-AM"/>
        </w:rPr>
        <w:t xml:space="preserve">բ/ </w:t>
      </w:r>
      <w:r w:rsidRPr="00EE18D8">
        <w:rPr>
          <w:rFonts w:ascii="GHEA Grapalat" w:hAnsi="GHEA Grapalat" w:cs="Sylfaen"/>
          <w:b/>
          <w:i/>
          <w:iCs/>
          <w:kern w:val="16"/>
          <w:sz w:val="22"/>
          <w:szCs w:val="20"/>
          <w:lang w:val="hy-AM"/>
        </w:rPr>
        <w:t>Նոր ծառայություններ</w:t>
      </w:r>
      <w:r w:rsidRPr="00EE18D8">
        <w:rPr>
          <w:rFonts w:ascii="GHEA Grapalat" w:hAnsi="GHEA Grapalat" w:cs="Sylfaen"/>
          <w:i/>
          <w:iCs/>
          <w:kern w:val="16"/>
          <w:sz w:val="22"/>
          <w:szCs w:val="20"/>
          <w:lang w:val="hy-AM"/>
        </w:rPr>
        <w:t xml:space="preserve"> են համարվում այն նոր նախաձեռնությունները, որոնք ենթադրում են գոյություն ունեցող պարտավորություններից դուրս ամբողջությամբ նոր միջոցառումների (ծառա</w:t>
      </w:r>
      <w:r w:rsidR="00941D81" w:rsidRPr="00EE18D8">
        <w:rPr>
          <w:rFonts w:ascii="GHEA Grapalat" w:hAnsi="GHEA Grapalat" w:cs="Sylfaen"/>
          <w:i/>
          <w:iCs/>
          <w:kern w:val="16"/>
          <w:sz w:val="22"/>
          <w:szCs w:val="20"/>
          <w:lang w:val="hy-AM"/>
        </w:rPr>
        <w:t>յ</w:t>
      </w:r>
      <w:r w:rsidRPr="00EE18D8">
        <w:rPr>
          <w:rFonts w:ascii="GHEA Grapalat" w:hAnsi="GHEA Grapalat" w:cs="Sylfaen"/>
          <w:i/>
          <w:iCs/>
          <w:kern w:val="16"/>
          <w:sz w:val="22"/>
          <w:szCs w:val="20"/>
          <w:lang w:val="hy-AM"/>
        </w:rPr>
        <w:t>ություններ, տրանսֆերտներ և այլ) իրականացում: Նոր ծառայությունները, բյուջետային դասակարգումների տեսանկյունից, որպես կանոն դիտարկվում են որպես ամբողջությամբ նոր (մինչ այդ գոյություն չունեցող)</w:t>
      </w:r>
      <w:r w:rsidR="00941D81" w:rsidRPr="00EE18D8">
        <w:rPr>
          <w:rFonts w:ascii="GHEA Grapalat" w:hAnsi="GHEA Grapalat" w:cs="Sylfaen"/>
          <w:i/>
          <w:iCs/>
          <w:kern w:val="16"/>
          <w:sz w:val="22"/>
          <w:szCs w:val="20"/>
          <w:lang w:val="hy-AM"/>
        </w:rPr>
        <w:t xml:space="preserve">, առանձին </w:t>
      </w:r>
      <w:r w:rsidRPr="00EE18D8">
        <w:rPr>
          <w:rFonts w:ascii="GHEA Grapalat" w:hAnsi="GHEA Grapalat" w:cs="Sylfaen"/>
          <w:i/>
          <w:iCs/>
          <w:kern w:val="16"/>
          <w:sz w:val="22"/>
          <w:szCs w:val="20"/>
          <w:lang w:val="hy-AM"/>
        </w:rPr>
        <w:t>միջոցառումներ:</w:t>
      </w:r>
    </w:p>
    <w:p w14:paraId="60BCDF0D" w14:textId="4E8B647F" w:rsidR="00F12FC7" w:rsidRPr="00EE18D8" w:rsidRDefault="00D0203C" w:rsidP="00EE18D8">
      <w:pPr>
        <w:ind w:firstLine="567"/>
        <w:jc w:val="both"/>
        <w:rPr>
          <w:rFonts w:ascii="GHEA Grapalat" w:hAnsi="GHEA Grapalat" w:cs="Sylfaen"/>
          <w:i/>
          <w:iCs/>
          <w:kern w:val="16"/>
          <w:sz w:val="22"/>
          <w:szCs w:val="20"/>
          <w:lang w:val="hy-AM"/>
        </w:rPr>
      </w:pPr>
      <w:r w:rsidRPr="00EE18D8">
        <w:rPr>
          <w:rFonts w:ascii="GHEA Grapalat" w:hAnsi="GHEA Grapalat" w:cs="Sylfaen"/>
          <w:i/>
          <w:iCs/>
          <w:kern w:val="16"/>
          <w:sz w:val="22"/>
          <w:szCs w:val="20"/>
          <w:lang w:val="hy-AM"/>
        </w:rPr>
        <w:t>Վերոհիշյալ երկու խմբերում դասվող յուրաքանչյուր նոր նախաձեռնության մասով ա</w:t>
      </w:r>
      <w:r w:rsidR="00BE535E" w:rsidRPr="00EE18D8">
        <w:rPr>
          <w:rFonts w:ascii="GHEA Grapalat" w:hAnsi="GHEA Grapalat" w:cs="Sylfaen"/>
          <w:i/>
          <w:iCs/>
          <w:kern w:val="16"/>
          <w:sz w:val="22"/>
          <w:szCs w:val="20"/>
          <w:lang w:val="hy-AM"/>
        </w:rPr>
        <w:t>նհրաժեշտ է հ</w:t>
      </w:r>
      <w:r w:rsidR="00656895" w:rsidRPr="00EE18D8">
        <w:rPr>
          <w:rFonts w:ascii="GHEA Grapalat" w:hAnsi="GHEA Grapalat" w:cs="Sylfaen"/>
          <w:i/>
          <w:iCs/>
          <w:kern w:val="16"/>
          <w:sz w:val="22"/>
          <w:szCs w:val="20"/>
          <w:lang w:val="hy-AM"/>
        </w:rPr>
        <w:t>ամառոտ նկարագրել ծախսային նոր նախաձեռնությունները և ինչպես են դրանք նպաստելու պետական մարմնի առաքելության, ընդհանուր նպատակների և գերակայությունների իրագործմանը:</w:t>
      </w:r>
      <w:r w:rsidR="00554EB9" w:rsidRPr="00EE18D8">
        <w:rPr>
          <w:rFonts w:ascii="GHEA Grapalat" w:hAnsi="GHEA Grapalat" w:cs="Sylfaen"/>
          <w:i/>
          <w:iCs/>
          <w:kern w:val="16"/>
          <w:sz w:val="22"/>
          <w:szCs w:val="20"/>
          <w:lang w:val="hy-AM"/>
        </w:rPr>
        <w:t xml:space="preserve"> </w:t>
      </w:r>
      <w:r w:rsidR="00656895" w:rsidRPr="00EE18D8">
        <w:rPr>
          <w:rFonts w:ascii="GHEA Grapalat" w:hAnsi="GHEA Grapalat" w:cs="Sylfaen"/>
          <w:i/>
          <w:iCs/>
          <w:kern w:val="16"/>
          <w:sz w:val="22"/>
          <w:szCs w:val="20"/>
          <w:lang w:val="hy-AM"/>
        </w:rPr>
        <w:t xml:space="preserve">Այդ նպատակով անհրաժեշտ է նկարագրել </w:t>
      </w:r>
      <w:r w:rsidR="00554EB9" w:rsidRPr="00EE18D8">
        <w:rPr>
          <w:rFonts w:ascii="GHEA Grapalat" w:hAnsi="GHEA Grapalat" w:cs="Sylfaen"/>
          <w:i/>
          <w:iCs/>
          <w:kern w:val="16"/>
          <w:sz w:val="22"/>
          <w:szCs w:val="20"/>
          <w:lang w:val="hy-AM"/>
        </w:rPr>
        <w:t xml:space="preserve">նոր նախաձեռնություններից բխող </w:t>
      </w:r>
      <w:r w:rsidR="00656895" w:rsidRPr="00EE18D8">
        <w:rPr>
          <w:rFonts w:ascii="GHEA Grapalat" w:hAnsi="GHEA Grapalat" w:cs="Sylfaen"/>
          <w:i/>
          <w:iCs/>
          <w:kern w:val="16"/>
          <w:sz w:val="22"/>
          <w:szCs w:val="20"/>
          <w:lang w:val="hy-AM"/>
        </w:rPr>
        <w:t>ծրագրերից</w:t>
      </w:r>
      <w:r w:rsidR="00554EB9" w:rsidRPr="00EE18D8">
        <w:rPr>
          <w:rFonts w:ascii="GHEA Grapalat" w:hAnsi="GHEA Grapalat" w:cs="Sylfaen"/>
          <w:i/>
          <w:iCs/>
          <w:kern w:val="16"/>
          <w:sz w:val="22"/>
          <w:szCs w:val="20"/>
          <w:lang w:val="hy-AM"/>
        </w:rPr>
        <w:t xml:space="preserve">/միջոցառումներից </w:t>
      </w:r>
      <w:r w:rsidR="00656895" w:rsidRPr="00EE18D8">
        <w:rPr>
          <w:rFonts w:ascii="GHEA Grapalat" w:hAnsi="GHEA Grapalat" w:cs="Sylfaen"/>
          <w:i/>
          <w:iCs/>
          <w:kern w:val="16"/>
          <w:sz w:val="22"/>
          <w:szCs w:val="20"/>
          <w:lang w:val="hy-AM"/>
        </w:rPr>
        <w:t>յուրաքանչյուրի գծով նպատակները և թիրախային վերջնական արդյունքները և թե ինչպես են դրանք նպաստելու ՀՀ կառավարության ծրագրով սահմանված կոնկրետ նպատակների և քաղաքականության թիրախների ապահովմանը:</w:t>
      </w:r>
    </w:p>
    <w:p w14:paraId="48C5E238" w14:textId="47D9B3DD" w:rsidR="00CA243E" w:rsidRPr="00EE18D8" w:rsidRDefault="00CA243E" w:rsidP="00EE18D8">
      <w:pPr>
        <w:pStyle w:val="Text"/>
        <w:spacing w:after="0"/>
        <w:ind w:firstLine="567"/>
        <w:rPr>
          <w:rFonts w:ascii="GHEA Grapalat" w:hAnsi="GHEA Grapalat" w:cs="Sylfaen"/>
          <w:i/>
          <w:iCs/>
          <w:kern w:val="16"/>
          <w:lang w:val="hy-AM"/>
        </w:rPr>
      </w:pPr>
      <w:r w:rsidRPr="00EE18D8">
        <w:rPr>
          <w:rFonts w:ascii="GHEA Grapalat" w:hAnsi="GHEA Grapalat" w:cs="Sylfaen"/>
          <w:i/>
          <w:iCs/>
          <w:kern w:val="16"/>
          <w:lang w:val="hy-AM"/>
        </w:rPr>
        <w:t>Այն դեպքում, երբ նոր նախաձեռնությունն առնչվում է միջոլորտային</w:t>
      </w:r>
      <w:r w:rsidR="00B47F80" w:rsidRPr="00EE18D8">
        <w:rPr>
          <w:rFonts w:ascii="GHEA Grapalat" w:hAnsi="GHEA Grapalat" w:cs="Sylfaen"/>
          <w:i/>
          <w:iCs/>
          <w:kern w:val="16"/>
          <w:lang w:val="hy-AM"/>
        </w:rPr>
        <w:t xml:space="preserve"> </w:t>
      </w:r>
      <w:r w:rsidRPr="00EE18D8">
        <w:rPr>
          <w:rFonts w:ascii="GHEA Grapalat" w:hAnsi="GHEA Grapalat" w:cs="Sylfaen"/>
          <w:i/>
          <w:iCs/>
          <w:kern w:val="16"/>
          <w:lang w:val="hy-AM"/>
        </w:rPr>
        <w:t>(խաչվող) առանձին քաղաքականությունների նպատակների հետ, ինչպիսիք են (i)</w:t>
      </w:r>
      <w:r w:rsidR="00467546">
        <w:rPr>
          <w:rFonts w:ascii="GHEA Grapalat" w:hAnsi="GHEA Grapalat" w:cs="Sylfaen"/>
          <w:i/>
          <w:iCs/>
          <w:kern w:val="16"/>
          <w:lang w:val="hy-AM"/>
        </w:rPr>
        <w:t xml:space="preserve"> </w:t>
      </w:r>
      <w:r w:rsidRPr="00EE18D8">
        <w:rPr>
          <w:rFonts w:ascii="GHEA Grapalat" w:hAnsi="GHEA Grapalat" w:cs="Sylfaen"/>
          <w:i/>
          <w:iCs/>
          <w:kern w:val="16"/>
          <w:lang w:val="hy-AM"/>
        </w:rPr>
        <w:t>գենդերային քաղաքականությունը</w:t>
      </w:r>
      <w:r w:rsidR="00752FF3" w:rsidRPr="00EE18D8">
        <w:rPr>
          <w:rFonts w:ascii="GHEA Grapalat" w:hAnsi="GHEA Grapalat" w:cs="Sylfaen"/>
          <w:i/>
          <w:iCs/>
          <w:kern w:val="16"/>
          <w:lang w:val="hy-AM"/>
        </w:rPr>
        <w:t xml:space="preserve"> և (ii) կլիմայի փոփոխության մեղմմանն և հարմարվողականությանն ուղղված ծրագրերը</w:t>
      </w:r>
      <w:r w:rsidRPr="00EE18D8">
        <w:rPr>
          <w:rFonts w:ascii="GHEA Grapalat" w:hAnsi="GHEA Grapalat" w:cs="Sylfaen"/>
          <w:i/>
          <w:iCs/>
          <w:kern w:val="16"/>
          <w:lang w:val="hy-AM"/>
        </w:rPr>
        <w:t>,</w:t>
      </w:r>
      <w:r w:rsidR="00E3173E" w:rsidRPr="00EE18D8">
        <w:rPr>
          <w:rFonts w:ascii="GHEA Grapalat" w:hAnsi="GHEA Grapalat" w:cs="Sylfaen"/>
          <w:i/>
          <w:iCs/>
          <w:kern w:val="16"/>
          <w:lang w:val="hy-AM"/>
        </w:rPr>
        <w:t xml:space="preserve"> և ԼՂ բռնի տեղահանվածներին աջակցության ծրագրերը,</w:t>
      </w:r>
      <w:r w:rsidRPr="00EE18D8">
        <w:rPr>
          <w:rFonts w:ascii="GHEA Grapalat" w:hAnsi="GHEA Grapalat" w:cs="Sylfaen"/>
          <w:i/>
          <w:iCs/>
          <w:kern w:val="16"/>
          <w:lang w:val="hy-AM"/>
        </w:rPr>
        <w:t xml:space="preserve"> </w:t>
      </w:r>
      <w:r w:rsidR="00D0203C" w:rsidRPr="00EE18D8">
        <w:rPr>
          <w:rFonts w:ascii="GHEA Grapalat" w:hAnsi="GHEA Grapalat" w:cs="Sylfaen"/>
          <w:i/>
          <w:iCs/>
          <w:kern w:val="16"/>
          <w:lang w:val="hy-AM"/>
        </w:rPr>
        <w:t xml:space="preserve">անհրաժեշտ է </w:t>
      </w:r>
      <w:r w:rsidRPr="00EE18D8">
        <w:rPr>
          <w:rFonts w:ascii="GHEA Grapalat" w:hAnsi="GHEA Grapalat" w:cs="Sylfaen"/>
          <w:i/>
          <w:iCs/>
          <w:kern w:val="16"/>
          <w:lang w:val="hy-AM"/>
        </w:rPr>
        <w:t xml:space="preserve">նկարագրել, թե նոր նախաձեռնության շրջանակներում իրականացվող միջոցառումն ինչպես է նպաստելու համապատասխան քաղաքականության նպատակ(ներ)ի իրագործմանը: </w:t>
      </w:r>
      <w:r w:rsidR="008915F9" w:rsidRPr="00EE18D8">
        <w:rPr>
          <w:rFonts w:ascii="GHEA Grapalat" w:hAnsi="GHEA Grapalat" w:cs="Sylfaen"/>
          <w:i/>
          <w:iCs/>
          <w:kern w:val="16"/>
          <w:lang w:val="hy-AM"/>
        </w:rPr>
        <w:t xml:space="preserve">Դրանք այն քաղաքականություններն են, որոնց արդյունքներն ու դրանց շրջանակներում իրականացվող միջոցառումներն առնչվում են մեկից ավելի ոլորտների, նպատակների և գերատեսչությունների հետ և առկա ծրագրային կառուցվածքը հնարավորություն չի տալիս արդյունավետ կերպով առանձնացնել այդ քաղաքականություններին ուղղված ծախսերը: </w:t>
      </w:r>
    </w:p>
    <w:p w14:paraId="77CE4A81" w14:textId="68B9F2D6" w:rsidR="00D0203C" w:rsidRPr="00EE18D8" w:rsidRDefault="00D0203C" w:rsidP="00EE18D8">
      <w:pPr>
        <w:pStyle w:val="Text"/>
        <w:spacing w:after="0"/>
        <w:ind w:firstLine="567"/>
        <w:rPr>
          <w:rFonts w:ascii="GHEA Grapalat" w:hAnsi="GHEA Grapalat" w:cs="Sylfaen"/>
          <w:i/>
          <w:iCs/>
          <w:kern w:val="16"/>
          <w:u w:val="single"/>
          <w:lang w:val="hy-AM"/>
        </w:rPr>
      </w:pPr>
      <w:r w:rsidRPr="00EE18D8">
        <w:rPr>
          <w:rFonts w:ascii="GHEA Grapalat" w:hAnsi="GHEA Grapalat" w:cs="Sylfaen"/>
          <w:i/>
          <w:iCs/>
          <w:kern w:val="16"/>
          <w:u w:val="single"/>
          <w:lang w:val="hy-AM"/>
        </w:rPr>
        <w:t>Գոյություն ունեցող պարտավորությունների ընդլայնման պարագայում ծախսակազմման/ծախսերի հաշվար</w:t>
      </w:r>
      <w:r w:rsidR="00941D81" w:rsidRPr="00EE18D8">
        <w:rPr>
          <w:rFonts w:ascii="GHEA Grapalat" w:hAnsi="GHEA Grapalat" w:cs="Sylfaen"/>
          <w:i/>
          <w:iCs/>
          <w:kern w:val="16"/>
          <w:u w:val="single"/>
          <w:lang w:val="hy-AM"/>
        </w:rPr>
        <w:t>կ</w:t>
      </w:r>
      <w:r w:rsidRPr="00EE18D8">
        <w:rPr>
          <w:rFonts w:ascii="GHEA Grapalat" w:hAnsi="GHEA Grapalat" w:cs="Sylfaen"/>
          <w:i/>
          <w:iCs/>
          <w:kern w:val="16"/>
          <w:u w:val="single"/>
          <w:lang w:val="hy-AM"/>
        </w:rPr>
        <w:t xml:space="preserve">ման նպատակով կարող են կիրառվել գոյություն </w:t>
      </w:r>
      <w:r w:rsidRPr="00EE18D8">
        <w:rPr>
          <w:rFonts w:ascii="GHEA Grapalat" w:hAnsi="GHEA Grapalat" w:cs="Sylfaen"/>
          <w:i/>
          <w:iCs/>
          <w:kern w:val="16"/>
          <w:u w:val="single"/>
          <w:lang w:val="hy-AM"/>
        </w:rPr>
        <w:lastRenderedPageBreak/>
        <w:t>ունեցող համապատասխան պարտավորության ծախսերի հաշվարկման նպատակով կիրառվող ծախսակազմման ձևաչափերը:</w:t>
      </w:r>
    </w:p>
    <w:p w14:paraId="551CCBE7" w14:textId="77777777" w:rsidR="00232FD0" w:rsidRPr="00EE18D8" w:rsidRDefault="00232FD0" w:rsidP="00EE18D8">
      <w:pPr>
        <w:pStyle w:val="Text"/>
        <w:spacing w:after="0"/>
        <w:ind w:firstLine="567"/>
        <w:rPr>
          <w:rFonts w:ascii="GHEA Grapalat" w:hAnsi="GHEA Grapalat"/>
          <w:i/>
          <w:iCs/>
          <w:kern w:val="16"/>
          <w:lang w:val="hy-AM"/>
        </w:rPr>
      </w:pPr>
      <w:r w:rsidRPr="00EE18D8">
        <w:rPr>
          <w:rFonts w:ascii="GHEA Grapalat" w:hAnsi="GHEA Grapalat" w:cs="Sylfaen"/>
          <w:i/>
          <w:iCs/>
          <w:kern w:val="16"/>
          <w:lang w:val="hy-AM"/>
        </w:rPr>
        <w:t>Անհրաժեշտ է բացատրել, թե նոր նախաձեռնությունների իրականացումը ինչ նոր բյուջետային ծրագիր (ծրագրեր</w:t>
      </w:r>
      <w:r w:rsidRPr="00EE18D8">
        <w:rPr>
          <w:rFonts w:ascii="GHEA Grapalat" w:hAnsi="GHEA Grapalat"/>
          <w:i/>
          <w:iCs/>
          <w:kern w:val="16"/>
          <w:lang w:val="hy-AM"/>
        </w:rPr>
        <w:t xml:space="preserve">) և միջոցառումներ </w:t>
      </w:r>
      <w:r w:rsidRPr="00EE18D8">
        <w:rPr>
          <w:rFonts w:ascii="GHEA Grapalat" w:hAnsi="GHEA Grapalat" w:cs="Sylfaen"/>
          <w:i/>
          <w:iCs/>
          <w:kern w:val="16"/>
          <w:lang w:val="hy-AM"/>
        </w:rPr>
        <w:t>կպահանջի</w:t>
      </w:r>
      <w:r w:rsidRPr="00EE18D8">
        <w:rPr>
          <w:rFonts w:ascii="GHEA Grapalat" w:hAnsi="GHEA Grapalat"/>
          <w:i/>
          <w:iCs/>
          <w:kern w:val="16"/>
          <w:lang w:val="hy-AM"/>
        </w:rPr>
        <w:t xml:space="preserve"> </w:t>
      </w:r>
      <w:r w:rsidRPr="00EE18D8">
        <w:rPr>
          <w:rFonts w:ascii="GHEA Grapalat" w:hAnsi="GHEA Grapalat" w:cs="Sylfaen"/>
          <w:i/>
          <w:iCs/>
          <w:kern w:val="16"/>
          <w:lang w:val="hy-AM"/>
        </w:rPr>
        <w:t>կամ</w:t>
      </w:r>
      <w:r w:rsidRPr="00EE18D8">
        <w:rPr>
          <w:rFonts w:ascii="GHEA Grapalat" w:hAnsi="GHEA Grapalat"/>
          <w:i/>
          <w:iCs/>
          <w:kern w:val="16"/>
          <w:lang w:val="hy-AM"/>
        </w:rPr>
        <w:t xml:space="preserve"> </w:t>
      </w:r>
      <w:r w:rsidRPr="00EE18D8">
        <w:rPr>
          <w:rFonts w:ascii="GHEA Grapalat" w:hAnsi="GHEA Grapalat" w:cs="Sylfaen"/>
          <w:i/>
          <w:iCs/>
          <w:kern w:val="16"/>
          <w:lang w:val="hy-AM"/>
        </w:rPr>
        <w:t>գոյություն</w:t>
      </w:r>
      <w:r w:rsidRPr="00EE18D8">
        <w:rPr>
          <w:rFonts w:ascii="GHEA Grapalat" w:hAnsi="GHEA Grapalat"/>
          <w:i/>
          <w:iCs/>
          <w:kern w:val="16"/>
          <w:lang w:val="hy-AM"/>
        </w:rPr>
        <w:t xml:space="preserve"> </w:t>
      </w:r>
      <w:r w:rsidRPr="00EE18D8">
        <w:rPr>
          <w:rFonts w:ascii="GHEA Grapalat" w:hAnsi="GHEA Grapalat" w:cs="Sylfaen"/>
          <w:i/>
          <w:iCs/>
          <w:kern w:val="16"/>
          <w:lang w:val="hy-AM"/>
        </w:rPr>
        <w:t>ունեցող</w:t>
      </w:r>
      <w:r w:rsidRPr="00EE18D8">
        <w:rPr>
          <w:rFonts w:ascii="GHEA Grapalat" w:hAnsi="GHEA Grapalat"/>
          <w:i/>
          <w:iCs/>
          <w:kern w:val="16"/>
          <w:lang w:val="hy-AM"/>
        </w:rPr>
        <w:t xml:space="preserve"> </w:t>
      </w:r>
      <w:r w:rsidRPr="00EE18D8">
        <w:rPr>
          <w:rFonts w:ascii="GHEA Grapalat" w:hAnsi="GHEA Grapalat" w:cs="Sylfaen"/>
          <w:i/>
          <w:iCs/>
          <w:kern w:val="16"/>
          <w:lang w:val="hy-AM"/>
        </w:rPr>
        <w:t>ծառայությունների</w:t>
      </w:r>
      <w:r w:rsidRPr="00EE18D8">
        <w:rPr>
          <w:rFonts w:ascii="GHEA Grapalat" w:hAnsi="GHEA Grapalat"/>
          <w:i/>
          <w:iCs/>
          <w:kern w:val="16"/>
          <w:lang w:val="hy-AM"/>
        </w:rPr>
        <w:t xml:space="preserve"> </w:t>
      </w:r>
      <w:r w:rsidRPr="00EE18D8">
        <w:rPr>
          <w:rFonts w:ascii="GHEA Grapalat" w:hAnsi="GHEA Grapalat" w:cs="Sylfaen"/>
          <w:i/>
          <w:iCs/>
          <w:kern w:val="16"/>
          <w:lang w:val="hy-AM"/>
        </w:rPr>
        <w:t>գծով</w:t>
      </w:r>
      <w:r w:rsidRPr="00EE18D8">
        <w:rPr>
          <w:rFonts w:ascii="GHEA Grapalat" w:hAnsi="GHEA Grapalat"/>
          <w:i/>
          <w:iCs/>
          <w:kern w:val="16"/>
          <w:lang w:val="hy-AM"/>
        </w:rPr>
        <w:t xml:space="preserve"> ինչ </w:t>
      </w:r>
      <w:r w:rsidRPr="00EE18D8">
        <w:rPr>
          <w:rFonts w:ascii="GHEA Grapalat" w:hAnsi="GHEA Grapalat" w:cs="Sylfaen"/>
          <w:i/>
          <w:iCs/>
          <w:kern w:val="16"/>
          <w:lang w:val="hy-AM"/>
        </w:rPr>
        <w:t>նոր</w:t>
      </w:r>
      <w:r w:rsidRPr="00EE18D8">
        <w:rPr>
          <w:rFonts w:ascii="GHEA Grapalat" w:hAnsi="GHEA Grapalat"/>
          <w:i/>
          <w:iCs/>
          <w:kern w:val="16"/>
          <w:lang w:val="hy-AM"/>
        </w:rPr>
        <w:t xml:space="preserve"> </w:t>
      </w:r>
      <w:r w:rsidRPr="00EE18D8">
        <w:rPr>
          <w:rFonts w:ascii="GHEA Grapalat" w:hAnsi="GHEA Grapalat" w:cs="Sylfaen"/>
          <w:i/>
          <w:iCs/>
          <w:kern w:val="16"/>
          <w:lang w:val="hy-AM"/>
        </w:rPr>
        <w:t>շահառուների</w:t>
      </w:r>
      <w:r w:rsidRPr="00EE18D8">
        <w:rPr>
          <w:rFonts w:ascii="GHEA Grapalat" w:hAnsi="GHEA Grapalat"/>
          <w:i/>
          <w:iCs/>
          <w:kern w:val="16"/>
          <w:lang w:val="hy-AM"/>
        </w:rPr>
        <w:t xml:space="preserve"> </w:t>
      </w:r>
      <w:r w:rsidRPr="00EE18D8">
        <w:rPr>
          <w:rFonts w:ascii="GHEA Grapalat" w:hAnsi="GHEA Grapalat" w:cs="Sylfaen"/>
          <w:i/>
          <w:iCs/>
          <w:kern w:val="16"/>
          <w:lang w:val="hy-AM"/>
        </w:rPr>
        <w:t>խմբեր</w:t>
      </w:r>
      <w:r w:rsidRPr="00EE18D8">
        <w:rPr>
          <w:rFonts w:ascii="GHEA Grapalat" w:hAnsi="GHEA Grapalat"/>
          <w:i/>
          <w:iCs/>
          <w:kern w:val="16"/>
          <w:lang w:val="hy-AM"/>
        </w:rPr>
        <w:t xml:space="preserve"> </w:t>
      </w:r>
      <w:r w:rsidRPr="00EE18D8">
        <w:rPr>
          <w:rFonts w:ascii="GHEA Grapalat" w:hAnsi="GHEA Grapalat" w:cs="Sylfaen"/>
          <w:i/>
          <w:iCs/>
          <w:kern w:val="16"/>
          <w:lang w:val="hy-AM"/>
        </w:rPr>
        <w:t xml:space="preserve">կընդգրկի: </w:t>
      </w:r>
      <w:r w:rsidRPr="00EE18D8">
        <w:rPr>
          <w:rFonts w:ascii="GHEA Grapalat" w:hAnsi="GHEA Grapalat"/>
          <w:i/>
          <w:iCs/>
          <w:kern w:val="16"/>
          <w:lang w:val="hy-AM"/>
        </w:rPr>
        <w:t xml:space="preserve">Պետք է </w:t>
      </w:r>
      <w:r w:rsidRPr="00EE18D8">
        <w:rPr>
          <w:rFonts w:ascii="GHEA Grapalat" w:hAnsi="GHEA Grapalat" w:cs="Sylfaen"/>
          <w:i/>
          <w:iCs/>
          <w:kern w:val="16"/>
          <w:lang w:val="hy-AM"/>
        </w:rPr>
        <w:t>նկարագրել</w:t>
      </w:r>
      <w:r w:rsidRPr="00EE18D8">
        <w:rPr>
          <w:rFonts w:ascii="GHEA Grapalat" w:hAnsi="GHEA Grapalat"/>
          <w:i/>
          <w:iCs/>
          <w:kern w:val="16"/>
          <w:lang w:val="hy-AM"/>
        </w:rPr>
        <w:t xml:space="preserve"> նաև, </w:t>
      </w:r>
      <w:r w:rsidRPr="00EE18D8">
        <w:rPr>
          <w:rFonts w:ascii="GHEA Grapalat" w:hAnsi="GHEA Grapalat" w:cs="Sylfaen"/>
          <w:i/>
          <w:iCs/>
          <w:kern w:val="16"/>
          <w:lang w:val="hy-AM"/>
        </w:rPr>
        <w:t>թե</w:t>
      </w:r>
      <w:r w:rsidRPr="00EE18D8">
        <w:rPr>
          <w:rFonts w:ascii="GHEA Grapalat" w:hAnsi="GHEA Grapalat"/>
          <w:i/>
          <w:iCs/>
          <w:kern w:val="16"/>
          <w:lang w:val="hy-AM"/>
        </w:rPr>
        <w:t xml:space="preserve"> </w:t>
      </w:r>
      <w:r w:rsidRPr="00EE18D8">
        <w:rPr>
          <w:rFonts w:ascii="GHEA Grapalat" w:hAnsi="GHEA Grapalat" w:cs="Sylfaen"/>
          <w:i/>
          <w:iCs/>
          <w:kern w:val="16"/>
          <w:lang w:val="hy-AM"/>
        </w:rPr>
        <w:t>ինչպես</w:t>
      </w:r>
      <w:r w:rsidRPr="00EE18D8">
        <w:rPr>
          <w:rFonts w:ascii="GHEA Grapalat" w:hAnsi="GHEA Grapalat"/>
          <w:i/>
          <w:iCs/>
          <w:kern w:val="16"/>
          <w:lang w:val="hy-AM"/>
        </w:rPr>
        <w:t xml:space="preserve"> </w:t>
      </w:r>
      <w:r w:rsidRPr="00EE18D8">
        <w:rPr>
          <w:rFonts w:ascii="GHEA Grapalat" w:hAnsi="GHEA Grapalat" w:cs="Sylfaen"/>
          <w:i/>
          <w:iCs/>
          <w:kern w:val="16"/>
          <w:lang w:val="hy-AM"/>
        </w:rPr>
        <w:t>են</w:t>
      </w:r>
      <w:r w:rsidRPr="00EE18D8">
        <w:rPr>
          <w:rFonts w:ascii="GHEA Grapalat" w:hAnsi="GHEA Grapalat"/>
          <w:i/>
          <w:iCs/>
          <w:kern w:val="16"/>
          <w:lang w:val="hy-AM"/>
        </w:rPr>
        <w:t xml:space="preserve"> </w:t>
      </w:r>
      <w:r w:rsidRPr="00EE18D8">
        <w:rPr>
          <w:rFonts w:ascii="GHEA Grapalat" w:hAnsi="GHEA Grapalat" w:cs="Sylfaen"/>
          <w:i/>
          <w:iCs/>
          <w:kern w:val="16"/>
          <w:lang w:val="hy-AM"/>
        </w:rPr>
        <w:t>դրանք</w:t>
      </w:r>
      <w:r w:rsidRPr="00EE18D8">
        <w:rPr>
          <w:rFonts w:ascii="GHEA Grapalat" w:hAnsi="GHEA Grapalat"/>
          <w:i/>
          <w:iCs/>
          <w:kern w:val="16"/>
          <w:lang w:val="hy-AM"/>
        </w:rPr>
        <w:t xml:space="preserve"> </w:t>
      </w:r>
      <w:r w:rsidRPr="00EE18D8">
        <w:rPr>
          <w:rFonts w:ascii="GHEA Grapalat" w:hAnsi="GHEA Grapalat" w:cs="Sylfaen"/>
          <w:i/>
          <w:iCs/>
          <w:kern w:val="16"/>
          <w:lang w:val="hy-AM"/>
        </w:rPr>
        <w:t>նպաստելու</w:t>
      </w:r>
      <w:r w:rsidRPr="00EE18D8">
        <w:rPr>
          <w:rFonts w:ascii="GHEA Grapalat" w:hAnsi="GHEA Grapalat"/>
          <w:i/>
          <w:iCs/>
          <w:kern w:val="16"/>
          <w:lang w:val="hy-AM"/>
        </w:rPr>
        <w:t xml:space="preserve"> պետական մարմնի առաքելության և </w:t>
      </w:r>
      <w:r w:rsidRPr="00EE18D8">
        <w:rPr>
          <w:rFonts w:ascii="GHEA Grapalat" w:hAnsi="GHEA Grapalat" w:cs="Sylfaen"/>
          <w:i/>
          <w:iCs/>
          <w:kern w:val="16"/>
          <w:lang w:val="hy-AM"/>
        </w:rPr>
        <w:t>ՀՀ</w:t>
      </w:r>
      <w:r w:rsidRPr="00EE18D8">
        <w:rPr>
          <w:rFonts w:ascii="GHEA Grapalat" w:hAnsi="GHEA Grapalat"/>
          <w:i/>
          <w:iCs/>
          <w:kern w:val="16"/>
          <w:lang w:val="hy-AM"/>
        </w:rPr>
        <w:t xml:space="preserve"> </w:t>
      </w:r>
      <w:r w:rsidRPr="00EE18D8">
        <w:rPr>
          <w:rFonts w:ascii="GHEA Grapalat" w:hAnsi="GHEA Grapalat" w:cs="Sylfaen"/>
          <w:i/>
          <w:iCs/>
          <w:kern w:val="16"/>
          <w:lang w:val="hy-AM"/>
        </w:rPr>
        <w:t>կառավարության</w:t>
      </w:r>
      <w:r w:rsidRPr="00EE18D8">
        <w:rPr>
          <w:rFonts w:ascii="GHEA Grapalat" w:hAnsi="GHEA Grapalat"/>
          <w:i/>
          <w:iCs/>
          <w:kern w:val="16"/>
          <w:lang w:val="hy-AM"/>
        </w:rPr>
        <w:t xml:space="preserve"> </w:t>
      </w:r>
      <w:r w:rsidRPr="00EE18D8">
        <w:rPr>
          <w:rFonts w:ascii="GHEA Grapalat" w:hAnsi="GHEA Grapalat" w:cs="Sylfaen"/>
          <w:i/>
          <w:iCs/>
          <w:kern w:val="16"/>
          <w:lang w:val="hy-AM"/>
        </w:rPr>
        <w:t>ընդհանուր</w:t>
      </w:r>
      <w:r w:rsidRPr="00EE18D8">
        <w:rPr>
          <w:rFonts w:ascii="GHEA Grapalat" w:hAnsi="GHEA Grapalat"/>
          <w:i/>
          <w:iCs/>
          <w:kern w:val="16"/>
          <w:lang w:val="hy-AM"/>
        </w:rPr>
        <w:t xml:space="preserve"> </w:t>
      </w:r>
      <w:r w:rsidRPr="00EE18D8">
        <w:rPr>
          <w:rFonts w:ascii="GHEA Grapalat" w:hAnsi="GHEA Grapalat" w:cs="Sylfaen"/>
          <w:i/>
          <w:iCs/>
          <w:kern w:val="16"/>
          <w:lang w:val="hy-AM"/>
        </w:rPr>
        <w:t>նպատակների</w:t>
      </w:r>
      <w:r w:rsidRPr="00EE18D8">
        <w:rPr>
          <w:rFonts w:ascii="GHEA Grapalat" w:hAnsi="GHEA Grapalat"/>
          <w:i/>
          <w:iCs/>
          <w:kern w:val="16"/>
          <w:lang w:val="hy-AM"/>
        </w:rPr>
        <w:t xml:space="preserve"> </w:t>
      </w:r>
      <w:r w:rsidRPr="00EE18D8">
        <w:rPr>
          <w:rFonts w:ascii="GHEA Grapalat" w:hAnsi="GHEA Grapalat" w:cs="Sylfaen"/>
          <w:i/>
          <w:iCs/>
          <w:kern w:val="16"/>
          <w:lang w:val="hy-AM"/>
        </w:rPr>
        <w:t>և</w:t>
      </w:r>
      <w:r w:rsidRPr="00EE18D8">
        <w:rPr>
          <w:rFonts w:ascii="GHEA Grapalat" w:hAnsi="GHEA Grapalat"/>
          <w:i/>
          <w:iCs/>
          <w:kern w:val="16"/>
          <w:lang w:val="hy-AM"/>
        </w:rPr>
        <w:t xml:space="preserve"> </w:t>
      </w:r>
      <w:r w:rsidRPr="00EE18D8">
        <w:rPr>
          <w:rFonts w:ascii="GHEA Grapalat" w:hAnsi="GHEA Grapalat" w:cs="Sylfaen"/>
          <w:i/>
          <w:iCs/>
          <w:kern w:val="16"/>
          <w:lang w:val="hy-AM"/>
        </w:rPr>
        <w:t>գերակայությունների</w:t>
      </w:r>
      <w:r w:rsidRPr="00EE18D8">
        <w:rPr>
          <w:rFonts w:ascii="GHEA Grapalat" w:hAnsi="GHEA Grapalat"/>
          <w:i/>
          <w:iCs/>
          <w:kern w:val="16"/>
          <w:lang w:val="hy-AM"/>
        </w:rPr>
        <w:t xml:space="preserve"> </w:t>
      </w:r>
      <w:r w:rsidRPr="00EE18D8">
        <w:rPr>
          <w:rFonts w:ascii="GHEA Grapalat" w:hAnsi="GHEA Grapalat" w:cs="Sylfaen"/>
          <w:i/>
          <w:iCs/>
          <w:kern w:val="16"/>
          <w:lang w:val="hy-AM"/>
        </w:rPr>
        <w:t>իրագործմանը</w:t>
      </w:r>
      <w:r w:rsidRPr="00EE18D8">
        <w:rPr>
          <w:rFonts w:ascii="GHEA Grapalat" w:hAnsi="GHEA Grapalat"/>
          <w:i/>
          <w:iCs/>
          <w:kern w:val="16"/>
          <w:lang w:val="hy-AM"/>
        </w:rPr>
        <w:t xml:space="preserve"> (</w:t>
      </w:r>
      <w:r w:rsidRPr="00EE18D8">
        <w:rPr>
          <w:rFonts w:ascii="GHEA Grapalat" w:hAnsi="GHEA Grapalat" w:cs="Sylfaen"/>
          <w:i/>
          <w:iCs/>
          <w:kern w:val="16"/>
          <w:lang w:val="hy-AM"/>
        </w:rPr>
        <w:t>կատարել</w:t>
      </w:r>
      <w:r w:rsidRPr="00EE18D8">
        <w:rPr>
          <w:rFonts w:ascii="GHEA Grapalat" w:hAnsi="GHEA Grapalat"/>
          <w:i/>
          <w:iCs/>
          <w:kern w:val="16"/>
          <w:lang w:val="hy-AM"/>
        </w:rPr>
        <w:t xml:space="preserve"> </w:t>
      </w:r>
      <w:r w:rsidRPr="00EE18D8">
        <w:rPr>
          <w:rFonts w:ascii="GHEA Grapalat" w:hAnsi="GHEA Grapalat" w:cs="Sylfaen"/>
          <w:i/>
          <w:iCs/>
          <w:kern w:val="16"/>
          <w:lang w:val="hy-AM"/>
        </w:rPr>
        <w:t>հղումներ</w:t>
      </w:r>
      <w:r w:rsidRPr="00EE18D8">
        <w:rPr>
          <w:rFonts w:ascii="GHEA Grapalat" w:hAnsi="GHEA Grapalat"/>
          <w:i/>
          <w:iCs/>
          <w:kern w:val="16"/>
          <w:lang w:val="hy-AM"/>
        </w:rPr>
        <w:t xml:space="preserve"> </w:t>
      </w:r>
      <w:r w:rsidRPr="00EE18D8">
        <w:rPr>
          <w:rFonts w:ascii="GHEA Grapalat" w:hAnsi="GHEA Grapalat" w:cs="Sylfaen"/>
          <w:i/>
          <w:iCs/>
          <w:kern w:val="16"/>
          <w:lang w:val="hy-AM"/>
        </w:rPr>
        <w:t>համապատասխան</w:t>
      </w:r>
      <w:r w:rsidRPr="00EE18D8">
        <w:rPr>
          <w:rFonts w:ascii="GHEA Grapalat" w:hAnsi="GHEA Grapalat"/>
          <w:i/>
          <w:iCs/>
          <w:kern w:val="16"/>
          <w:lang w:val="hy-AM"/>
        </w:rPr>
        <w:t xml:space="preserve"> </w:t>
      </w:r>
      <w:r w:rsidRPr="00EE18D8">
        <w:rPr>
          <w:rFonts w:ascii="GHEA Grapalat" w:hAnsi="GHEA Grapalat" w:cs="Sylfaen"/>
          <w:i/>
          <w:iCs/>
          <w:kern w:val="16"/>
          <w:lang w:val="hy-AM"/>
        </w:rPr>
        <w:t>փաստաթղթերին</w:t>
      </w:r>
      <w:r w:rsidRPr="00EE18D8">
        <w:rPr>
          <w:rFonts w:ascii="GHEA Grapalat" w:hAnsi="GHEA Grapalat"/>
          <w:i/>
          <w:iCs/>
          <w:kern w:val="16"/>
          <w:lang w:val="hy-AM"/>
        </w:rPr>
        <w:t xml:space="preserve">): </w:t>
      </w:r>
      <w:r w:rsidRPr="00EE18D8">
        <w:rPr>
          <w:rFonts w:ascii="GHEA Grapalat" w:hAnsi="GHEA Grapalat" w:cs="Sylfaen"/>
          <w:i/>
          <w:iCs/>
          <w:kern w:val="16"/>
          <w:lang w:val="hy-AM"/>
        </w:rPr>
        <w:t>Եթե</w:t>
      </w:r>
      <w:r w:rsidRPr="00EE18D8">
        <w:rPr>
          <w:rFonts w:ascii="GHEA Grapalat" w:hAnsi="GHEA Grapalat"/>
          <w:i/>
          <w:iCs/>
          <w:kern w:val="16"/>
          <w:lang w:val="hy-AM"/>
        </w:rPr>
        <w:t xml:space="preserve"> </w:t>
      </w:r>
      <w:r w:rsidRPr="00EE18D8">
        <w:rPr>
          <w:rFonts w:ascii="GHEA Grapalat" w:hAnsi="GHEA Grapalat" w:cs="Sylfaen"/>
          <w:i/>
          <w:iCs/>
          <w:kern w:val="16"/>
          <w:lang w:val="hy-AM"/>
        </w:rPr>
        <w:t>նոր նախաձեռնությունները</w:t>
      </w:r>
      <w:r w:rsidRPr="00EE18D8">
        <w:rPr>
          <w:rFonts w:ascii="GHEA Grapalat" w:hAnsi="GHEA Grapalat"/>
          <w:i/>
          <w:iCs/>
          <w:kern w:val="16"/>
          <w:lang w:val="hy-AM"/>
        </w:rPr>
        <w:t xml:space="preserve"> </w:t>
      </w:r>
      <w:r w:rsidRPr="00EE18D8">
        <w:rPr>
          <w:rFonts w:ascii="GHEA Grapalat" w:hAnsi="GHEA Grapalat" w:cs="Sylfaen"/>
          <w:i/>
          <w:iCs/>
          <w:kern w:val="16"/>
          <w:lang w:val="hy-AM"/>
        </w:rPr>
        <w:t>պայմանավորված</w:t>
      </w:r>
      <w:r w:rsidRPr="00EE18D8">
        <w:rPr>
          <w:rFonts w:ascii="GHEA Grapalat" w:hAnsi="GHEA Grapalat"/>
          <w:i/>
          <w:iCs/>
          <w:kern w:val="16"/>
          <w:lang w:val="hy-AM"/>
        </w:rPr>
        <w:t xml:space="preserve"> </w:t>
      </w:r>
      <w:r w:rsidRPr="00EE18D8">
        <w:rPr>
          <w:rFonts w:ascii="GHEA Grapalat" w:hAnsi="GHEA Grapalat" w:cs="Sylfaen"/>
          <w:i/>
          <w:iCs/>
          <w:kern w:val="16"/>
          <w:lang w:val="hy-AM"/>
        </w:rPr>
        <w:t>են</w:t>
      </w:r>
      <w:r w:rsidRPr="00EE18D8">
        <w:rPr>
          <w:rFonts w:ascii="GHEA Grapalat" w:hAnsi="GHEA Grapalat"/>
          <w:i/>
          <w:iCs/>
          <w:kern w:val="16"/>
          <w:lang w:val="hy-AM"/>
        </w:rPr>
        <w:t xml:space="preserve"> </w:t>
      </w:r>
      <w:r w:rsidRPr="00EE18D8">
        <w:rPr>
          <w:rFonts w:ascii="GHEA Grapalat" w:hAnsi="GHEA Grapalat" w:cs="Sylfaen"/>
          <w:i/>
          <w:iCs/>
          <w:kern w:val="16"/>
          <w:lang w:val="hy-AM"/>
        </w:rPr>
        <w:t>օրենսդրության</w:t>
      </w:r>
      <w:r w:rsidRPr="00EE18D8">
        <w:rPr>
          <w:rFonts w:ascii="GHEA Grapalat" w:hAnsi="GHEA Grapalat"/>
          <w:i/>
          <w:iCs/>
          <w:kern w:val="16"/>
          <w:lang w:val="hy-AM"/>
        </w:rPr>
        <w:t xml:space="preserve"> </w:t>
      </w:r>
      <w:r w:rsidRPr="00EE18D8">
        <w:rPr>
          <w:rFonts w:ascii="GHEA Grapalat" w:hAnsi="GHEA Grapalat" w:cs="Sylfaen"/>
          <w:i/>
          <w:iCs/>
          <w:kern w:val="16"/>
          <w:lang w:val="hy-AM"/>
        </w:rPr>
        <w:t>փոփոխությամբ</w:t>
      </w:r>
      <w:r w:rsidRPr="00EE18D8">
        <w:rPr>
          <w:rFonts w:ascii="GHEA Grapalat" w:hAnsi="GHEA Grapalat"/>
          <w:i/>
          <w:iCs/>
          <w:kern w:val="16"/>
          <w:lang w:val="hy-AM"/>
        </w:rPr>
        <w:t xml:space="preserve"> </w:t>
      </w:r>
      <w:r w:rsidRPr="00EE18D8">
        <w:rPr>
          <w:rFonts w:ascii="GHEA Grapalat" w:hAnsi="GHEA Grapalat" w:cs="Sylfaen"/>
          <w:i/>
          <w:iCs/>
          <w:kern w:val="16"/>
          <w:lang w:val="hy-AM"/>
        </w:rPr>
        <w:t>կամ</w:t>
      </w:r>
      <w:r w:rsidRPr="00EE18D8">
        <w:rPr>
          <w:rFonts w:ascii="GHEA Grapalat" w:hAnsi="GHEA Grapalat"/>
          <w:i/>
          <w:iCs/>
          <w:kern w:val="16"/>
          <w:lang w:val="hy-AM"/>
        </w:rPr>
        <w:t xml:space="preserve"> </w:t>
      </w:r>
      <w:r w:rsidRPr="00EE18D8">
        <w:rPr>
          <w:rFonts w:ascii="GHEA Grapalat" w:hAnsi="GHEA Grapalat" w:cs="Sylfaen"/>
          <w:i/>
          <w:iCs/>
          <w:kern w:val="16"/>
          <w:lang w:val="hy-AM"/>
        </w:rPr>
        <w:t>ռազմավարական</w:t>
      </w:r>
      <w:r w:rsidRPr="00EE18D8">
        <w:rPr>
          <w:rFonts w:ascii="GHEA Grapalat" w:hAnsi="GHEA Grapalat"/>
          <w:i/>
          <w:iCs/>
          <w:kern w:val="16"/>
          <w:lang w:val="hy-AM"/>
        </w:rPr>
        <w:t xml:space="preserve"> </w:t>
      </w:r>
      <w:r w:rsidRPr="00EE18D8">
        <w:rPr>
          <w:rFonts w:ascii="GHEA Grapalat" w:hAnsi="GHEA Grapalat" w:cs="Sylfaen"/>
          <w:i/>
          <w:iCs/>
          <w:kern w:val="16"/>
          <w:lang w:val="hy-AM"/>
        </w:rPr>
        <w:t>և</w:t>
      </w:r>
      <w:r w:rsidRPr="00EE18D8">
        <w:rPr>
          <w:rFonts w:ascii="GHEA Grapalat" w:hAnsi="GHEA Grapalat"/>
          <w:i/>
          <w:iCs/>
          <w:kern w:val="16"/>
          <w:lang w:val="hy-AM"/>
        </w:rPr>
        <w:t xml:space="preserve"> </w:t>
      </w:r>
      <w:r w:rsidRPr="00EE18D8">
        <w:rPr>
          <w:rFonts w:ascii="GHEA Grapalat" w:hAnsi="GHEA Grapalat" w:cs="Sylfaen"/>
          <w:i/>
          <w:iCs/>
          <w:kern w:val="16"/>
          <w:lang w:val="hy-AM"/>
        </w:rPr>
        <w:t>քաղաքական</w:t>
      </w:r>
      <w:r w:rsidRPr="00EE18D8">
        <w:rPr>
          <w:rFonts w:ascii="GHEA Grapalat" w:hAnsi="GHEA Grapalat"/>
          <w:i/>
          <w:iCs/>
          <w:kern w:val="16"/>
          <w:lang w:val="hy-AM"/>
        </w:rPr>
        <w:t xml:space="preserve"> </w:t>
      </w:r>
      <w:r w:rsidRPr="00EE18D8">
        <w:rPr>
          <w:rFonts w:ascii="GHEA Grapalat" w:hAnsi="GHEA Grapalat" w:cs="Sylfaen"/>
          <w:i/>
          <w:iCs/>
          <w:kern w:val="16"/>
          <w:lang w:val="hy-AM"/>
        </w:rPr>
        <w:t>որոշումներով</w:t>
      </w:r>
      <w:r w:rsidRPr="00EE18D8">
        <w:rPr>
          <w:rFonts w:ascii="GHEA Grapalat" w:hAnsi="GHEA Grapalat"/>
          <w:i/>
          <w:iCs/>
          <w:kern w:val="16"/>
          <w:lang w:val="hy-AM"/>
        </w:rPr>
        <w:t xml:space="preserve">, </w:t>
      </w:r>
      <w:r w:rsidRPr="00EE18D8">
        <w:rPr>
          <w:rFonts w:ascii="GHEA Grapalat" w:hAnsi="GHEA Grapalat" w:cs="Sylfaen"/>
          <w:i/>
          <w:iCs/>
          <w:kern w:val="16"/>
          <w:lang w:val="hy-AM"/>
        </w:rPr>
        <w:t>ապա</w:t>
      </w:r>
      <w:r w:rsidRPr="00EE18D8">
        <w:rPr>
          <w:rFonts w:ascii="GHEA Grapalat" w:hAnsi="GHEA Grapalat"/>
          <w:i/>
          <w:iCs/>
          <w:kern w:val="16"/>
          <w:lang w:val="hy-AM"/>
        </w:rPr>
        <w:t xml:space="preserve"> </w:t>
      </w:r>
      <w:r w:rsidRPr="00EE18D8">
        <w:rPr>
          <w:rFonts w:ascii="GHEA Grapalat" w:hAnsi="GHEA Grapalat" w:cs="Sylfaen"/>
          <w:i/>
          <w:iCs/>
          <w:kern w:val="16"/>
          <w:lang w:val="hy-AM"/>
        </w:rPr>
        <w:t>անհրաժեշտ</w:t>
      </w:r>
      <w:r w:rsidRPr="00EE18D8">
        <w:rPr>
          <w:rFonts w:ascii="GHEA Grapalat" w:hAnsi="GHEA Grapalat"/>
          <w:i/>
          <w:iCs/>
          <w:kern w:val="16"/>
          <w:lang w:val="hy-AM"/>
        </w:rPr>
        <w:t xml:space="preserve"> </w:t>
      </w:r>
      <w:r w:rsidRPr="00EE18D8">
        <w:rPr>
          <w:rFonts w:ascii="GHEA Grapalat" w:hAnsi="GHEA Grapalat" w:cs="Sylfaen"/>
          <w:i/>
          <w:iCs/>
          <w:kern w:val="16"/>
          <w:lang w:val="hy-AM"/>
        </w:rPr>
        <w:t>է</w:t>
      </w:r>
      <w:r w:rsidRPr="00EE18D8">
        <w:rPr>
          <w:rFonts w:ascii="GHEA Grapalat" w:hAnsi="GHEA Grapalat"/>
          <w:i/>
          <w:iCs/>
          <w:kern w:val="16"/>
          <w:lang w:val="hy-AM"/>
        </w:rPr>
        <w:t xml:space="preserve"> </w:t>
      </w:r>
      <w:r w:rsidRPr="00EE18D8">
        <w:rPr>
          <w:rFonts w:ascii="GHEA Grapalat" w:hAnsi="GHEA Grapalat" w:cs="Sylfaen"/>
          <w:i/>
          <w:iCs/>
          <w:kern w:val="16"/>
          <w:lang w:val="hy-AM"/>
        </w:rPr>
        <w:t>հղում</w:t>
      </w:r>
      <w:r w:rsidRPr="00EE18D8">
        <w:rPr>
          <w:rFonts w:ascii="GHEA Grapalat" w:hAnsi="GHEA Grapalat"/>
          <w:i/>
          <w:iCs/>
          <w:kern w:val="16"/>
          <w:lang w:val="hy-AM"/>
        </w:rPr>
        <w:t xml:space="preserve"> </w:t>
      </w:r>
      <w:r w:rsidRPr="00EE18D8">
        <w:rPr>
          <w:rFonts w:ascii="GHEA Grapalat" w:hAnsi="GHEA Grapalat" w:cs="Sylfaen"/>
          <w:i/>
          <w:iCs/>
          <w:kern w:val="16"/>
          <w:lang w:val="hy-AM"/>
        </w:rPr>
        <w:t>կատարել</w:t>
      </w:r>
      <w:r w:rsidRPr="00EE18D8">
        <w:rPr>
          <w:rFonts w:ascii="GHEA Grapalat" w:hAnsi="GHEA Grapalat"/>
          <w:i/>
          <w:iCs/>
          <w:kern w:val="16"/>
          <w:lang w:val="hy-AM"/>
        </w:rPr>
        <w:t xml:space="preserve"> </w:t>
      </w:r>
      <w:r w:rsidRPr="00EE18D8">
        <w:rPr>
          <w:rFonts w:ascii="GHEA Grapalat" w:hAnsi="GHEA Grapalat" w:cs="Sylfaen"/>
          <w:i/>
          <w:iCs/>
          <w:kern w:val="16"/>
          <w:lang w:val="hy-AM"/>
        </w:rPr>
        <w:t>համապատասխան</w:t>
      </w:r>
      <w:r w:rsidRPr="00EE18D8">
        <w:rPr>
          <w:rFonts w:ascii="GHEA Grapalat" w:hAnsi="GHEA Grapalat"/>
          <w:i/>
          <w:iCs/>
          <w:kern w:val="16"/>
          <w:lang w:val="hy-AM"/>
        </w:rPr>
        <w:t xml:space="preserve"> </w:t>
      </w:r>
      <w:r w:rsidRPr="00EE18D8">
        <w:rPr>
          <w:rFonts w:ascii="GHEA Grapalat" w:hAnsi="GHEA Grapalat" w:cs="Sylfaen"/>
          <w:i/>
          <w:iCs/>
          <w:kern w:val="16"/>
          <w:lang w:val="hy-AM"/>
        </w:rPr>
        <w:t>փաստաթղթերին</w:t>
      </w:r>
      <w:r w:rsidRPr="00EE18D8">
        <w:rPr>
          <w:rFonts w:ascii="GHEA Grapalat" w:hAnsi="GHEA Grapalat"/>
          <w:i/>
          <w:iCs/>
          <w:kern w:val="16"/>
          <w:lang w:val="hy-AM"/>
        </w:rPr>
        <w:t xml:space="preserve"> (</w:t>
      </w:r>
      <w:r w:rsidRPr="00EE18D8">
        <w:rPr>
          <w:rFonts w:ascii="GHEA Grapalat" w:hAnsi="GHEA Grapalat" w:cs="Sylfaen"/>
          <w:i/>
          <w:iCs/>
          <w:kern w:val="16"/>
          <w:lang w:val="hy-AM"/>
        </w:rPr>
        <w:t>դրույթներին</w:t>
      </w:r>
      <w:r w:rsidRPr="00EE18D8">
        <w:rPr>
          <w:rFonts w:ascii="GHEA Grapalat" w:hAnsi="GHEA Grapalat"/>
          <w:i/>
          <w:iCs/>
          <w:kern w:val="16"/>
          <w:lang w:val="hy-AM"/>
        </w:rPr>
        <w:t>):</w:t>
      </w:r>
    </w:p>
    <w:p w14:paraId="4CC72E37" w14:textId="77777777" w:rsidR="00232FD0" w:rsidRPr="00EE18D8" w:rsidRDefault="00232FD0" w:rsidP="00EE18D8">
      <w:pPr>
        <w:pStyle w:val="Text"/>
        <w:spacing w:after="0"/>
        <w:ind w:firstLine="567"/>
        <w:rPr>
          <w:rFonts w:ascii="GHEA Grapalat" w:hAnsi="GHEA Grapalat"/>
          <w:i/>
          <w:iCs/>
          <w:kern w:val="16"/>
          <w:lang w:val="hy-AM"/>
        </w:rPr>
      </w:pPr>
      <w:r w:rsidRPr="00EE18D8">
        <w:rPr>
          <w:rFonts w:ascii="GHEA Grapalat" w:hAnsi="GHEA Grapalat" w:cs="Sylfaen"/>
          <w:i/>
          <w:iCs/>
          <w:kern w:val="16"/>
          <w:lang w:val="hy-AM"/>
        </w:rPr>
        <w:t>Այն</w:t>
      </w:r>
      <w:r w:rsidRPr="00EE18D8">
        <w:rPr>
          <w:rFonts w:ascii="GHEA Grapalat" w:hAnsi="GHEA Grapalat"/>
          <w:i/>
          <w:iCs/>
          <w:kern w:val="16"/>
          <w:lang w:val="hy-AM"/>
        </w:rPr>
        <w:t xml:space="preserve"> </w:t>
      </w:r>
      <w:r w:rsidRPr="00EE18D8">
        <w:rPr>
          <w:rFonts w:ascii="GHEA Grapalat" w:hAnsi="GHEA Grapalat" w:cs="Sylfaen"/>
          <w:i/>
          <w:iCs/>
          <w:kern w:val="16"/>
          <w:lang w:val="hy-AM"/>
        </w:rPr>
        <w:t>դեպքերում</w:t>
      </w:r>
      <w:r w:rsidRPr="00EE18D8">
        <w:rPr>
          <w:rFonts w:ascii="GHEA Grapalat" w:hAnsi="GHEA Grapalat"/>
          <w:i/>
          <w:iCs/>
          <w:kern w:val="16"/>
          <w:lang w:val="hy-AM"/>
        </w:rPr>
        <w:t xml:space="preserve">, </w:t>
      </w:r>
      <w:r w:rsidRPr="00EE18D8">
        <w:rPr>
          <w:rFonts w:ascii="GHEA Grapalat" w:hAnsi="GHEA Grapalat" w:cs="Sylfaen"/>
          <w:i/>
          <w:iCs/>
          <w:kern w:val="16"/>
          <w:lang w:val="hy-AM"/>
        </w:rPr>
        <w:t>երբ</w:t>
      </w:r>
      <w:r w:rsidRPr="00EE18D8">
        <w:rPr>
          <w:rFonts w:ascii="GHEA Grapalat" w:hAnsi="GHEA Grapalat"/>
          <w:i/>
          <w:iCs/>
          <w:kern w:val="16"/>
          <w:lang w:val="hy-AM"/>
        </w:rPr>
        <w:t xml:space="preserve"> </w:t>
      </w:r>
      <w:r w:rsidRPr="00EE18D8">
        <w:rPr>
          <w:rFonts w:ascii="GHEA Grapalat" w:hAnsi="GHEA Grapalat" w:cs="Sylfaen"/>
          <w:i/>
          <w:iCs/>
          <w:kern w:val="16"/>
          <w:lang w:val="hy-AM"/>
        </w:rPr>
        <w:t>նախատեսվում</w:t>
      </w:r>
      <w:r w:rsidRPr="00EE18D8">
        <w:rPr>
          <w:rFonts w:ascii="GHEA Grapalat" w:hAnsi="GHEA Grapalat"/>
          <w:i/>
          <w:iCs/>
          <w:kern w:val="16"/>
          <w:lang w:val="hy-AM"/>
        </w:rPr>
        <w:t xml:space="preserve"> </w:t>
      </w:r>
      <w:r w:rsidRPr="00EE18D8">
        <w:rPr>
          <w:rFonts w:ascii="GHEA Grapalat" w:hAnsi="GHEA Grapalat" w:cs="Sylfaen"/>
          <w:i/>
          <w:iCs/>
          <w:kern w:val="16"/>
          <w:lang w:val="hy-AM"/>
        </w:rPr>
        <w:t>է</w:t>
      </w:r>
      <w:r w:rsidRPr="00EE18D8">
        <w:rPr>
          <w:rFonts w:ascii="GHEA Grapalat" w:hAnsi="GHEA Grapalat"/>
          <w:i/>
          <w:iCs/>
          <w:kern w:val="16"/>
          <w:lang w:val="hy-AM"/>
        </w:rPr>
        <w:t xml:space="preserve"> </w:t>
      </w:r>
      <w:r w:rsidRPr="00EE18D8">
        <w:rPr>
          <w:rFonts w:ascii="GHEA Grapalat" w:hAnsi="GHEA Grapalat" w:cs="Sylfaen"/>
          <w:i/>
          <w:iCs/>
          <w:kern w:val="16"/>
          <w:lang w:val="hy-AM"/>
        </w:rPr>
        <w:t>նոր</w:t>
      </w:r>
      <w:r w:rsidRPr="00EE18D8">
        <w:rPr>
          <w:rFonts w:ascii="GHEA Grapalat" w:hAnsi="GHEA Grapalat"/>
          <w:i/>
          <w:iCs/>
          <w:kern w:val="16"/>
          <w:lang w:val="hy-AM"/>
        </w:rPr>
        <w:t xml:space="preserve"> </w:t>
      </w:r>
      <w:r w:rsidRPr="00EE18D8">
        <w:rPr>
          <w:rFonts w:ascii="GHEA Grapalat" w:hAnsi="GHEA Grapalat" w:cs="Sylfaen"/>
          <w:i/>
          <w:iCs/>
          <w:kern w:val="16"/>
          <w:lang w:val="hy-AM"/>
        </w:rPr>
        <w:t>ծրագրի</w:t>
      </w:r>
      <w:r w:rsidRPr="00EE18D8">
        <w:rPr>
          <w:rFonts w:ascii="GHEA Grapalat" w:hAnsi="GHEA Grapalat"/>
          <w:i/>
          <w:iCs/>
          <w:kern w:val="16"/>
          <w:lang w:val="hy-AM"/>
        </w:rPr>
        <w:t xml:space="preserve"> </w:t>
      </w:r>
      <w:r w:rsidRPr="00EE18D8">
        <w:rPr>
          <w:rFonts w:ascii="GHEA Grapalat" w:hAnsi="GHEA Grapalat" w:cs="Sylfaen"/>
          <w:i/>
          <w:iCs/>
          <w:kern w:val="16"/>
          <w:lang w:val="hy-AM"/>
        </w:rPr>
        <w:t>իրականացում</w:t>
      </w:r>
      <w:r w:rsidRPr="00EE18D8">
        <w:rPr>
          <w:rFonts w:ascii="GHEA Grapalat" w:hAnsi="GHEA Grapalat"/>
          <w:i/>
          <w:iCs/>
          <w:kern w:val="16"/>
          <w:lang w:val="hy-AM"/>
        </w:rPr>
        <w:t xml:space="preserve"> (</w:t>
      </w:r>
      <w:r w:rsidRPr="00EE18D8">
        <w:rPr>
          <w:rFonts w:ascii="GHEA Grapalat" w:hAnsi="GHEA Grapalat" w:cs="Sylfaen"/>
          <w:i/>
          <w:iCs/>
          <w:kern w:val="16"/>
          <w:lang w:val="hy-AM"/>
        </w:rPr>
        <w:t>այլ</w:t>
      </w:r>
      <w:r w:rsidRPr="00EE18D8">
        <w:rPr>
          <w:rFonts w:ascii="GHEA Grapalat" w:hAnsi="GHEA Grapalat"/>
          <w:i/>
          <w:iCs/>
          <w:kern w:val="16"/>
          <w:lang w:val="hy-AM"/>
        </w:rPr>
        <w:t xml:space="preserve"> </w:t>
      </w:r>
      <w:r w:rsidRPr="00EE18D8">
        <w:rPr>
          <w:rFonts w:ascii="GHEA Grapalat" w:hAnsi="GHEA Grapalat" w:cs="Sylfaen"/>
          <w:i/>
          <w:iCs/>
          <w:kern w:val="16"/>
          <w:lang w:val="hy-AM"/>
        </w:rPr>
        <w:t>ոչ</w:t>
      </w:r>
      <w:r w:rsidRPr="00EE18D8">
        <w:rPr>
          <w:rFonts w:ascii="GHEA Grapalat" w:hAnsi="GHEA Grapalat"/>
          <w:i/>
          <w:iCs/>
          <w:kern w:val="16"/>
          <w:lang w:val="hy-AM"/>
        </w:rPr>
        <w:t xml:space="preserve"> </w:t>
      </w:r>
      <w:r w:rsidRPr="00EE18D8">
        <w:rPr>
          <w:rFonts w:ascii="GHEA Grapalat" w:hAnsi="GHEA Grapalat" w:cs="Sylfaen"/>
          <w:i/>
          <w:iCs/>
          <w:kern w:val="16"/>
          <w:lang w:val="hy-AM"/>
        </w:rPr>
        <w:t>թե</w:t>
      </w:r>
      <w:r w:rsidRPr="00EE18D8">
        <w:rPr>
          <w:rFonts w:ascii="GHEA Grapalat" w:hAnsi="GHEA Grapalat"/>
          <w:i/>
          <w:iCs/>
          <w:kern w:val="16"/>
          <w:lang w:val="hy-AM"/>
        </w:rPr>
        <w:t xml:space="preserve"> </w:t>
      </w:r>
      <w:r w:rsidRPr="00EE18D8">
        <w:rPr>
          <w:rFonts w:ascii="GHEA Grapalat" w:hAnsi="GHEA Grapalat" w:cs="Sylfaen"/>
          <w:i/>
          <w:iCs/>
          <w:kern w:val="16"/>
          <w:lang w:val="hy-AM"/>
        </w:rPr>
        <w:t>գոյություն</w:t>
      </w:r>
      <w:r w:rsidRPr="00EE18D8">
        <w:rPr>
          <w:rFonts w:ascii="GHEA Grapalat" w:hAnsi="GHEA Grapalat"/>
          <w:i/>
          <w:iCs/>
          <w:kern w:val="16"/>
          <w:lang w:val="hy-AM"/>
        </w:rPr>
        <w:t xml:space="preserve"> </w:t>
      </w:r>
      <w:r w:rsidRPr="00EE18D8">
        <w:rPr>
          <w:rFonts w:ascii="GHEA Grapalat" w:hAnsi="GHEA Grapalat" w:cs="Sylfaen"/>
          <w:i/>
          <w:iCs/>
          <w:kern w:val="16"/>
          <w:lang w:val="hy-AM"/>
        </w:rPr>
        <w:t>ունեցող</w:t>
      </w:r>
      <w:r w:rsidRPr="00EE18D8">
        <w:rPr>
          <w:rFonts w:ascii="GHEA Grapalat" w:hAnsi="GHEA Grapalat"/>
          <w:i/>
          <w:iCs/>
          <w:kern w:val="16"/>
          <w:lang w:val="hy-AM"/>
        </w:rPr>
        <w:t xml:space="preserve"> </w:t>
      </w:r>
      <w:r w:rsidRPr="00EE18D8">
        <w:rPr>
          <w:rFonts w:ascii="GHEA Grapalat" w:hAnsi="GHEA Grapalat" w:cs="Sylfaen"/>
          <w:i/>
          <w:iCs/>
          <w:kern w:val="16"/>
          <w:lang w:val="hy-AM"/>
        </w:rPr>
        <w:t>ծրագրերի</w:t>
      </w:r>
      <w:r w:rsidRPr="00EE18D8">
        <w:rPr>
          <w:rFonts w:ascii="GHEA Grapalat" w:hAnsi="GHEA Grapalat"/>
          <w:i/>
          <w:iCs/>
          <w:kern w:val="16"/>
          <w:lang w:val="hy-AM"/>
        </w:rPr>
        <w:t xml:space="preserve"> </w:t>
      </w:r>
      <w:r w:rsidRPr="00EE18D8">
        <w:rPr>
          <w:rFonts w:ascii="GHEA Grapalat" w:hAnsi="GHEA Grapalat" w:cs="Sylfaen"/>
          <w:i/>
          <w:iCs/>
          <w:kern w:val="16"/>
          <w:lang w:val="hy-AM"/>
        </w:rPr>
        <w:t>ընդլայնում</w:t>
      </w:r>
      <w:r w:rsidRPr="00EE18D8">
        <w:rPr>
          <w:rFonts w:ascii="GHEA Grapalat" w:hAnsi="GHEA Grapalat"/>
          <w:i/>
          <w:iCs/>
          <w:kern w:val="16"/>
          <w:lang w:val="hy-AM"/>
        </w:rPr>
        <w:t xml:space="preserve">), </w:t>
      </w:r>
      <w:r w:rsidRPr="00EE18D8">
        <w:rPr>
          <w:rFonts w:ascii="GHEA Grapalat" w:hAnsi="GHEA Grapalat" w:cs="Sylfaen"/>
          <w:i/>
          <w:iCs/>
          <w:kern w:val="16"/>
          <w:lang w:val="hy-AM"/>
        </w:rPr>
        <w:t>ապա</w:t>
      </w:r>
      <w:r w:rsidRPr="00EE18D8">
        <w:rPr>
          <w:rFonts w:ascii="GHEA Grapalat" w:hAnsi="GHEA Grapalat"/>
          <w:i/>
          <w:iCs/>
          <w:kern w:val="16"/>
          <w:lang w:val="hy-AM"/>
        </w:rPr>
        <w:t xml:space="preserve"> </w:t>
      </w:r>
      <w:r w:rsidRPr="00EE18D8">
        <w:rPr>
          <w:rFonts w:ascii="GHEA Grapalat" w:hAnsi="GHEA Grapalat" w:cs="Sylfaen"/>
          <w:i/>
          <w:iCs/>
          <w:kern w:val="16"/>
          <w:lang w:val="hy-AM"/>
        </w:rPr>
        <w:t>անհրաժեշտ</w:t>
      </w:r>
      <w:r w:rsidRPr="00EE18D8">
        <w:rPr>
          <w:rFonts w:ascii="GHEA Grapalat" w:hAnsi="GHEA Grapalat"/>
          <w:i/>
          <w:iCs/>
          <w:kern w:val="16"/>
          <w:lang w:val="hy-AM"/>
        </w:rPr>
        <w:t xml:space="preserve"> </w:t>
      </w:r>
      <w:r w:rsidRPr="00EE18D8">
        <w:rPr>
          <w:rFonts w:ascii="GHEA Grapalat" w:hAnsi="GHEA Grapalat" w:cs="Sylfaen"/>
          <w:i/>
          <w:iCs/>
          <w:kern w:val="16"/>
          <w:lang w:val="hy-AM"/>
        </w:rPr>
        <w:t>է</w:t>
      </w:r>
      <w:r w:rsidRPr="00EE18D8">
        <w:rPr>
          <w:rFonts w:ascii="GHEA Grapalat" w:hAnsi="GHEA Grapalat"/>
          <w:i/>
          <w:iCs/>
          <w:kern w:val="16"/>
          <w:lang w:val="hy-AM"/>
        </w:rPr>
        <w:t xml:space="preserve"> </w:t>
      </w:r>
      <w:r w:rsidRPr="00EE18D8">
        <w:rPr>
          <w:rFonts w:ascii="GHEA Grapalat" w:hAnsi="GHEA Grapalat" w:cs="Sylfaen"/>
          <w:i/>
          <w:iCs/>
          <w:kern w:val="16"/>
          <w:lang w:val="hy-AM"/>
        </w:rPr>
        <w:t>մանրամասն</w:t>
      </w:r>
      <w:r w:rsidRPr="00EE18D8">
        <w:rPr>
          <w:rFonts w:ascii="GHEA Grapalat" w:hAnsi="GHEA Grapalat"/>
          <w:i/>
          <w:iCs/>
          <w:kern w:val="16"/>
          <w:lang w:val="hy-AM"/>
        </w:rPr>
        <w:t xml:space="preserve"> </w:t>
      </w:r>
      <w:r w:rsidRPr="00EE18D8">
        <w:rPr>
          <w:rFonts w:ascii="GHEA Grapalat" w:hAnsi="GHEA Grapalat" w:cs="Sylfaen"/>
          <w:i/>
          <w:iCs/>
          <w:kern w:val="16"/>
          <w:lang w:val="hy-AM"/>
        </w:rPr>
        <w:t>շարադրել</w:t>
      </w:r>
      <w:r w:rsidRPr="00EE18D8">
        <w:rPr>
          <w:rFonts w:ascii="GHEA Grapalat" w:hAnsi="GHEA Grapalat"/>
          <w:i/>
          <w:iCs/>
          <w:kern w:val="16"/>
          <w:lang w:val="hy-AM"/>
        </w:rPr>
        <w:t xml:space="preserve"> </w:t>
      </w:r>
      <w:r w:rsidRPr="00EE18D8">
        <w:rPr>
          <w:rFonts w:ascii="GHEA Grapalat" w:hAnsi="GHEA Grapalat" w:cs="Sylfaen"/>
          <w:i/>
          <w:iCs/>
          <w:kern w:val="16"/>
          <w:lang w:val="hy-AM"/>
        </w:rPr>
        <w:t>այն</w:t>
      </w:r>
      <w:r w:rsidRPr="00EE18D8">
        <w:rPr>
          <w:rFonts w:ascii="GHEA Grapalat" w:hAnsi="GHEA Grapalat"/>
          <w:i/>
          <w:iCs/>
          <w:kern w:val="16"/>
          <w:lang w:val="hy-AM"/>
        </w:rPr>
        <w:t xml:space="preserve"> </w:t>
      </w:r>
      <w:r w:rsidRPr="00EE18D8">
        <w:rPr>
          <w:rFonts w:ascii="GHEA Grapalat" w:hAnsi="GHEA Grapalat" w:cs="Sylfaen"/>
          <w:i/>
          <w:iCs/>
          <w:kern w:val="16"/>
          <w:lang w:val="hy-AM"/>
        </w:rPr>
        <w:t>ենթադրությունները</w:t>
      </w:r>
      <w:r w:rsidRPr="00EE18D8">
        <w:rPr>
          <w:rFonts w:ascii="GHEA Grapalat" w:hAnsi="GHEA Grapalat"/>
          <w:i/>
          <w:iCs/>
          <w:kern w:val="16"/>
          <w:lang w:val="hy-AM"/>
        </w:rPr>
        <w:t xml:space="preserve">, </w:t>
      </w:r>
      <w:r w:rsidRPr="00EE18D8">
        <w:rPr>
          <w:rFonts w:ascii="GHEA Grapalat" w:hAnsi="GHEA Grapalat" w:cs="Sylfaen"/>
          <w:i/>
          <w:iCs/>
          <w:kern w:val="16"/>
          <w:lang w:val="hy-AM"/>
        </w:rPr>
        <w:t>որոնք</w:t>
      </w:r>
      <w:r w:rsidRPr="00EE18D8">
        <w:rPr>
          <w:rFonts w:ascii="GHEA Grapalat" w:hAnsi="GHEA Grapalat"/>
          <w:i/>
          <w:iCs/>
          <w:kern w:val="16"/>
          <w:lang w:val="hy-AM"/>
        </w:rPr>
        <w:t xml:space="preserve"> </w:t>
      </w:r>
      <w:r w:rsidRPr="00EE18D8">
        <w:rPr>
          <w:rFonts w:ascii="GHEA Grapalat" w:hAnsi="GHEA Grapalat" w:cs="Sylfaen"/>
          <w:i/>
          <w:iCs/>
          <w:kern w:val="16"/>
          <w:lang w:val="hy-AM"/>
        </w:rPr>
        <w:t>հիմնավորում</w:t>
      </w:r>
      <w:r w:rsidRPr="00EE18D8">
        <w:rPr>
          <w:rFonts w:ascii="GHEA Grapalat" w:hAnsi="GHEA Grapalat"/>
          <w:i/>
          <w:iCs/>
          <w:kern w:val="16"/>
          <w:lang w:val="hy-AM"/>
        </w:rPr>
        <w:t xml:space="preserve"> </w:t>
      </w:r>
      <w:r w:rsidRPr="00EE18D8">
        <w:rPr>
          <w:rFonts w:ascii="GHEA Grapalat" w:hAnsi="GHEA Grapalat" w:cs="Sylfaen"/>
          <w:i/>
          <w:iCs/>
          <w:kern w:val="16"/>
          <w:lang w:val="hy-AM"/>
        </w:rPr>
        <w:t>են</w:t>
      </w:r>
      <w:r w:rsidRPr="00EE18D8">
        <w:rPr>
          <w:rFonts w:ascii="GHEA Grapalat" w:hAnsi="GHEA Grapalat"/>
          <w:i/>
          <w:iCs/>
          <w:kern w:val="16"/>
          <w:lang w:val="hy-AM"/>
        </w:rPr>
        <w:t xml:space="preserve"> </w:t>
      </w:r>
      <w:r w:rsidRPr="00EE18D8">
        <w:rPr>
          <w:rFonts w:ascii="GHEA Grapalat" w:hAnsi="GHEA Grapalat" w:cs="Sylfaen"/>
          <w:i/>
          <w:iCs/>
          <w:kern w:val="16"/>
          <w:lang w:val="hy-AM"/>
        </w:rPr>
        <w:t>տվյալ</w:t>
      </w:r>
      <w:r w:rsidRPr="00EE18D8">
        <w:rPr>
          <w:rFonts w:ascii="GHEA Grapalat" w:hAnsi="GHEA Grapalat"/>
          <w:i/>
          <w:iCs/>
          <w:kern w:val="16"/>
          <w:lang w:val="hy-AM"/>
        </w:rPr>
        <w:t xml:space="preserve"> </w:t>
      </w:r>
      <w:r w:rsidRPr="00EE18D8">
        <w:rPr>
          <w:rFonts w:ascii="GHEA Grapalat" w:hAnsi="GHEA Grapalat" w:cs="Sylfaen"/>
          <w:i/>
          <w:iCs/>
          <w:kern w:val="16"/>
          <w:lang w:val="hy-AM"/>
        </w:rPr>
        <w:t>որոշումը</w:t>
      </w:r>
      <w:r w:rsidRPr="00EE18D8">
        <w:rPr>
          <w:rFonts w:ascii="GHEA Grapalat" w:hAnsi="GHEA Grapalat"/>
          <w:i/>
          <w:iCs/>
          <w:kern w:val="16"/>
          <w:lang w:val="hy-AM"/>
        </w:rPr>
        <w:t>:</w:t>
      </w:r>
    </w:p>
    <w:p w14:paraId="1044D0E5" w14:textId="77777777" w:rsidR="00232FD0" w:rsidRPr="00EE18D8" w:rsidRDefault="00232FD0" w:rsidP="00EE18D8">
      <w:pPr>
        <w:pStyle w:val="Text"/>
        <w:spacing w:after="0"/>
        <w:ind w:firstLine="567"/>
        <w:rPr>
          <w:rFonts w:ascii="GHEA Grapalat" w:hAnsi="GHEA Grapalat" w:cs="Sylfaen"/>
          <w:i/>
          <w:iCs/>
          <w:kern w:val="16"/>
          <w:lang w:val="hy-AM"/>
        </w:rPr>
      </w:pPr>
      <w:r w:rsidRPr="00EE18D8">
        <w:rPr>
          <w:rFonts w:ascii="GHEA Grapalat" w:hAnsi="GHEA Grapalat" w:cs="Sylfaen"/>
          <w:i/>
          <w:iCs/>
          <w:kern w:val="16"/>
          <w:lang w:val="hy-AM"/>
        </w:rPr>
        <w:t>Եթե</w:t>
      </w:r>
      <w:r w:rsidRPr="00EE18D8">
        <w:rPr>
          <w:rFonts w:ascii="GHEA Grapalat" w:hAnsi="GHEA Grapalat"/>
          <w:i/>
          <w:iCs/>
          <w:kern w:val="16"/>
          <w:lang w:val="hy-AM"/>
        </w:rPr>
        <w:t xml:space="preserve"> </w:t>
      </w:r>
      <w:r w:rsidRPr="00EE18D8">
        <w:rPr>
          <w:rFonts w:ascii="GHEA Grapalat" w:hAnsi="GHEA Grapalat" w:cs="Sylfaen"/>
          <w:i/>
          <w:iCs/>
          <w:kern w:val="16"/>
          <w:lang w:val="hy-AM"/>
        </w:rPr>
        <w:t>նախատեսվում</w:t>
      </w:r>
      <w:r w:rsidRPr="00EE18D8">
        <w:rPr>
          <w:rFonts w:ascii="GHEA Grapalat" w:hAnsi="GHEA Grapalat"/>
          <w:i/>
          <w:iCs/>
          <w:kern w:val="16"/>
          <w:lang w:val="hy-AM"/>
        </w:rPr>
        <w:t xml:space="preserve"> </w:t>
      </w:r>
      <w:r w:rsidRPr="00EE18D8">
        <w:rPr>
          <w:rFonts w:ascii="GHEA Grapalat" w:hAnsi="GHEA Grapalat" w:cs="Sylfaen"/>
          <w:i/>
          <w:iCs/>
          <w:kern w:val="16"/>
          <w:lang w:val="hy-AM"/>
        </w:rPr>
        <w:t>է</w:t>
      </w:r>
      <w:r w:rsidRPr="00EE18D8">
        <w:rPr>
          <w:rFonts w:ascii="GHEA Grapalat" w:hAnsi="GHEA Grapalat"/>
          <w:i/>
          <w:iCs/>
          <w:kern w:val="16"/>
          <w:lang w:val="hy-AM"/>
        </w:rPr>
        <w:t xml:space="preserve"> </w:t>
      </w:r>
      <w:r w:rsidRPr="00EE18D8">
        <w:rPr>
          <w:rFonts w:ascii="GHEA Grapalat" w:hAnsi="GHEA Grapalat" w:cs="Sylfaen"/>
          <w:i/>
          <w:iCs/>
          <w:kern w:val="16"/>
          <w:lang w:val="hy-AM"/>
        </w:rPr>
        <w:t>նոր</w:t>
      </w:r>
      <w:r w:rsidRPr="00EE18D8">
        <w:rPr>
          <w:rFonts w:ascii="GHEA Grapalat" w:hAnsi="GHEA Grapalat"/>
          <w:i/>
          <w:iCs/>
          <w:kern w:val="16"/>
          <w:lang w:val="hy-AM"/>
        </w:rPr>
        <w:t xml:space="preserve"> </w:t>
      </w:r>
      <w:r w:rsidRPr="00EE18D8">
        <w:rPr>
          <w:rFonts w:ascii="GHEA Grapalat" w:hAnsi="GHEA Grapalat" w:cs="Sylfaen"/>
          <w:i/>
          <w:iCs/>
          <w:kern w:val="16"/>
          <w:lang w:val="hy-AM"/>
        </w:rPr>
        <w:t>նախաձեռնություն</w:t>
      </w:r>
      <w:r w:rsidRPr="00EE18D8">
        <w:rPr>
          <w:rFonts w:ascii="GHEA Grapalat" w:hAnsi="GHEA Grapalat"/>
          <w:i/>
          <w:iCs/>
          <w:kern w:val="16"/>
          <w:lang w:val="hy-AM"/>
        </w:rPr>
        <w:t xml:space="preserve"> </w:t>
      </w:r>
      <w:r w:rsidRPr="00EE18D8">
        <w:rPr>
          <w:rFonts w:ascii="GHEA Grapalat" w:hAnsi="GHEA Grapalat" w:cs="Sylfaen"/>
          <w:i/>
          <w:iCs/>
          <w:kern w:val="16"/>
          <w:lang w:val="hy-AM"/>
        </w:rPr>
        <w:t>գործող</w:t>
      </w:r>
      <w:r w:rsidRPr="00EE18D8">
        <w:rPr>
          <w:rFonts w:ascii="GHEA Grapalat" w:hAnsi="GHEA Grapalat"/>
          <w:i/>
          <w:iCs/>
          <w:kern w:val="16"/>
          <w:lang w:val="hy-AM"/>
        </w:rPr>
        <w:t xml:space="preserve"> </w:t>
      </w:r>
      <w:r w:rsidRPr="00EE18D8">
        <w:rPr>
          <w:rFonts w:ascii="GHEA Grapalat" w:hAnsi="GHEA Grapalat" w:cs="Sylfaen"/>
          <w:i/>
          <w:iCs/>
          <w:kern w:val="16"/>
          <w:lang w:val="hy-AM"/>
        </w:rPr>
        <w:t>պարտավորությունների</w:t>
      </w:r>
      <w:r w:rsidRPr="00EE18D8">
        <w:rPr>
          <w:rFonts w:ascii="GHEA Grapalat" w:hAnsi="GHEA Grapalat"/>
          <w:i/>
          <w:iCs/>
          <w:kern w:val="16"/>
          <w:lang w:val="hy-AM"/>
        </w:rPr>
        <w:t xml:space="preserve"> </w:t>
      </w:r>
      <w:r w:rsidRPr="00EE18D8">
        <w:rPr>
          <w:rFonts w:ascii="GHEA Grapalat" w:hAnsi="GHEA Grapalat" w:cs="Sylfaen"/>
          <w:i/>
          <w:iCs/>
          <w:kern w:val="16"/>
          <w:lang w:val="hy-AM"/>
        </w:rPr>
        <w:t>դադարեցման</w:t>
      </w:r>
      <w:r w:rsidRPr="00EE18D8">
        <w:rPr>
          <w:rFonts w:ascii="GHEA Grapalat" w:hAnsi="GHEA Grapalat"/>
          <w:i/>
          <w:iCs/>
          <w:kern w:val="16"/>
          <w:lang w:val="hy-AM"/>
        </w:rPr>
        <w:t xml:space="preserve"> </w:t>
      </w:r>
      <w:r w:rsidRPr="00EE18D8">
        <w:rPr>
          <w:rFonts w:ascii="GHEA Grapalat" w:hAnsi="GHEA Grapalat" w:cs="Sylfaen"/>
          <w:i/>
          <w:iCs/>
          <w:kern w:val="16"/>
          <w:lang w:val="hy-AM"/>
        </w:rPr>
        <w:t>կամ</w:t>
      </w:r>
      <w:r w:rsidRPr="00EE18D8">
        <w:rPr>
          <w:rFonts w:ascii="GHEA Grapalat" w:hAnsi="GHEA Grapalat"/>
          <w:i/>
          <w:iCs/>
          <w:kern w:val="16"/>
          <w:lang w:val="hy-AM"/>
        </w:rPr>
        <w:t xml:space="preserve"> </w:t>
      </w:r>
      <w:r w:rsidRPr="00EE18D8">
        <w:rPr>
          <w:rFonts w:ascii="GHEA Grapalat" w:hAnsi="GHEA Grapalat" w:cs="Sylfaen"/>
          <w:i/>
          <w:iCs/>
          <w:kern w:val="16"/>
          <w:lang w:val="hy-AM"/>
        </w:rPr>
        <w:t>կրճատման</w:t>
      </w:r>
      <w:r w:rsidRPr="00EE18D8">
        <w:rPr>
          <w:rFonts w:ascii="GHEA Grapalat" w:hAnsi="GHEA Grapalat"/>
          <w:i/>
          <w:iCs/>
          <w:kern w:val="16"/>
          <w:lang w:val="hy-AM"/>
        </w:rPr>
        <w:t xml:space="preserve"> </w:t>
      </w:r>
      <w:r w:rsidRPr="00EE18D8">
        <w:rPr>
          <w:rFonts w:ascii="GHEA Grapalat" w:hAnsi="GHEA Grapalat" w:cs="Sylfaen"/>
          <w:i/>
          <w:iCs/>
          <w:kern w:val="16"/>
          <w:lang w:val="hy-AM"/>
        </w:rPr>
        <w:t>հաշվին</w:t>
      </w:r>
      <w:r w:rsidRPr="00EE18D8">
        <w:rPr>
          <w:rFonts w:ascii="GHEA Grapalat" w:hAnsi="GHEA Grapalat"/>
          <w:i/>
          <w:iCs/>
          <w:kern w:val="16"/>
          <w:lang w:val="hy-AM"/>
        </w:rPr>
        <w:t xml:space="preserve">, </w:t>
      </w:r>
      <w:r w:rsidRPr="00EE18D8">
        <w:rPr>
          <w:rFonts w:ascii="GHEA Grapalat" w:hAnsi="GHEA Grapalat" w:cs="Sylfaen"/>
          <w:i/>
          <w:iCs/>
          <w:kern w:val="16"/>
          <w:lang w:val="hy-AM"/>
        </w:rPr>
        <w:t>սակայն</w:t>
      </w:r>
      <w:r w:rsidRPr="00EE18D8">
        <w:rPr>
          <w:rFonts w:ascii="GHEA Grapalat" w:hAnsi="GHEA Grapalat"/>
          <w:i/>
          <w:iCs/>
          <w:kern w:val="16"/>
          <w:lang w:val="hy-AM"/>
        </w:rPr>
        <w:t xml:space="preserve"> </w:t>
      </w:r>
      <w:r w:rsidRPr="00EE18D8">
        <w:rPr>
          <w:rFonts w:ascii="GHEA Grapalat" w:hAnsi="GHEA Grapalat" w:cs="Sylfaen"/>
          <w:i/>
          <w:iCs/>
          <w:kern w:val="16"/>
          <w:lang w:val="hy-AM"/>
        </w:rPr>
        <w:t>պահանջվում</w:t>
      </w:r>
      <w:r w:rsidRPr="00EE18D8">
        <w:rPr>
          <w:rFonts w:ascii="GHEA Grapalat" w:hAnsi="GHEA Grapalat"/>
          <w:i/>
          <w:iCs/>
          <w:kern w:val="16"/>
          <w:lang w:val="hy-AM"/>
        </w:rPr>
        <w:t xml:space="preserve"> </w:t>
      </w:r>
      <w:r w:rsidRPr="00EE18D8">
        <w:rPr>
          <w:rFonts w:ascii="GHEA Grapalat" w:hAnsi="GHEA Grapalat" w:cs="Sylfaen"/>
          <w:i/>
          <w:iCs/>
          <w:kern w:val="16"/>
          <w:lang w:val="hy-AM"/>
        </w:rPr>
        <w:t>է</w:t>
      </w:r>
      <w:r w:rsidRPr="00EE18D8">
        <w:rPr>
          <w:rFonts w:ascii="GHEA Grapalat" w:hAnsi="GHEA Grapalat"/>
          <w:i/>
          <w:iCs/>
          <w:kern w:val="16"/>
          <w:lang w:val="hy-AM"/>
        </w:rPr>
        <w:t xml:space="preserve"> </w:t>
      </w:r>
      <w:r w:rsidRPr="00EE18D8">
        <w:rPr>
          <w:rFonts w:ascii="GHEA Grapalat" w:hAnsi="GHEA Grapalat" w:cs="Sylfaen"/>
          <w:i/>
          <w:iCs/>
          <w:kern w:val="16"/>
          <w:lang w:val="hy-AM"/>
        </w:rPr>
        <w:t>համապատասխան</w:t>
      </w:r>
      <w:r w:rsidRPr="00EE18D8">
        <w:rPr>
          <w:rFonts w:ascii="GHEA Grapalat" w:hAnsi="GHEA Grapalat"/>
          <w:i/>
          <w:iCs/>
          <w:kern w:val="16"/>
          <w:lang w:val="hy-AM"/>
        </w:rPr>
        <w:t xml:space="preserve"> </w:t>
      </w:r>
      <w:r w:rsidRPr="00EE18D8">
        <w:rPr>
          <w:rFonts w:ascii="GHEA Grapalat" w:hAnsi="GHEA Grapalat" w:cs="Sylfaen"/>
          <w:i/>
          <w:iCs/>
          <w:kern w:val="16"/>
          <w:lang w:val="hy-AM"/>
        </w:rPr>
        <w:t>նոր</w:t>
      </w:r>
      <w:r w:rsidRPr="00EE18D8">
        <w:rPr>
          <w:rFonts w:ascii="GHEA Grapalat" w:hAnsi="GHEA Grapalat"/>
          <w:i/>
          <w:iCs/>
          <w:kern w:val="16"/>
          <w:lang w:val="hy-AM"/>
        </w:rPr>
        <w:t xml:space="preserve"> </w:t>
      </w:r>
      <w:r w:rsidRPr="00EE18D8">
        <w:rPr>
          <w:rFonts w:ascii="GHEA Grapalat" w:hAnsi="GHEA Grapalat" w:cs="Sylfaen"/>
          <w:i/>
          <w:iCs/>
          <w:kern w:val="16"/>
          <w:lang w:val="hy-AM"/>
        </w:rPr>
        <w:t>իրավական</w:t>
      </w:r>
      <w:r w:rsidRPr="00EE18D8">
        <w:rPr>
          <w:rFonts w:ascii="GHEA Grapalat" w:hAnsi="GHEA Grapalat"/>
          <w:i/>
          <w:iCs/>
          <w:kern w:val="16"/>
          <w:lang w:val="hy-AM"/>
        </w:rPr>
        <w:t xml:space="preserve"> </w:t>
      </w:r>
      <w:r w:rsidRPr="00EE18D8">
        <w:rPr>
          <w:rFonts w:ascii="GHEA Grapalat" w:hAnsi="GHEA Grapalat" w:cs="Sylfaen"/>
          <w:i/>
          <w:iCs/>
          <w:kern w:val="16"/>
          <w:lang w:val="hy-AM"/>
        </w:rPr>
        <w:t>հիմքերի</w:t>
      </w:r>
      <w:r w:rsidRPr="00EE18D8">
        <w:rPr>
          <w:rFonts w:ascii="GHEA Grapalat" w:hAnsi="GHEA Grapalat"/>
          <w:i/>
          <w:iCs/>
          <w:kern w:val="16"/>
          <w:lang w:val="hy-AM"/>
        </w:rPr>
        <w:t xml:space="preserve"> </w:t>
      </w:r>
      <w:r w:rsidRPr="00EE18D8">
        <w:rPr>
          <w:rFonts w:ascii="GHEA Grapalat" w:hAnsi="GHEA Grapalat" w:cs="Sylfaen"/>
          <w:i/>
          <w:iCs/>
          <w:kern w:val="16"/>
          <w:lang w:val="hy-AM"/>
        </w:rPr>
        <w:t>ստեղծում</w:t>
      </w:r>
      <w:r w:rsidRPr="00EE18D8">
        <w:rPr>
          <w:rFonts w:ascii="GHEA Grapalat" w:hAnsi="GHEA Grapalat"/>
          <w:i/>
          <w:iCs/>
          <w:kern w:val="16"/>
          <w:lang w:val="hy-AM"/>
        </w:rPr>
        <w:t xml:space="preserve"> </w:t>
      </w:r>
      <w:r w:rsidRPr="00EE18D8">
        <w:rPr>
          <w:rFonts w:ascii="GHEA Grapalat" w:hAnsi="GHEA Grapalat" w:cs="Sylfaen"/>
          <w:i/>
          <w:iCs/>
          <w:kern w:val="16"/>
          <w:lang w:val="hy-AM"/>
        </w:rPr>
        <w:t>և</w:t>
      </w:r>
      <w:r w:rsidRPr="00EE18D8">
        <w:rPr>
          <w:rFonts w:ascii="GHEA Grapalat" w:hAnsi="GHEA Grapalat"/>
          <w:i/>
          <w:iCs/>
          <w:kern w:val="16"/>
          <w:lang w:val="hy-AM"/>
        </w:rPr>
        <w:t xml:space="preserve"> </w:t>
      </w:r>
      <w:r w:rsidRPr="00EE18D8">
        <w:rPr>
          <w:rFonts w:ascii="GHEA Grapalat" w:hAnsi="GHEA Grapalat" w:cs="Sylfaen"/>
          <w:i/>
          <w:iCs/>
          <w:kern w:val="16"/>
          <w:lang w:val="hy-AM"/>
        </w:rPr>
        <w:t>չի</w:t>
      </w:r>
      <w:r w:rsidRPr="00EE18D8">
        <w:rPr>
          <w:rFonts w:ascii="GHEA Grapalat" w:hAnsi="GHEA Grapalat"/>
          <w:i/>
          <w:iCs/>
          <w:kern w:val="16"/>
          <w:lang w:val="hy-AM"/>
        </w:rPr>
        <w:t xml:space="preserve"> </w:t>
      </w:r>
      <w:r w:rsidRPr="00EE18D8">
        <w:rPr>
          <w:rFonts w:ascii="GHEA Grapalat" w:hAnsi="GHEA Grapalat" w:cs="Sylfaen"/>
          <w:i/>
          <w:iCs/>
          <w:kern w:val="16"/>
          <w:lang w:val="hy-AM"/>
        </w:rPr>
        <w:t>կարող</w:t>
      </w:r>
      <w:r w:rsidRPr="00EE18D8">
        <w:rPr>
          <w:rFonts w:ascii="GHEA Grapalat" w:hAnsi="GHEA Grapalat"/>
          <w:i/>
          <w:iCs/>
          <w:kern w:val="16"/>
          <w:lang w:val="hy-AM"/>
        </w:rPr>
        <w:t xml:space="preserve"> </w:t>
      </w:r>
      <w:r w:rsidRPr="00EE18D8">
        <w:rPr>
          <w:rFonts w:ascii="GHEA Grapalat" w:hAnsi="GHEA Grapalat" w:cs="Sylfaen"/>
          <w:i/>
          <w:iCs/>
          <w:kern w:val="16"/>
          <w:lang w:val="hy-AM"/>
        </w:rPr>
        <w:t>կատարվել</w:t>
      </w:r>
      <w:r w:rsidRPr="00EE18D8">
        <w:rPr>
          <w:rFonts w:ascii="GHEA Grapalat" w:hAnsi="GHEA Grapalat"/>
          <w:i/>
          <w:iCs/>
          <w:kern w:val="16"/>
          <w:lang w:val="hy-AM"/>
        </w:rPr>
        <w:t xml:space="preserve"> </w:t>
      </w:r>
      <w:r w:rsidRPr="00EE18D8">
        <w:rPr>
          <w:rFonts w:ascii="GHEA Grapalat" w:hAnsi="GHEA Grapalat" w:cs="Sylfaen"/>
          <w:i/>
          <w:iCs/>
          <w:kern w:val="16"/>
          <w:lang w:val="hy-AM"/>
        </w:rPr>
        <w:t>միայն</w:t>
      </w:r>
      <w:r w:rsidRPr="00EE18D8">
        <w:rPr>
          <w:rFonts w:ascii="GHEA Grapalat" w:hAnsi="GHEA Grapalat"/>
          <w:i/>
          <w:iCs/>
          <w:kern w:val="16"/>
          <w:lang w:val="hy-AM"/>
        </w:rPr>
        <w:t xml:space="preserve"> </w:t>
      </w:r>
      <w:r w:rsidRPr="00EE18D8">
        <w:rPr>
          <w:rFonts w:ascii="GHEA Grapalat" w:hAnsi="GHEA Grapalat" w:cs="Sylfaen"/>
          <w:i/>
          <w:iCs/>
          <w:kern w:val="16"/>
          <w:lang w:val="hy-AM"/>
        </w:rPr>
        <w:t>պետական</w:t>
      </w:r>
      <w:r w:rsidRPr="00EE18D8">
        <w:rPr>
          <w:rFonts w:ascii="GHEA Grapalat" w:hAnsi="GHEA Grapalat"/>
          <w:i/>
          <w:iCs/>
          <w:kern w:val="16"/>
          <w:lang w:val="hy-AM"/>
        </w:rPr>
        <w:t xml:space="preserve"> </w:t>
      </w:r>
      <w:r w:rsidRPr="00EE18D8">
        <w:rPr>
          <w:rFonts w:ascii="GHEA Grapalat" w:hAnsi="GHEA Grapalat" w:cs="Sylfaen"/>
          <w:i/>
          <w:iCs/>
          <w:kern w:val="16"/>
          <w:lang w:val="hy-AM"/>
        </w:rPr>
        <w:t>մարմնին</w:t>
      </w:r>
      <w:r w:rsidRPr="00EE18D8">
        <w:rPr>
          <w:rFonts w:ascii="GHEA Grapalat" w:hAnsi="GHEA Grapalat"/>
          <w:i/>
          <w:iCs/>
          <w:kern w:val="16"/>
          <w:lang w:val="hy-AM"/>
        </w:rPr>
        <w:t xml:space="preserve"> </w:t>
      </w:r>
      <w:r w:rsidRPr="00EE18D8">
        <w:rPr>
          <w:rFonts w:ascii="GHEA Grapalat" w:hAnsi="GHEA Grapalat" w:cs="Sylfaen"/>
          <w:i/>
          <w:iCs/>
          <w:kern w:val="16"/>
          <w:lang w:val="hy-AM"/>
        </w:rPr>
        <w:t>գործող</w:t>
      </w:r>
      <w:r w:rsidRPr="00EE18D8">
        <w:rPr>
          <w:rFonts w:ascii="GHEA Grapalat" w:hAnsi="GHEA Grapalat"/>
          <w:i/>
          <w:iCs/>
          <w:kern w:val="16"/>
          <w:lang w:val="hy-AM"/>
        </w:rPr>
        <w:t xml:space="preserve"> </w:t>
      </w:r>
      <w:r w:rsidRPr="00EE18D8">
        <w:rPr>
          <w:rFonts w:ascii="GHEA Grapalat" w:hAnsi="GHEA Grapalat" w:cs="Sylfaen"/>
          <w:i/>
          <w:iCs/>
          <w:kern w:val="16"/>
          <w:lang w:val="hy-AM"/>
        </w:rPr>
        <w:t>օրենսդրությամբ</w:t>
      </w:r>
      <w:r w:rsidRPr="00EE18D8">
        <w:rPr>
          <w:rFonts w:ascii="GHEA Grapalat" w:hAnsi="GHEA Grapalat"/>
          <w:i/>
          <w:iCs/>
          <w:kern w:val="16"/>
          <w:lang w:val="hy-AM"/>
        </w:rPr>
        <w:t xml:space="preserve"> </w:t>
      </w:r>
      <w:r w:rsidRPr="00EE18D8">
        <w:rPr>
          <w:rFonts w:ascii="GHEA Grapalat" w:hAnsi="GHEA Grapalat" w:cs="Sylfaen"/>
          <w:i/>
          <w:iCs/>
          <w:kern w:val="16"/>
          <w:lang w:val="hy-AM"/>
        </w:rPr>
        <w:t>վերապահված իրավասության շրջանակներում իրականացվող ներքին ընթացակարգերի միջոցով, ապա անհրաժեշտ է ներկայացնել համապատասխան բացատրություններ և հիմնավորումներ:</w:t>
      </w:r>
    </w:p>
    <w:p w14:paraId="3B0E9DA9" w14:textId="40DB0BC6" w:rsidR="00232FD0" w:rsidRPr="00EE18D8" w:rsidRDefault="00232FD0" w:rsidP="00EE18D8">
      <w:pPr>
        <w:pStyle w:val="Text"/>
        <w:spacing w:after="0"/>
        <w:ind w:firstLine="567"/>
        <w:rPr>
          <w:rFonts w:ascii="GHEA Grapalat" w:hAnsi="GHEA Grapalat" w:cs="Sylfaen"/>
          <w:i/>
          <w:iCs/>
          <w:kern w:val="16"/>
          <w:lang w:val="hy-AM"/>
        </w:rPr>
      </w:pPr>
      <w:r w:rsidRPr="00EE18D8">
        <w:rPr>
          <w:rFonts w:ascii="GHEA Grapalat" w:hAnsi="GHEA Grapalat" w:cs="Sylfaen"/>
          <w:i/>
          <w:iCs/>
          <w:kern w:val="16"/>
          <w:lang w:val="hy-AM"/>
        </w:rPr>
        <w:t>Նոր նախաձեռնություններից յուրաքանչյուրի վերաբերյալ տեղեկատվությունը պետք է ներկայացնել առանձին տեսքով` սույն ցուցումների</w:t>
      </w:r>
      <w:r w:rsidR="00BE535E" w:rsidRPr="00EE18D8">
        <w:rPr>
          <w:rFonts w:ascii="GHEA Grapalat" w:hAnsi="GHEA Grapalat" w:cs="Sylfaen"/>
          <w:i/>
          <w:iCs/>
          <w:kern w:val="16"/>
          <w:lang w:val="hy-AM"/>
        </w:rPr>
        <w:t>ն կից՝</w:t>
      </w:r>
      <w:r w:rsidRPr="00EE18D8">
        <w:rPr>
          <w:rFonts w:ascii="GHEA Grapalat" w:hAnsi="GHEA Grapalat" w:cs="Sylfaen"/>
          <w:i/>
          <w:iCs/>
          <w:kern w:val="16"/>
          <w:lang w:val="hy-AM"/>
        </w:rPr>
        <w:t xml:space="preserve"> </w:t>
      </w:r>
      <w:r w:rsidR="004E15E5" w:rsidRPr="00EE18D8">
        <w:rPr>
          <w:rFonts w:ascii="GHEA Grapalat" w:hAnsi="GHEA Grapalat" w:cs="Sylfaen"/>
          <w:i/>
          <w:iCs/>
          <w:kern w:val="16"/>
          <w:lang w:val="hy-AM"/>
        </w:rPr>
        <w:t>Հավելված 2-ի</w:t>
      </w:r>
      <w:r w:rsidR="00467546">
        <w:rPr>
          <w:rFonts w:ascii="GHEA Grapalat" w:hAnsi="GHEA Grapalat" w:cs="Sylfaen"/>
          <w:i/>
          <w:iCs/>
          <w:kern w:val="16"/>
          <w:lang w:val="hy-AM"/>
        </w:rPr>
        <w:t xml:space="preserve"> </w:t>
      </w:r>
      <w:r w:rsidR="004E15E5" w:rsidRPr="00EE18D8">
        <w:rPr>
          <w:rFonts w:ascii="GHEA Grapalat" w:hAnsi="GHEA Grapalat" w:cs="Sylfaen"/>
          <w:i/>
          <w:iCs/>
          <w:kern w:val="16"/>
          <w:lang w:val="hy-AM"/>
        </w:rPr>
        <w:t>Ձևաչափ 2-ում</w:t>
      </w:r>
      <w:r w:rsidR="00467546">
        <w:rPr>
          <w:rFonts w:ascii="GHEA Grapalat" w:hAnsi="GHEA Grapalat" w:cs="Sylfaen"/>
          <w:i/>
          <w:iCs/>
          <w:kern w:val="16"/>
          <w:lang w:val="hy-AM"/>
        </w:rPr>
        <w:t xml:space="preserve"> </w:t>
      </w:r>
      <w:r w:rsidR="004E15E5" w:rsidRPr="00EE18D8">
        <w:rPr>
          <w:rFonts w:ascii="GHEA Grapalat" w:hAnsi="GHEA Grapalat" w:cs="Sylfaen"/>
          <w:i/>
          <w:iCs/>
          <w:kern w:val="16"/>
          <w:lang w:val="hy-AM"/>
        </w:rPr>
        <w:t>ներկայացված</w:t>
      </w:r>
      <w:r w:rsidR="009245E4" w:rsidRPr="00EE18D8">
        <w:rPr>
          <w:rFonts w:ascii="GHEA Grapalat" w:hAnsi="GHEA Grapalat"/>
          <w:i/>
          <w:lang w:val="hy-AM" w:eastAsia="x-none"/>
        </w:rPr>
        <w:t xml:space="preserve"> </w:t>
      </w:r>
      <w:r w:rsidR="009245E4" w:rsidRPr="00EE18D8">
        <w:rPr>
          <w:rFonts w:ascii="GHEA Grapalat" w:hAnsi="GHEA Grapalat" w:cs="Sylfaen"/>
          <w:i/>
          <w:kern w:val="16"/>
          <w:lang w:val="hy-AM"/>
        </w:rPr>
        <w:t xml:space="preserve">ձևաչափին </w:t>
      </w:r>
      <w:r w:rsidR="009245E4" w:rsidRPr="00EE18D8">
        <w:rPr>
          <w:rFonts w:ascii="GHEA Grapalat" w:hAnsi="GHEA Grapalat" w:cs="Sylfaen"/>
          <w:i/>
          <w:iCs/>
          <w:kern w:val="16"/>
          <w:lang w:val="hy-AM"/>
        </w:rPr>
        <w:t>համապատասխան</w:t>
      </w:r>
      <w:r w:rsidR="00DE458A" w:rsidRPr="00EE18D8">
        <w:rPr>
          <w:rFonts w:ascii="GHEA Grapalat" w:hAnsi="GHEA Grapalat" w:cs="Sylfaen"/>
          <w:i/>
          <w:iCs/>
          <w:kern w:val="16"/>
          <w:lang w:val="hy-AM"/>
        </w:rPr>
        <w:t xml:space="preserve"> (յուրաքանչյուր նոր նախաձեռնության համար անհրաժեշտ է կրկնօրինակել </w:t>
      </w:r>
      <w:r w:rsidR="004E15E5" w:rsidRPr="00EE18D8">
        <w:rPr>
          <w:rFonts w:ascii="GHEA Grapalat" w:hAnsi="GHEA Grapalat" w:cs="Sylfaen"/>
          <w:i/>
          <w:iCs/>
          <w:kern w:val="16"/>
          <w:lang w:val="hy-AM"/>
        </w:rPr>
        <w:t>Հավելված 2-ի</w:t>
      </w:r>
      <w:r w:rsidR="00467546">
        <w:rPr>
          <w:rFonts w:ascii="GHEA Grapalat" w:hAnsi="GHEA Grapalat" w:cs="Sylfaen"/>
          <w:i/>
          <w:iCs/>
          <w:kern w:val="16"/>
          <w:lang w:val="hy-AM"/>
        </w:rPr>
        <w:t xml:space="preserve"> </w:t>
      </w:r>
      <w:r w:rsidR="004E15E5" w:rsidRPr="00EE18D8">
        <w:rPr>
          <w:rFonts w:ascii="GHEA Grapalat" w:hAnsi="GHEA Grapalat" w:cs="Sylfaen"/>
          <w:i/>
          <w:iCs/>
          <w:kern w:val="16"/>
          <w:lang w:val="hy-AM"/>
        </w:rPr>
        <w:t>Ձևաչափ 2-ը</w:t>
      </w:r>
      <w:r w:rsidR="00DE458A" w:rsidRPr="00EE18D8">
        <w:rPr>
          <w:rFonts w:ascii="GHEA Grapalat" w:hAnsi="GHEA Grapalat" w:cs="Sylfaen"/>
          <w:i/>
          <w:iCs/>
          <w:kern w:val="16"/>
          <w:lang w:val="hy-AM"/>
        </w:rPr>
        <w:t>)</w:t>
      </w:r>
      <w:r w:rsidRPr="00EE18D8">
        <w:rPr>
          <w:rFonts w:ascii="GHEA Grapalat" w:hAnsi="GHEA Grapalat" w:cs="Sylfaen"/>
          <w:i/>
          <w:iCs/>
          <w:kern w:val="16"/>
          <w:lang w:val="hy-AM"/>
        </w:rPr>
        <w:t>:</w:t>
      </w:r>
    </w:p>
    <w:p w14:paraId="3AC32646" w14:textId="67631ABA" w:rsidR="00232FD0" w:rsidRPr="00EE18D8" w:rsidRDefault="00232FD0" w:rsidP="00EE18D8">
      <w:pPr>
        <w:pStyle w:val="Text"/>
        <w:spacing w:after="0"/>
        <w:ind w:firstLine="567"/>
        <w:rPr>
          <w:rFonts w:ascii="GHEA Grapalat" w:hAnsi="GHEA Grapalat" w:cs="Sylfaen"/>
          <w:i/>
          <w:iCs/>
          <w:kern w:val="16"/>
          <w:lang w:val="hy-AM"/>
        </w:rPr>
      </w:pPr>
      <w:r w:rsidRPr="00EE18D8">
        <w:rPr>
          <w:rFonts w:ascii="GHEA Grapalat" w:hAnsi="GHEA Grapalat" w:cs="Sylfaen"/>
          <w:i/>
          <w:iCs/>
          <w:kern w:val="16"/>
          <w:lang w:val="hy-AM"/>
        </w:rPr>
        <w:t>Նոր նախաձեռնությունների (ներառյալ այլընտրանքների) գծով ծախսակազմումներն անհրաժեշտ է իրականացնել սույն ցուցումների բաղկացուցիչ մաս հանդիսացող «Բյուջետային ծրագրերի ծախսակազմման ընդհանուր ուղեցույցներին» համապատասխան: Մասնավորապես ծախսակազմումն իրականացնելիս անհրաժեշտ է հստակ ներկայացնել համապատասխան այլընտրանքներից յուրաքանչյուրի գծով ծախսերի օբյեկտները, առնչվող ծախսերն ու դրանց դասակարգումները և ծախսերի վերգրման համար կիրառվող մոտեցումները: Ծախսակազմման փաստաթղթերը/ֆայ</w:t>
      </w:r>
      <w:r w:rsidR="002430A8" w:rsidRPr="00EE18D8">
        <w:rPr>
          <w:rFonts w:ascii="GHEA Grapalat" w:hAnsi="GHEA Grapalat" w:cs="Sylfaen"/>
          <w:i/>
          <w:iCs/>
          <w:kern w:val="16"/>
          <w:lang w:val="hy-AM"/>
        </w:rPr>
        <w:t>լ</w:t>
      </w:r>
      <w:r w:rsidRPr="00EE18D8">
        <w:rPr>
          <w:rFonts w:ascii="GHEA Grapalat" w:hAnsi="GHEA Grapalat" w:cs="Sylfaen"/>
          <w:i/>
          <w:iCs/>
          <w:kern w:val="16"/>
          <w:lang w:val="hy-AM"/>
        </w:rPr>
        <w:t>երը պետք է հանդիսանան հայտի բաղկացուցիչ մասը և հայտի հետ միասին սահմանված կարգով ներ</w:t>
      </w:r>
      <w:r w:rsidR="00AB7418">
        <w:rPr>
          <w:rFonts w:ascii="GHEA Grapalat" w:hAnsi="GHEA Grapalat" w:cs="Sylfaen"/>
          <w:i/>
          <w:iCs/>
          <w:kern w:val="16"/>
          <w:lang w:val="hy-AM"/>
        </w:rPr>
        <w:t>կ</w:t>
      </w:r>
      <w:r w:rsidRPr="00EE18D8">
        <w:rPr>
          <w:rFonts w:ascii="GHEA Grapalat" w:hAnsi="GHEA Grapalat" w:cs="Sylfaen"/>
          <w:i/>
          <w:iCs/>
          <w:kern w:val="16"/>
          <w:lang w:val="hy-AM"/>
        </w:rPr>
        <w:t>այացվեն ՀՀ ՖՆ:</w:t>
      </w:r>
    </w:p>
    <w:p w14:paraId="6BA02903" w14:textId="0DAE0136" w:rsidR="00232FD0" w:rsidRPr="00EE18D8" w:rsidRDefault="00232FD0" w:rsidP="00EE18D8">
      <w:pPr>
        <w:pStyle w:val="Text"/>
        <w:spacing w:after="0"/>
        <w:ind w:firstLine="567"/>
        <w:rPr>
          <w:rFonts w:ascii="GHEA Grapalat" w:hAnsi="GHEA Grapalat" w:cs="Sylfaen"/>
          <w:i/>
          <w:iCs/>
          <w:kern w:val="16"/>
          <w:lang w:val="hy-AM"/>
        </w:rPr>
      </w:pPr>
      <w:r w:rsidRPr="00EE18D8">
        <w:rPr>
          <w:rFonts w:ascii="GHEA Grapalat" w:hAnsi="GHEA Grapalat" w:cs="Sylfaen"/>
          <w:i/>
          <w:iCs/>
          <w:kern w:val="16"/>
          <w:lang w:val="hy-AM"/>
        </w:rPr>
        <w:t>Այն դեպքերում, երբ նոր նախաձեռնությունների գծով ենթադրվում է ծառայությունների կամ շահառուների փոքր շրջանակի համար փորձնական ծրագրերի իրականացում, ապա հայտում անհրաժեշտ է կատարել նշում այդ մասին:</w:t>
      </w:r>
    </w:p>
    <w:p w14:paraId="20223D25" w14:textId="2BF22688" w:rsidR="00554534" w:rsidRPr="00EE18D8" w:rsidRDefault="00554534" w:rsidP="00EE18D8">
      <w:pPr>
        <w:pStyle w:val="Text"/>
        <w:spacing w:after="0"/>
        <w:ind w:firstLine="567"/>
        <w:rPr>
          <w:rFonts w:ascii="GHEA Grapalat" w:hAnsi="GHEA Grapalat" w:cs="Sylfaen"/>
          <w:i/>
          <w:iCs/>
          <w:kern w:val="16"/>
          <w:lang w:val="hy-AM"/>
        </w:rPr>
      </w:pPr>
      <w:r w:rsidRPr="00EE18D8">
        <w:rPr>
          <w:rFonts w:ascii="GHEA Grapalat" w:hAnsi="GHEA Grapalat" w:cs="Sylfaen"/>
          <w:i/>
          <w:iCs/>
          <w:kern w:val="16"/>
          <w:lang w:val="hy-AM"/>
        </w:rPr>
        <w:t>Նոր նախաձեռնությունների գծով ծախսերի վերաբերյալ անհրաժեշտ է ներկայացնել ամփոփ տեղեկատվություն</w:t>
      </w:r>
      <w:r w:rsidR="00467546">
        <w:rPr>
          <w:rFonts w:ascii="GHEA Grapalat" w:hAnsi="GHEA Grapalat" w:cs="Sylfaen"/>
          <w:i/>
          <w:iCs/>
          <w:kern w:val="16"/>
          <w:lang w:val="hy-AM"/>
        </w:rPr>
        <w:t xml:space="preserve"> </w:t>
      </w:r>
      <w:r w:rsidRPr="00EE18D8">
        <w:rPr>
          <w:rFonts w:ascii="GHEA Grapalat" w:hAnsi="GHEA Grapalat" w:cs="Sylfaen"/>
          <w:i/>
          <w:iCs/>
          <w:kern w:val="16"/>
          <w:lang w:val="hy-AM"/>
        </w:rPr>
        <w:t xml:space="preserve">սույն ցուցումների Հավելված 2-ի Ձևաչափ 1 </w:t>
      </w:r>
      <w:r w:rsidR="00467546">
        <w:rPr>
          <w:rFonts w:ascii="GHEA Grapalat" w:hAnsi="GHEA Grapalat" w:cs="Sylfaen"/>
          <w:i/>
          <w:iCs/>
          <w:kern w:val="16"/>
          <w:lang w:val="hy-AM"/>
        </w:rPr>
        <w:t>–</w:t>
      </w:r>
      <w:r w:rsidRPr="00EE18D8">
        <w:rPr>
          <w:rFonts w:ascii="GHEA Grapalat" w:hAnsi="GHEA Grapalat" w:cs="Sylfaen"/>
          <w:i/>
          <w:iCs/>
          <w:kern w:val="16"/>
          <w:lang w:val="hy-AM"/>
        </w:rPr>
        <w:t>ում</w:t>
      </w:r>
      <w:r w:rsidR="00467546">
        <w:rPr>
          <w:rFonts w:ascii="GHEA Grapalat" w:hAnsi="GHEA Grapalat" w:cs="Sylfaen"/>
          <w:i/>
          <w:iCs/>
          <w:kern w:val="16"/>
          <w:lang w:val="hy-AM"/>
        </w:rPr>
        <w:t xml:space="preserve"> </w:t>
      </w:r>
      <w:r w:rsidRPr="00EE18D8">
        <w:rPr>
          <w:rFonts w:ascii="GHEA Grapalat" w:hAnsi="GHEA Grapalat" w:cs="Sylfaen"/>
          <w:i/>
          <w:iCs/>
          <w:kern w:val="16"/>
          <w:lang w:val="hy-AM"/>
        </w:rPr>
        <w:t>ներկայացված աղյուսակին համապատասխան: Հավելված 2-ի</w:t>
      </w:r>
      <w:r w:rsidR="00467546">
        <w:rPr>
          <w:rFonts w:ascii="GHEA Grapalat" w:hAnsi="GHEA Grapalat" w:cs="Sylfaen"/>
          <w:i/>
          <w:iCs/>
          <w:kern w:val="16"/>
          <w:lang w:val="hy-AM"/>
        </w:rPr>
        <w:t xml:space="preserve"> </w:t>
      </w:r>
      <w:r w:rsidRPr="00EE18D8">
        <w:rPr>
          <w:rFonts w:ascii="GHEA Grapalat" w:hAnsi="GHEA Grapalat" w:cs="Sylfaen"/>
          <w:i/>
          <w:iCs/>
          <w:kern w:val="16"/>
          <w:lang w:val="hy-AM"/>
        </w:rPr>
        <w:t>Ձևաչափ 2 -ում</w:t>
      </w:r>
      <w:r w:rsidRPr="00EE18D8">
        <w:rPr>
          <w:rFonts w:ascii="GHEA Grapalat" w:hAnsi="GHEA Grapalat"/>
          <w:i/>
          <w:lang w:val="hy-AM" w:eastAsia="x-none"/>
        </w:rPr>
        <w:t xml:space="preserve"> ներկայացված </w:t>
      </w:r>
      <w:r w:rsidRPr="00EE18D8">
        <w:rPr>
          <w:rFonts w:ascii="GHEA Grapalat" w:hAnsi="GHEA Grapalat" w:cs="Sylfaen"/>
          <w:i/>
          <w:iCs/>
          <w:kern w:val="16"/>
          <w:lang w:val="hy-AM"/>
        </w:rPr>
        <w:t xml:space="preserve">նոր նախաձեռնությունների վերաբերյալ տեղեկատվությունն անհրաժեշտ է ներկայացնել ըստ դրանց ֆինանսավորման առաջնահերթությունների: </w:t>
      </w:r>
    </w:p>
    <w:p w14:paraId="7A525345" w14:textId="14F61198" w:rsidR="00232FD0" w:rsidRPr="00EE18D8" w:rsidRDefault="00232FD0" w:rsidP="00EE18D8">
      <w:pPr>
        <w:pStyle w:val="Text"/>
        <w:spacing w:after="0"/>
        <w:ind w:firstLine="567"/>
        <w:rPr>
          <w:rFonts w:ascii="GHEA Grapalat" w:hAnsi="GHEA Grapalat" w:cs="Sylfaen"/>
          <w:i/>
          <w:iCs/>
          <w:kern w:val="16"/>
          <w:lang w:val="hy-AM"/>
        </w:rPr>
      </w:pPr>
      <w:r w:rsidRPr="00EE18D8">
        <w:rPr>
          <w:rFonts w:ascii="GHEA Grapalat" w:hAnsi="GHEA Grapalat" w:cs="Sylfaen"/>
          <w:i/>
          <w:iCs/>
          <w:kern w:val="16"/>
          <w:lang w:val="hy-AM"/>
        </w:rPr>
        <w:t>Ծրագրերի/միջոցառումների գծով ամփոփ ծախսերն ըստ բյուջետային ծախսերի տնտեսագիտական և գործառական դասակարգումների մանրամասների անհրաժեշտ է ներկայացնել՝ սույն ցուցումների</w:t>
      </w:r>
      <w:r w:rsidR="00BE535E" w:rsidRPr="00EE18D8">
        <w:rPr>
          <w:rFonts w:ascii="GHEA Grapalat" w:hAnsi="GHEA Grapalat" w:cs="Sylfaen"/>
          <w:i/>
          <w:iCs/>
          <w:kern w:val="16"/>
          <w:lang w:val="hy-AM"/>
        </w:rPr>
        <w:t>ն կից՝</w:t>
      </w:r>
      <w:r w:rsidR="00467546">
        <w:rPr>
          <w:rFonts w:ascii="GHEA Grapalat" w:hAnsi="GHEA Grapalat" w:cs="Sylfaen"/>
          <w:i/>
          <w:iCs/>
          <w:kern w:val="16"/>
          <w:lang w:val="hy-AM"/>
        </w:rPr>
        <w:t xml:space="preserve"> </w:t>
      </w:r>
      <w:r w:rsidR="005575A0" w:rsidRPr="00EE18D8">
        <w:rPr>
          <w:rFonts w:ascii="GHEA Grapalat" w:hAnsi="GHEA Grapalat" w:cs="Sylfaen"/>
          <w:i/>
          <w:iCs/>
          <w:kern w:val="16"/>
          <w:lang w:val="hy-AM"/>
        </w:rPr>
        <w:t>Հավելված 4-ի</w:t>
      </w:r>
      <w:r w:rsidR="00467546">
        <w:rPr>
          <w:rFonts w:ascii="GHEA Grapalat" w:hAnsi="GHEA Grapalat" w:cs="Sylfaen"/>
          <w:i/>
          <w:iCs/>
          <w:kern w:val="16"/>
          <w:lang w:val="hy-AM"/>
        </w:rPr>
        <w:t xml:space="preserve"> </w:t>
      </w:r>
      <w:r w:rsidR="0047196E" w:rsidRPr="00EE18D8">
        <w:rPr>
          <w:rFonts w:ascii="GHEA Grapalat" w:hAnsi="GHEA Grapalat" w:cs="Sylfaen"/>
          <w:i/>
          <w:iCs/>
          <w:kern w:val="16"/>
          <w:lang w:val="hy-AM"/>
        </w:rPr>
        <w:t>ձևաչափերին համապատասխան</w:t>
      </w:r>
      <w:r w:rsidR="00AB7418">
        <w:rPr>
          <w:rFonts w:ascii="GHEA Grapalat" w:hAnsi="GHEA Grapalat" w:cs="Sylfaen"/>
          <w:i/>
          <w:iCs/>
          <w:kern w:val="16"/>
          <w:lang w:val="hy-AM"/>
        </w:rPr>
        <w:t xml:space="preserve"> 2026 թվականի </w:t>
      </w:r>
      <w:r w:rsidR="001572FF" w:rsidRPr="001572FF">
        <w:rPr>
          <w:rFonts w:ascii="GHEA Grapalat" w:hAnsi="GHEA Grapalat"/>
          <w:i/>
          <w:szCs w:val="22"/>
          <w:lang w:val="hy-AM"/>
        </w:rPr>
        <w:t>(ներառյալ՝ 2027 և 2028 թվականների)</w:t>
      </w:r>
      <w:r w:rsidR="001572FF">
        <w:rPr>
          <w:rFonts w:ascii="GHEA Grapalat" w:hAnsi="GHEA Grapalat"/>
          <w:szCs w:val="22"/>
          <w:lang w:val="hy-AM"/>
        </w:rPr>
        <w:t xml:space="preserve"> </w:t>
      </w:r>
      <w:r w:rsidR="00AB7418">
        <w:rPr>
          <w:rFonts w:ascii="GHEA Grapalat" w:hAnsi="GHEA Grapalat" w:cs="Sylfaen"/>
          <w:i/>
          <w:iCs/>
          <w:kern w:val="16"/>
          <w:lang w:val="hy-AM"/>
        </w:rPr>
        <w:t>բյուջետային հայտի</w:t>
      </w:r>
      <w:r w:rsidR="00467546">
        <w:rPr>
          <w:rFonts w:ascii="GHEA Grapalat" w:hAnsi="GHEA Grapalat" w:cs="Sylfaen"/>
          <w:i/>
          <w:iCs/>
          <w:kern w:val="16"/>
          <w:lang w:val="hy-AM"/>
        </w:rPr>
        <w:t xml:space="preserve"> </w:t>
      </w:r>
      <w:r w:rsidR="00AB7418">
        <w:rPr>
          <w:rFonts w:ascii="GHEA Grapalat" w:hAnsi="GHEA Grapalat" w:cs="Sylfaen"/>
          <w:i/>
          <w:iCs/>
          <w:kern w:val="16"/>
          <w:lang w:val="hy-AM"/>
        </w:rPr>
        <w:t xml:space="preserve">ներկայացման փուլում՝ ՄԺԾԾ </w:t>
      </w:r>
      <w:r w:rsidR="00E50BDD">
        <w:rPr>
          <w:rFonts w:ascii="GHEA Grapalat" w:hAnsi="GHEA Grapalat" w:cs="Sylfaen"/>
          <w:i/>
          <w:iCs/>
          <w:kern w:val="16"/>
          <w:lang w:val="hy-AM"/>
        </w:rPr>
        <w:t>հ</w:t>
      </w:r>
      <w:r w:rsidR="00AB7418">
        <w:rPr>
          <w:rFonts w:ascii="GHEA Grapalat" w:hAnsi="GHEA Grapalat" w:cs="Sylfaen"/>
          <w:i/>
          <w:iCs/>
          <w:kern w:val="16"/>
          <w:lang w:val="hy-AM"/>
        </w:rPr>
        <w:t>աստատումից հետո՝ մինչև 2025 թվականի հուլիսի 1-ը</w:t>
      </w:r>
      <w:r w:rsidRPr="00EE18D8">
        <w:rPr>
          <w:rFonts w:ascii="GHEA Grapalat" w:hAnsi="GHEA Grapalat" w:cs="Sylfaen"/>
          <w:i/>
          <w:iCs/>
          <w:kern w:val="16"/>
          <w:lang w:val="hy-AM"/>
        </w:rPr>
        <w:t xml:space="preserve">: Նոր </w:t>
      </w:r>
      <w:r w:rsidRPr="00EE18D8">
        <w:rPr>
          <w:rFonts w:ascii="GHEA Grapalat" w:hAnsi="GHEA Grapalat" w:cs="Sylfaen"/>
          <w:i/>
          <w:iCs/>
          <w:kern w:val="16"/>
          <w:lang w:val="hy-AM"/>
        </w:rPr>
        <w:lastRenderedPageBreak/>
        <w:t>նախաձեռնությունների համար նշված ձևաչափերն օգտագործելիս դրանցում չպետք է ներառվեն գոյություն ունեցող ծրագրերի/միջոցառումների (ծախսային պարտավորությունների) գծով ծախսերը:</w:t>
      </w:r>
    </w:p>
    <w:p w14:paraId="43516F95" w14:textId="2288DB4F" w:rsidR="00232FD0" w:rsidRPr="00EE18D8" w:rsidRDefault="00232FD0" w:rsidP="00EE18D8">
      <w:pPr>
        <w:pStyle w:val="Text"/>
        <w:spacing w:after="0"/>
        <w:ind w:firstLine="567"/>
        <w:rPr>
          <w:rFonts w:ascii="GHEA Grapalat" w:hAnsi="GHEA Grapalat" w:cs="Sylfaen"/>
          <w:i/>
          <w:iCs/>
          <w:kern w:val="16"/>
          <w:lang w:val="hy-AM"/>
        </w:rPr>
      </w:pPr>
      <w:r w:rsidRPr="00EE18D8">
        <w:rPr>
          <w:rFonts w:ascii="GHEA Grapalat" w:hAnsi="GHEA Grapalat" w:cs="Sylfaen"/>
          <w:i/>
          <w:iCs/>
          <w:kern w:val="16"/>
          <w:lang w:val="hy-AM"/>
        </w:rPr>
        <w:t>Անհրաժեշտ է թվարկել նոր նախաձեռնությունների ֆինանսավորման հավանական այլընտրանքային աղբյուրները` այլ աղբյուրներ կամ խնայողություններ այլ ծրագրերից: Ֆինանսավորման այլ հավանական աղբյուրի առկայության կամ այլ ծրագրերում խնայողություններ ակնկալելու դեպքում, այդ տեղեկատվությունն անհրաժեշտ է ներկայացնել առանձին աղյուսակում` սույն ցուցումների</w:t>
      </w:r>
      <w:r w:rsidR="00BE535E" w:rsidRPr="00EE18D8">
        <w:rPr>
          <w:rFonts w:ascii="GHEA Grapalat" w:hAnsi="GHEA Grapalat" w:cs="Sylfaen"/>
          <w:i/>
          <w:iCs/>
          <w:kern w:val="16"/>
          <w:lang w:val="hy-AM"/>
        </w:rPr>
        <w:t>ն կից</w:t>
      </w:r>
      <w:r w:rsidR="00467546">
        <w:rPr>
          <w:rFonts w:ascii="GHEA Grapalat" w:hAnsi="GHEA Grapalat" w:cs="Sylfaen"/>
          <w:i/>
          <w:iCs/>
          <w:kern w:val="16"/>
          <w:lang w:val="hy-AM"/>
        </w:rPr>
        <w:t xml:space="preserve"> </w:t>
      </w:r>
      <w:r w:rsidR="002112F8" w:rsidRPr="00EE18D8">
        <w:rPr>
          <w:rFonts w:ascii="GHEA Grapalat" w:hAnsi="GHEA Grapalat" w:cs="Sylfaen"/>
          <w:i/>
          <w:iCs/>
          <w:kern w:val="16"/>
          <w:lang w:val="hy-AM"/>
        </w:rPr>
        <w:t>Հ</w:t>
      </w:r>
      <w:r w:rsidR="005575A0" w:rsidRPr="00EE18D8">
        <w:rPr>
          <w:rFonts w:ascii="GHEA Grapalat" w:hAnsi="GHEA Grapalat" w:cs="Sylfaen"/>
          <w:i/>
          <w:iCs/>
          <w:kern w:val="16"/>
          <w:lang w:val="hy-AM"/>
        </w:rPr>
        <w:t xml:space="preserve">ավելված </w:t>
      </w:r>
      <w:r w:rsidR="002112F8" w:rsidRPr="00EE18D8">
        <w:rPr>
          <w:rFonts w:ascii="GHEA Grapalat" w:hAnsi="GHEA Grapalat" w:cs="Sylfaen"/>
          <w:i/>
          <w:iCs/>
          <w:kern w:val="16"/>
          <w:lang w:val="hy-AM"/>
        </w:rPr>
        <w:t>2</w:t>
      </w:r>
      <w:r w:rsidR="005575A0" w:rsidRPr="00EE18D8">
        <w:rPr>
          <w:rFonts w:ascii="GHEA Grapalat" w:hAnsi="GHEA Grapalat" w:cs="Sylfaen"/>
          <w:i/>
          <w:iCs/>
          <w:kern w:val="16"/>
          <w:lang w:val="hy-AM"/>
        </w:rPr>
        <w:t>-ի</w:t>
      </w:r>
      <w:r w:rsidR="002112F8" w:rsidRPr="00EE18D8">
        <w:rPr>
          <w:rFonts w:ascii="GHEA Grapalat" w:hAnsi="GHEA Grapalat" w:cs="Sylfaen"/>
          <w:i/>
          <w:iCs/>
          <w:kern w:val="16"/>
          <w:lang w:val="hy-AM"/>
        </w:rPr>
        <w:t xml:space="preserve"> Ձև</w:t>
      </w:r>
      <w:r w:rsidR="005575A0" w:rsidRPr="00EE18D8">
        <w:rPr>
          <w:rFonts w:ascii="GHEA Grapalat" w:hAnsi="GHEA Grapalat" w:cs="Sylfaen"/>
          <w:i/>
          <w:iCs/>
          <w:kern w:val="16"/>
          <w:lang w:val="hy-AM"/>
        </w:rPr>
        <w:t xml:space="preserve">աչափ </w:t>
      </w:r>
      <w:r w:rsidR="002112F8" w:rsidRPr="00EE18D8">
        <w:rPr>
          <w:rFonts w:ascii="GHEA Grapalat" w:hAnsi="GHEA Grapalat" w:cs="Sylfaen"/>
          <w:i/>
          <w:iCs/>
          <w:kern w:val="16"/>
          <w:lang w:val="hy-AM"/>
        </w:rPr>
        <w:t>2 -ում</w:t>
      </w:r>
      <w:r w:rsidRPr="00EE18D8">
        <w:rPr>
          <w:rFonts w:ascii="GHEA Grapalat" w:hAnsi="GHEA Grapalat" w:cs="Sylfaen"/>
          <w:i/>
          <w:iCs/>
          <w:kern w:val="16"/>
          <w:lang w:val="hy-AM"/>
        </w:rPr>
        <w:t>:</w:t>
      </w:r>
    </w:p>
    <w:p w14:paraId="228A6119" w14:textId="77777777" w:rsidR="00D0203C" w:rsidRPr="00EE18D8" w:rsidRDefault="00D0203C" w:rsidP="00EE18D8">
      <w:pPr>
        <w:pStyle w:val="Text"/>
        <w:spacing w:after="0"/>
        <w:ind w:firstLine="567"/>
        <w:rPr>
          <w:rFonts w:ascii="GHEA Grapalat" w:hAnsi="GHEA Grapalat" w:cs="Sylfaen"/>
          <w:i/>
          <w:iCs/>
          <w:kern w:val="16"/>
          <w:lang w:val="hy-AM"/>
        </w:rPr>
      </w:pPr>
      <w:r w:rsidRPr="00EE18D8">
        <w:rPr>
          <w:rFonts w:ascii="GHEA Grapalat" w:hAnsi="GHEA Grapalat" w:cs="Sylfaen"/>
          <w:i/>
          <w:iCs/>
          <w:kern w:val="16"/>
          <w:lang w:val="hy-AM"/>
        </w:rPr>
        <w:t>Կապիտալ ծախսերի գծով նոր նախաձեռնություններ են հանդիսանում այն ծախսային առաջարկները, որոնք ներառված չեն գոյություն ունեցող պարտավորություններում: Օրինակ, եթե բազային կամ դրան նախորդող տարիներին միջոցներ են նախատեսվել որևէ կապիտալ միջոցառման նախագծանախահաշվային փաստաթղթերի մշակման համար և ՄԺԾԾ/բյուջետային հայտի ներկայացման պահին առկա են համապատասխան նախագծանախահաշվային փաստաթղթերը և վերջիններիս գծով դրական փորձագիտական եզրակացությունները, սակայն բուն շինարարական աշխատանքների ծախսերի ֆինանսավորման համար բազային բյուջեում/գոյություն ունեցող պարտավորություններում գումարներ նախատեսված չեն, ապա համապատասխան շինարարական աշխատանքների ֆինանսավորման գծով ծախսային առաջարկներն հայտում պետք է ներկայացվեն որպես նոր նախաձեռնություններ:</w:t>
      </w:r>
    </w:p>
    <w:p w14:paraId="31BBCF41" w14:textId="31ABD2DC" w:rsidR="00D0203C" w:rsidRPr="00EE18D8" w:rsidRDefault="00D0203C" w:rsidP="00EE18D8">
      <w:pPr>
        <w:pStyle w:val="Text"/>
        <w:spacing w:after="0"/>
        <w:ind w:firstLine="567"/>
        <w:rPr>
          <w:rFonts w:ascii="GHEA Grapalat" w:hAnsi="GHEA Grapalat" w:cs="Sylfaen"/>
          <w:i/>
          <w:iCs/>
          <w:vanish/>
          <w:kern w:val="16"/>
          <w:lang w:val="hy-AM"/>
        </w:rPr>
      </w:pPr>
      <w:r w:rsidRPr="00EE18D8">
        <w:rPr>
          <w:rFonts w:ascii="GHEA Grapalat" w:hAnsi="GHEA Grapalat" w:cs="Sylfaen"/>
          <w:i/>
          <w:iCs/>
          <w:kern w:val="16"/>
          <w:lang w:val="hy-AM"/>
        </w:rPr>
        <w:t>Անհրաժեշտ է նկատի ունենալ, որ արտաքին աղբյուրների հաշվին իրականացվող վարկային և դրամաշնորհային ծրագրերի գծով նոր նախաձեռնությունները այլ հավասար պայմաններում ՄԺԾԾ փաստաթղթում չեն կարող են ներառվել (հետևաբար, ՄԺԾԾ հայտում չպետք է ներկայացվեն) առանց այդ ծրագրերի գծով դոնորների հետ սկսված բանակցությունները և ձեռք բերված պայմանավորվածությունները հավաստող տեղեկատվության առկայության, իսկ 2026 թվականի պետական բյուջեում այդ ծրագրերն այլ հավասար պայմաններում կարող ներառվել բացառապես ստորագրված վարկային կամ դրամաշնորհային համաձայնագրերի առկայության պայմաններում:</w:t>
      </w:r>
    </w:p>
    <w:p w14:paraId="2E036B24" w14:textId="77777777" w:rsidR="00D0203C" w:rsidRPr="00EE18D8" w:rsidRDefault="00D0203C" w:rsidP="00EE18D8">
      <w:pPr>
        <w:pStyle w:val="Text"/>
        <w:spacing w:after="0"/>
        <w:ind w:firstLine="567"/>
        <w:rPr>
          <w:rFonts w:ascii="GHEA Grapalat" w:hAnsi="GHEA Grapalat" w:cs="Sylfaen"/>
          <w:i/>
          <w:iCs/>
          <w:kern w:val="16"/>
          <w:lang w:val="hy-AM"/>
        </w:rPr>
      </w:pPr>
    </w:p>
    <w:p w14:paraId="4385180C" w14:textId="77777777" w:rsidR="00D0203C" w:rsidRPr="00EE18D8" w:rsidRDefault="00D0203C" w:rsidP="00EE18D8">
      <w:pPr>
        <w:pStyle w:val="Text"/>
        <w:spacing w:after="0"/>
        <w:ind w:firstLine="567"/>
        <w:rPr>
          <w:rFonts w:ascii="GHEA Grapalat" w:hAnsi="GHEA Grapalat" w:cs="Sylfaen"/>
          <w:i/>
          <w:iCs/>
          <w:kern w:val="16"/>
          <w:lang w:val="hy-AM"/>
        </w:rPr>
      </w:pPr>
    </w:p>
    <w:p w14:paraId="11E2F6EF" w14:textId="77777777" w:rsidR="00D0203C" w:rsidRPr="00EE18D8" w:rsidRDefault="00D0203C" w:rsidP="00EE18D8">
      <w:pPr>
        <w:pStyle w:val="BodyText2"/>
        <w:pBdr>
          <w:top w:val="single" w:sz="4" w:space="1" w:color="auto"/>
          <w:bottom w:val="single" w:sz="4" w:space="1" w:color="auto"/>
        </w:pBdr>
        <w:shd w:val="clear" w:color="auto" w:fill="002060"/>
        <w:spacing w:line="240" w:lineRule="auto"/>
        <w:ind w:firstLine="142"/>
        <w:jc w:val="left"/>
        <w:rPr>
          <w:rFonts w:ascii="GHEA Grapalat" w:hAnsi="GHEA Grapalat"/>
          <w:kern w:val="16"/>
          <w:sz w:val="22"/>
          <w:szCs w:val="22"/>
          <w:lang w:val="hy-AM"/>
        </w:rPr>
      </w:pPr>
      <w:r w:rsidRPr="00EE18D8">
        <w:rPr>
          <w:rFonts w:ascii="GHEA Grapalat" w:hAnsi="GHEA Grapalat"/>
          <w:kern w:val="16"/>
          <w:sz w:val="22"/>
          <w:szCs w:val="22"/>
          <w:lang w:val="hy-AM"/>
        </w:rPr>
        <w:t>3.3. Պարտադիր և հայեցողական ծախսերը</w:t>
      </w:r>
    </w:p>
    <w:p w14:paraId="4B27DD48" w14:textId="77777777" w:rsidR="00D0203C" w:rsidRPr="00EE18D8" w:rsidRDefault="00D0203C" w:rsidP="00EE18D8">
      <w:pPr>
        <w:pStyle w:val="Text"/>
        <w:spacing w:after="0"/>
        <w:ind w:firstLine="567"/>
        <w:rPr>
          <w:rFonts w:ascii="GHEA Grapalat" w:hAnsi="GHEA Grapalat" w:cs="Sylfaen"/>
          <w:i/>
          <w:iCs/>
          <w:kern w:val="16"/>
          <w:highlight w:val="yellow"/>
          <w:lang w:val="hy-AM"/>
        </w:rPr>
      </w:pPr>
    </w:p>
    <w:p w14:paraId="5360DE4F" w14:textId="03CB65D8" w:rsidR="00D0203C" w:rsidRPr="00EE18D8" w:rsidRDefault="003D7703" w:rsidP="00EE18D8">
      <w:pPr>
        <w:pStyle w:val="Text"/>
        <w:spacing w:after="0"/>
        <w:ind w:firstLine="567"/>
        <w:rPr>
          <w:rFonts w:ascii="GHEA Grapalat" w:hAnsi="GHEA Grapalat" w:cs="Sylfaen"/>
          <w:i/>
          <w:iCs/>
          <w:kern w:val="16"/>
          <w:lang w:val="hy-AM"/>
        </w:rPr>
      </w:pPr>
      <w:r w:rsidRPr="001572FF">
        <w:rPr>
          <w:rFonts w:ascii="GHEA Grapalat" w:hAnsi="GHEA Grapalat" w:cs="Sylfaen"/>
          <w:b/>
          <w:i/>
          <w:iCs/>
          <w:kern w:val="16"/>
          <w:u w:val="single"/>
          <w:lang w:val="hy-AM"/>
        </w:rPr>
        <w:t xml:space="preserve">2026թ. </w:t>
      </w:r>
      <w:r w:rsidR="001572FF" w:rsidRPr="00F57706">
        <w:rPr>
          <w:rFonts w:ascii="GHEA Grapalat" w:hAnsi="GHEA Grapalat"/>
          <w:szCs w:val="22"/>
          <w:lang w:val="hy-AM"/>
        </w:rPr>
        <w:t>(</w:t>
      </w:r>
      <w:r w:rsidR="001572FF" w:rsidRPr="001572FF">
        <w:rPr>
          <w:rFonts w:ascii="GHEA Grapalat" w:hAnsi="GHEA Grapalat"/>
          <w:i/>
          <w:szCs w:val="22"/>
          <w:lang w:val="hy-AM"/>
        </w:rPr>
        <w:t>ներառյալ՝ 2027 և 2028 թվականների)</w:t>
      </w:r>
      <w:r w:rsidR="00623F81">
        <w:rPr>
          <w:rFonts w:ascii="GHEA Grapalat" w:hAnsi="GHEA Grapalat"/>
          <w:i/>
          <w:szCs w:val="22"/>
          <w:lang w:val="hy-AM"/>
        </w:rPr>
        <w:t xml:space="preserve"> </w:t>
      </w:r>
      <w:r w:rsidRPr="001572FF">
        <w:rPr>
          <w:rFonts w:ascii="GHEA Grapalat" w:hAnsi="GHEA Grapalat" w:cs="Sylfaen"/>
          <w:b/>
          <w:i/>
          <w:iCs/>
          <w:kern w:val="16"/>
          <w:u w:val="single"/>
          <w:lang w:val="hy-AM"/>
        </w:rPr>
        <w:t>բյուջետա</w:t>
      </w:r>
      <w:r w:rsidR="001572FF" w:rsidRPr="001572FF">
        <w:rPr>
          <w:rFonts w:ascii="GHEA Grapalat" w:hAnsi="GHEA Grapalat" w:cs="Sylfaen"/>
          <w:b/>
          <w:i/>
          <w:iCs/>
          <w:kern w:val="16"/>
          <w:u w:val="single"/>
          <w:lang w:val="hy-AM"/>
        </w:rPr>
        <w:t>յ</w:t>
      </w:r>
      <w:r w:rsidRPr="001572FF">
        <w:rPr>
          <w:rFonts w:ascii="GHEA Grapalat" w:hAnsi="GHEA Grapalat" w:cs="Sylfaen"/>
          <w:b/>
          <w:i/>
          <w:iCs/>
          <w:kern w:val="16"/>
          <w:u w:val="single"/>
          <w:lang w:val="hy-AM"/>
        </w:rPr>
        <w:t>ին հ</w:t>
      </w:r>
      <w:r w:rsidR="00D0203C" w:rsidRPr="001572FF">
        <w:rPr>
          <w:rFonts w:ascii="GHEA Grapalat" w:hAnsi="GHEA Grapalat" w:cs="Sylfaen"/>
          <w:b/>
          <w:i/>
          <w:iCs/>
          <w:kern w:val="16"/>
          <w:u w:val="single"/>
          <w:lang w:val="hy-AM"/>
        </w:rPr>
        <w:t>այտ</w:t>
      </w:r>
      <w:r w:rsidRPr="001572FF">
        <w:rPr>
          <w:rFonts w:ascii="GHEA Grapalat" w:hAnsi="GHEA Grapalat" w:cs="Sylfaen"/>
          <w:b/>
          <w:i/>
          <w:iCs/>
          <w:kern w:val="16"/>
          <w:u w:val="single"/>
          <w:lang w:val="hy-AM"/>
        </w:rPr>
        <w:t>ի ներկայացման փուլ</w:t>
      </w:r>
      <w:r w:rsidR="00D0203C" w:rsidRPr="001572FF">
        <w:rPr>
          <w:rFonts w:ascii="GHEA Grapalat" w:hAnsi="GHEA Grapalat" w:cs="Sylfaen"/>
          <w:b/>
          <w:i/>
          <w:iCs/>
          <w:kern w:val="16"/>
          <w:u w:val="single"/>
          <w:lang w:val="hy-AM"/>
        </w:rPr>
        <w:t>ում՝</w:t>
      </w:r>
      <w:r w:rsidR="00D0203C" w:rsidRPr="00EE18D8">
        <w:rPr>
          <w:rFonts w:ascii="GHEA Grapalat" w:hAnsi="GHEA Grapalat" w:cs="Sylfaen"/>
          <w:i/>
          <w:iCs/>
          <w:kern w:val="16"/>
          <w:lang w:val="hy-AM"/>
        </w:rPr>
        <w:t xml:space="preserve"> գոյություն ունեցող պարտավորությունների և նոր նախաձեռնությունների վերաբերյալ </w:t>
      </w:r>
      <w:r w:rsidR="004948B9" w:rsidRPr="00EE18D8">
        <w:rPr>
          <w:rFonts w:ascii="GHEA Grapalat" w:hAnsi="GHEA Grapalat" w:cs="Sylfaen"/>
          <w:i/>
          <w:iCs/>
          <w:kern w:val="16"/>
          <w:lang w:val="hy-AM"/>
        </w:rPr>
        <w:t xml:space="preserve">տեղեկատվությունը ներկայացնելիս անհրաժեշտ է բացահայտել </w:t>
      </w:r>
      <w:r w:rsidR="00D0203C" w:rsidRPr="00EE18D8">
        <w:rPr>
          <w:rFonts w:ascii="GHEA Grapalat" w:hAnsi="GHEA Grapalat" w:cs="Sylfaen"/>
          <w:i/>
          <w:iCs/>
          <w:kern w:val="16"/>
          <w:lang w:val="hy-AM"/>
        </w:rPr>
        <w:t xml:space="preserve">այդ միջոցառումների շրջանակներում իրականացվող ծախսերի հիմքում դրված պարտավորությունների </w:t>
      </w:r>
      <w:r w:rsidR="004948B9" w:rsidRPr="00EE18D8">
        <w:rPr>
          <w:rFonts w:ascii="GHEA Grapalat" w:hAnsi="GHEA Grapalat" w:cs="Sylfaen"/>
          <w:i/>
          <w:iCs/>
          <w:kern w:val="16"/>
          <w:lang w:val="hy-AM"/>
        </w:rPr>
        <w:t xml:space="preserve">պարտադիր կամ հայեցողական </w:t>
      </w:r>
      <w:r w:rsidR="00D0203C" w:rsidRPr="00EE18D8">
        <w:rPr>
          <w:rFonts w:ascii="GHEA Grapalat" w:hAnsi="GHEA Grapalat" w:cs="Sylfaen"/>
          <w:i/>
          <w:iCs/>
          <w:kern w:val="16"/>
          <w:lang w:val="hy-AM"/>
        </w:rPr>
        <w:t>բնույթ</w:t>
      </w:r>
      <w:r w:rsidR="004948B9" w:rsidRPr="00EE18D8">
        <w:rPr>
          <w:rFonts w:ascii="GHEA Grapalat" w:hAnsi="GHEA Grapalat" w:cs="Sylfaen"/>
          <w:i/>
          <w:iCs/>
          <w:kern w:val="16"/>
          <w:lang w:val="hy-AM"/>
        </w:rPr>
        <w:t>ը</w:t>
      </w:r>
      <w:r w:rsidR="00D0203C" w:rsidRPr="00EE18D8">
        <w:rPr>
          <w:rFonts w:ascii="GHEA Grapalat" w:hAnsi="GHEA Grapalat" w:cs="Sylfaen"/>
          <w:i/>
          <w:iCs/>
          <w:kern w:val="16"/>
          <w:lang w:val="hy-AM"/>
        </w:rPr>
        <w:t xml:space="preserve">: </w:t>
      </w:r>
    </w:p>
    <w:p w14:paraId="463D5DA8" w14:textId="77777777" w:rsidR="00D0203C" w:rsidRPr="00EE18D8" w:rsidRDefault="00D0203C" w:rsidP="00EE18D8">
      <w:pPr>
        <w:pStyle w:val="Text"/>
        <w:spacing w:after="0"/>
        <w:ind w:firstLine="567"/>
        <w:rPr>
          <w:rFonts w:ascii="GHEA Grapalat" w:hAnsi="GHEA Grapalat" w:cs="Sylfaen"/>
          <w:i/>
          <w:iCs/>
          <w:kern w:val="16"/>
          <w:lang w:val="hy-AM"/>
        </w:rPr>
      </w:pPr>
    </w:p>
    <w:p w14:paraId="3B3ED185" w14:textId="77777777" w:rsidR="00D0203C" w:rsidRPr="00EE18D8" w:rsidRDefault="00D0203C" w:rsidP="00EE18D8">
      <w:pPr>
        <w:pStyle w:val="Text"/>
        <w:numPr>
          <w:ilvl w:val="0"/>
          <w:numId w:val="27"/>
        </w:numPr>
        <w:spacing w:after="0"/>
        <w:ind w:left="900"/>
        <w:rPr>
          <w:rFonts w:ascii="GHEA Grapalat" w:hAnsi="GHEA Grapalat" w:cs="Sylfaen"/>
          <w:b/>
          <w:i/>
          <w:iCs/>
          <w:color w:val="002060"/>
          <w:kern w:val="16"/>
          <w:u w:val="single"/>
          <w:lang w:val="hy-AM"/>
        </w:rPr>
      </w:pPr>
      <w:r w:rsidRPr="00EE18D8">
        <w:rPr>
          <w:rFonts w:ascii="GHEA Grapalat" w:hAnsi="GHEA Grapalat" w:cs="Sylfaen"/>
          <w:b/>
          <w:i/>
          <w:iCs/>
          <w:color w:val="002060"/>
          <w:kern w:val="16"/>
          <w:u w:val="single"/>
          <w:lang w:val="hy-AM"/>
        </w:rPr>
        <w:t>Պարտադիր ծախսերին դասվող միջոցառումներ</w:t>
      </w:r>
    </w:p>
    <w:p w14:paraId="73F8ACD6" w14:textId="77777777" w:rsidR="00D0203C" w:rsidRPr="00EE18D8" w:rsidRDefault="00D0203C" w:rsidP="00EE18D8">
      <w:pPr>
        <w:pStyle w:val="Text"/>
        <w:spacing w:after="0"/>
        <w:ind w:firstLine="567"/>
        <w:rPr>
          <w:rFonts w:ascii="GHEA Grapalat" w:hAnsi="GHEA Grapalat" w:cs="Sylfaen"/>
          <w:i/>
          <w:iCs/>
          <w:kern w:val="16"/>
          <w:lang w:val="hy-AM"/>
        </w:rPr>
      </w:pPr>
      <w:r w:rsidRPr="00EE18D8">
        <w:rPr>
          <w:rFonts w:ascii="GHEA Grapalat" w:hAnsi="GHEA Grapalat" w:cs="Sylfaen"/>
          <w:i/>
          <w:iCs/>
          <w:kern w:val="16"/>
          <w:lang w:val="hy-AM"/>
        </w:rPr>
        <w:t>Պարտադիր ծախսեր են հանդիսանում ՀՀ օրենքներով և միջազգային պայմանագրերով սահմանված՝ պետության կողմից ապրանքների տրամադրման, ծառայությունների մատուցման կամ պետության միջամտության այլ ձևերի հետ կապված պարտավորությունների իրականացման համար պահանջվող ծախսերը:</w:t>
      </w:r>
      <w:r w:rsidRPr="00EE18D8">
        <w:rPr>
          <w:rFonts w:ascii="GHEA Grapalat" w:hAnsi="GHEA Grapalat"/>
          <w:szCs w:val="22"/>
          <w:lang w:val="hy-AM" w:eastAsia="x-none"/>
        </w:rPr>
        <w:t xml:space="preserve"> </w:t>
      </w:r>
      <w:r w:rsidRPr="00EE18D8">
        <w:rPr>
          <w:rFonts w:ascii="GHEA Grapalat" w:hAnsi="GHEA Grapalat" w:cs="Sylfaen"/>
          <w:i/>
          <w:iCs/>
          <w:kern w:val="16"/>
          <w:lang w:val="hy-AM"/>
        </w:rPr>
        <w:t xml:space="preserve">Ծախսերի պարտադիր լինելու հանգամանքը որոշվում է ՀՀ կառավարության համար այդ ծախսերի հիմքում դրվող պարտավորություններն իրականացնելու (ծառայությունները մատուցելու, տրանսֆերտները հատկացնելու և այլն) և դրա նպատակով բյուջետային ծախսեր </w:t>
      </w:r>
      <w:r w:rsidRPr="00EE18D8">
        <w:rPr>
          <w:rFonts w:ascii="GHEA Grapalat" w:hAnsi="GHEA Grapalat" w:cs="Sylfaen"/>
          <w:i/>
          <w:iCs/>
          <w:kern w:val="16"/>
          <w:lang w:val="hy-AM"/>
        </w:rPr>
        <w:lastRenderedPageBreak/>
        <w:t xml:space="preserve">նախատեսելու պարտավորության պարտադիր լինելու հանգամանքով: Այս դեպքում, կառավարությունը չի կարող իր հայեցողությամբ հրաժարվել համապատասխան պարտավորությունների կամ դրանց մի մասի իրականացումից: Նման դեպքերում պահանջվում է համապատասխան օրենքների կամ միջազգային պայմանագրերով սահմանված պարտավորությունների վերանայում: Պարտադիր ծախսերի օրինակներ են համայնքներին տրամադրվող դոտացիաները, պետական պարտքի սպասարկման ծախսերը, միջազգային կազմակերպություններին անդամակցության վճարները, պետական կենսաթոշակները և այլն։ </w:t>
      </w:r>
    </w:p>
    <w:p w14:paraId="260B7F8F" w14:textId="77777777" w:rsidR="00D0203C" w:rsidRPr="00EE18D8" w:rsidRDefault="00D0203C" w:rsidP="00EE18D8">
      <w:pPr>
        <w:pStyle w:val="Text"/>
        <w:spacing w:after="0"/>
        <w:ind w:firstLine="567"/>
        <w:rPr>
          <w:rFonts w:ascii="GHEA Grapalat" w:hAnsi="GHEA Grapalat" w:cs="Sylfaen"/>
          <w:b/>
          <w:i/>
          <w:iCs/>
          <w:color w:val="002060"/>
          <w:kern w:val="16"/>
          <w:u w:val="single"/>
          <w:lang w:val="hy-AM"/>
        </w:rPr>
      </w:pPr>
      <w:r w:rsidRPr="00EE18D8">
        <w:rPr>
          <w:rFonts w:ascii="GHEA Grapalat" w:hAnsi="GHEA Grapalat" w:cs="Sylfaen"/>
          <w:i/>
          <w:iCs/>
          <w:kern w:val="16"/>
          <w:szCs w:val="22"/>
          <w:lang w:val="hy-AM"/>
        </w:rPr>
        <w:t xml:space="preserve">Միաժամանակ, հայտերում Պարտադիր ծախսերին առնչվող միջոցառումները ներկայացնելիս, անհրաժեշտ է առանձնացված ներկայացնել </w:t>
      </w:r>
      <w:r w:rsidRPr="00EE18D8">
        <w:rPr>
          <w:rFonts w:ascii="GHEA Grapalat" w:hAnsi="GHEA Grapalat" w:cs="Sylfaen"/>
          <w:b/>
          <w:i/>
          <w:iCs/>
          <w:color w:val="002060"/>
          <w:kern w:val="16"/>
          <w:u w:val="single"/>
          <w:lang w:val="hy-AM"/>
        </w:rPr>
        <w:t>Հայեցողության բաղադրիչով պարտադիր ծախսերին դասվող միջոցառումները:</w:t>
      </w:r>
      <w:r w:rsidRPr="00EE18D8">
        <w:rPr>
          <w:rFonts w:ascii="GHEA Grapalat" w:hAnsi="GHEA Grapalat" w:cs="Sylfaen"/>
          <w:b/>
          <w:i/>
          <w:iCs/>
          <w:color w:val="002060"/>
          <w:kern w:val="16"/>
          <w:lang w:val="hy-AM"/>
        </w:rPr>
        <w:t xml:space="preserve"> </w:t>
      </w:r>
      <w:r w:rsidRPr="00EE18D8">
        <w:rPr>
          <w:rFonts w:ascii="GHEA Grapalat" w:hAnsi="GHEA Grapalat" w:cs="Sylfaen"/>
          <w:i/>
          <w:iCs/>
          <w:kern w:val="16"/>
          <w:lang w:val="hy-AM"/>
        </w:rPr>
        <w:t>Գործնականում պարտադիր պարտավորությունների իրականացման հարցում ՀՀ օրենքներով և միջազգային պայմանագրերով կառավարությանը կարող են վերապահվել որոշ հայեցողական իրավասություններ (օրինակ՝ ծառայությունների մատուցման կարգի սահմանում, շահառուների կոնկրետ կատեգորիաների սահմանում կամ հստակեցում, տարեկան ֆինանսավորման չափերի որոշում և այլն)։ Այդուհանդերձ, այդ իրավասությունները և դրանց շրջանակները, որպես կանոն, հստակ սահմանվում են օրենքներով և չեն կարող վերաբերվել այդ պարտավորությունների դադարեցման շուրջ որոշումներին և այս խմբին դասվող ծառայությունների կամ ծախսերի գծով կառավարության հայեցողության մակարդակը խիստ սահմանափակ է։ Օրենքներով ամրագրված նման պարտավորությունների շրջանակներում գործադիր մարմնին վերապահված նման հայեցողական իրավասությունները նույնպես դիտարկվում են որպես պարտադիր պարտավորությունների մաս՝ որոշակի հայեցողության բաղադրիչով։ Հայեցողության որոշակի բաղադրիչով պարտադիր ծախսերի օրինակներ են հանդիսանում պետության կողմից երաշխավորված պարտադիր ծառայությունների (օրինակ՝ պետական ուսումնական հաստատություններում ընդհանուր միջնակարգ կրթության գծով ծառայությունները) տրամադրման ծախսերը և այլն:</w:t>
      </w:r>
    </w:p>
    <w:p w14:paraId="2229677E" w14:textId="77777777" w:rsidR="00D0203C" w:rsidRPr="00EE18D8" w:rsidRDefault="00D0203C" w:rsidP="00EE18D8">
      <w:pPr>
        <w:pStyle w:val="Text"/>
        <w:spacing w:after="0"/>
        <w:ind w:left="1494"/>
        <w:rPr>
          <w:rFonts w:ascii="GHEA Grapalat" w:hAnsi="GHEA Grapalat" w:cs="Sylfaen"/>
          <w:b/>
          <w:i/>
          <w:iCs/>
          <w:kern w:val="16"/>
          <w:lang w:val="hy-AM"/>
        </w:rPr>
      </w:pPr>
    </w:p>
    <w:p w14:paraId="29741EBF" w14:textId="34308217" w:rsidR="00D0203C" w:rsidRPr="00EE18D8" w:rsidRDefault="00D0203C" w:rsidP="00EE18D8">
      <w:pPr>
        <w:pStyle w:val="Text"/>
        <w:numPr>
          <w:ilvl w:val="0"/>
          <w:numId w:val="27"/>
        </w:numPr>
        <w:spacing w:after="0"/>
        <w:ind w:left="900"/>
        <w:rPr>
          <w:rFonts w:ascii="GHEA Grapalat" w:hAnsi="GHEA Grapalat" w:cs="Sylfaen"/>
          <w:b/>
          <w:i/>
          <w:iCs/>
          <w:color w:val="002060"/>
          <w:kern w:val="16"/>
          <w:u w:val="single"/>
          <w:lang w:val="hy-AM"/>
        </w:rPr>
      </w:pPr>
      <w:r w:rsidRPr="00EE18D8">
        <w:rPr>
          <w:rFonts w:ascii="GHEA Grapalat" w:hAnsi="GHEA Grapalat" w:cs="Sylfaen"/>
          <w:b/>
          <w:i/>
          <w:iCs/>
          <w:color w:val="002060"/>
          <w:kern w:val="16"/>
          <w:u w:val="single"/>
          <w:lang w:val="hy-AM"/>
        </w:rPr>
        <w:t xml:space="preserve"> Հայեցողական ծախսերին դասվող միջոցառումներ </w:t>
      </w:r>
    </w:p>
    <w:p w14:paraId="66CC5449" w14:textId="3FBD8BFE" w:rsidR="00D0203C" w:rsidRPr="00EE18D8" w:rsidRDefault="00D0203C" w:rsidP="00EE18D8">
      <w:pPr>
        <w:pStyle w:val="Text"/>
        <w:spacing w:after="0"/>
        <w:ind w:firstLine="567"/>
        <w:rPr>
          <w:rFonts w:ascii="GHEA Grapalat" w:hAnsi="GHEA Grapalat" w:cs="Sylfaen"/>
          <w:i/>
          <w:iCs/>
          <w:kern w:val="16"/>
          <w:lang w:val="hy-AM"/>
        </w:rPr>
      </w:pPr>
      <w:r w:rsidRPr="00EE18D8">
        <w:rPr>
          <w:rFonts w:ascii="GHEA Grapalat" w:hAnsi="GHEA Grapalat" w:cs="Sylfaen"/>
          <w:i/>
          <w:iCs/>
          <w:kern w:val="16"/>
          <w:lang w:val="hy-AM"/>
        </w:rPr>
        <w:t xml:space="preserve">Հայեցողական ծախսեր են հանդիսանում ՀՀ կառավարության որոշումներով կամ գերատեսչությունների կողմից սահմանված՝ պետության կողմից ապրանքների տրամադրման, ծառայությունների մատուցման կամ պետության միջամտության այլ ձևերի հետ կապված պարտավորությունների իրականացման համար պահանջվող ծախսերը: Որպես կանոն, հայեցողական պարտավորությունների իրականացման մասով գործադիր մարմնի իրավասությունները/լիազորությունները սահմանվում են օրենքներով, սակայն դրանք չեն պարտադրում այդ պարտավորությունների իրականացումը։ Ի լրումն դրան, հայեցողական պարտավորությունները կարող են նաև ինքնուրույնաբար նախաձեռնվել գործադիր մարմնի կողմից՝ նպատակ ունենալով ոլորտային քաղաքականության շրջանակներում ընդլայնել և բարելավել հանրությանը մատուցվող ծառայությունները։ Հայեցողական պարտավորությունների դեպքում, յուրաքանչյուր տարի կարող է հարցականի տակ դրվել նման միջոցառումների/ծառայությունների իրականացման նպատակահարմարությունը։ Հայեցողական պարտավորությունների օրինակ է հանդիսանում դպրոցական միջազգային օլիմպիադաների իրականացումը, մարզային մշակութային միջոցառումների իրականացումը և այլն։ Ի տարբերություն պարտադիր պարտավորությունների և հայեցողական բաղադրիչով պարտադիր ծախսերի, հայեցողական պարտավորությունների դեպքում կառավարությունը կարող է իր </w:t>
      </w:r>
      <w:r w:rsidRPr="00EE18D8">
        <w:rPr>
          <w:rFonts w:ascii="GHEA Grapalat" w:hAnsi="GHEA Grapalat" w:cs="Sylfaen"/>
          <w:i/>
          <w:iCs/>
          <w:kern w:val="16"/>
          <w:lang w:val="hy-AM"/>
        </w:rPr>
        <w:lastRenderedPageBreak/>
        <w:t>հայեցողությամբ (որոշմամբ) հրաժարվել այդ պարտավորությունների և դրանց հետ կապված հայեցողական</w:t>
      </w:r>
      <w:r w:rsidR="00467546">
        <w:rPr>
          <w:rFonts w:ascii="GHEA Grapalat" w:hAnsi="GHEA Grapalat" w:cs="Sylfaen"/>
          <w:i/>
          <w:iCs/>
          <w:kern w:val="16"/>
          <w:lang w:val="hy-AM"/>
        </w:rPr>
        <w:t xml:space="preserve"> </w:t>
      </w:r>
      <w:r w:rsidRPr="00EE18D8">
        <w:rPr>
          <w:rFonts w:ascii="GHEA Grapalat" w:hAnsi="GHEA Grapalat" w:cs="Sylfaen"/>
          <w:i/>
          <w:iCs/>
          <w:kern w:val="16"/>
          <w:lang w:val="hy-AM"/>
        </w:rPr>
        <w:t xml:space="preserve">ծախսերի իրականացումից՝ առանց ՀՀ օրենքներում և միջազգային </w:t>
      </w:r>
      <w:r w:rsidRPr="00EE18D8">
        <w:rPr>
          <w:rFonts w:ascii="GHEA Grapalat" w:hAnsi="GHEA Grapalat" w:cs="Sylfaen"/>
          <w:i/>
          <w:iCs/>
          <w:kern w:val="16"/>
          <w:szCs w:val="22"/>
          <w:lang w:val="hy-AM"/>
        </w:rPr>
        <w:t>պայմանագրերում փոփոխություններ կատարելու:</w:t>
      </w:r>
    </w:p>
    <w:p w14:paraId="47CA58A0" w14:textId="369E314B" w:rsidR="00D0203C" w:rsidRPr="00EE18D8" w:rsidRDefault="00D0203C" w:rsidP="00EE18D8">
      <w:pPr>
        <w:pStyle w:val="Text"/>
        <w:spacing w:after="0"/>
        <w:ind w:firstLine="567"/>
        <w:rPr>
          <w:rFonts w:ascii="GHEA Grapalat" w:hAnsi="GHEA Grapalat" w:cs="Sylfaen"/>
          <w:i/>
          <w:iCs/>
          <w:kern w:val="16"/>
          <w:lang w:val="hy-AM"/>
        </w:rPr>
      </w:pPr>
      <w:r w:rsidRPr="00EE18D8">
        <w:rPr>
          <w:rFonts w:ascii="GHEA Grapalat" w:hAnsi="GHEA Grapalat" w:cs="Sylfaen"/>
          <w:i/>
          <w:iCs/>
          <w:kern w:val="16"/>
          <w:szCs w:val="22"/>
          <w:lang w:val="hy-AM"/>
        </w:rPr>
        <w:t xml:space="preserve">Միաժամանակ, հայտերում Հայեցողական ծախսերին առնչվող միջոցառումները ներկայացնելիս, անհրաժեշտ է առանձնացված ներկայացնել </w:t>
      </w:r>
      <w:r w:rsidRPr="00EE18D8">
        <w:rPr>
          <w:rFonts w:ascii="GHEA Grapalat" w:hAnsi="GHEA Grapalat" w:cs="Sylfaen"/>
          <w:b/>
          <w:i/>
          <w:iCs/>
          <w:color w:val="002060"/>
          <w:kern w:val="16"/>
          <w:szCs w:val="22"/>
          <w:lang w:val="hy-AM"/>
        </w:rPr>
        <w:t>Շարունակական բնույթի հայեցողական ծախսերին դասվող միջոցառումները:</w:t>
      </w:r>
      <w:r w:rsidRPr="00EE18D8">
        <w:rPr>
          <w:rFonts w:ascii="GHEA Grapalat" w:hAnsi="GHEA Grapalat" w:cs="Sylfaen"/>
          <w:b/>
          <w:i/>
          <w:iCs/>
          <w:kern w:val="16"/>
          <w:szCs w:val="22"/>
          <w:lang w:val="hy-AM"/>
        </w:rPr>
        <w:t xml:space="preserve"> </w:t>
      </w:r>
      <w:r w:rsidRPr="00EE18D8">
        <w:rPr>
          <w:rFonts w:ascii="GHEA Grapalat" w:hAnsi="GHEA Grapalat" w:cs="Sylfaen"/>
          <w:i/>
          <w:iCs/>
          <w:kern w:val="16"/>
          <w:szCs w:val="22"/>
          <w:lang w:val="hy-AM"/>
        </w:rPr>
        <w:t>Վերջիններս ներառում են 2025-2027թթ</w:t>
      </w:r>
      <w:r w:rsidR="00F75B94" w:rsidRPr="00EE18D8">
        <w:rPr>
          <w:rFonts w:ascii="GHEA Grapalat" w:hAnsi="GHEA Grapalat" w:cs="Sylfaen"/>
          <w:i/>
          <w:iCs/>
          <w:kern w:val="16"/>
          <w:szCs w:val="22"/>
          <w:lang w:val="hy-AM"/>
        </w:rPr>
        <w:t>.</w:t>
      </w:r>
      <w:r w:rsidRPr="00EE18D8">
        <w:rPr>
          <w:rFonts w:ascii="GHEA Grapalat" w:hAnsi="GHEA Grapalat" w:cs="Sylfaen"/>
          <w:i/>
          <w:iCs/>
          <w:kern w:val="16"/>
          <w:szCs w:val="22"/>
          <w:lang w:val="hy-AM"/>
        </w:rPr>
        <w:t xml:space="preserve"> ՄԺԾԾ-ով և/կամ 2025թ</w:t>
      </w:r>
      <w:r w:rsidR="00F75B94" w:rsidRPr="00EE18D8">
        <w:rPr>
          <w:rFonts w:ascii="GHEA Grapalat" w:hAnsi="GHEA Grapalat" w:cs="Sylfaen"/>
          <w:i/>
          <w:iCs/>
          <w:kern w:val="16"/>
          <w:szCs w:val="22"/>
          <w:lang w:val="hy-AM"/>
        </w:rPr>
        <w:t>.</w:t>
      </w:r>
      <w:r w:rsidRPr="00EE18D8">
        <w:rPr>
          <w:rFonts w:ascii="GHEA Grapalat" w:hAnsi="GHEA Grapalat" w:cs="Sylfaen"/>
          <w:i/>
          <w:iCs/>
          <w:kern w:val="16"/>
          <w:szCs w:val="22"/>
          <w:lang w:val="hy-AM"/>
        </w:rPr>
        <w:t xml:space="preserve"> ՀՀ պետական բյուջեի մասին օրենքով նախատեսված և 2026-</w:t>
      </w:r>
      <w:r w:rsidR="004948B9" w:rsidRPr="00EE18D8">
        <w:rPr>
          <w:rFonts w:ascii="GHEA Grapalat" w:hAnsi="GHEA Grapalat" w:cs="Sylfaen"/>
          <w:i/>
          <w:iCs/>
          <w:kern w:val="16"/>
          <w:szCs w:val="22"/>
          <w:lang w:val="hy-AM"/>
        </w:rPr>
        <w:t>20</w:t>
      </w:r>
      <w:r w:rsidRPr="00EE18D8">
        <w:rPr>
          <w:rFonts w:ascii="GHEA Grapalat" w:hAnsi="GHEA Grapalat" w:cs="Sylfaen"/>
          <w:i/>
          <w:iCs/>
          <w:kern w:val="16"/>
          <w:szCs w:val="22"/>
          <w:lang w:val="hy-AM"/>
        </w:rPr>
        <w:t>28թթ</w:t>
      </w:r>
      <w:r w:rsidR="00F75B94" w:rsidRPr="00EE18D8">
        <w:rPr>
          <w:rFonts w:ascii="GHEA Grapalat" w:hAnsi="GHEA Grapalat" w:cs="Sylfaen"/>
          <w:i/>
          <w:iCs/>
          <w:kern w:val="16"/>
          <w:szCs w:val="22"/>
          <w:lang w:val="hy-AM"/>
        </w:rPr>
        <w:t>.</w:t>
      </w:r>
      <w:r w:rsidRPr="00EE18D8">
        <w:rPr>
          <w:rFonts w:ascii="GHEA Grapalat" w:hAnsi="GHEA Grapalat" w:cs="Sylfaen"/>
          <w:i/>
          <w:iCs/>
          <w:kern w:val="16"/>
          <w:szCs w:val="22"/>
          <w:lang w:val="hy-AM"/>
        </w:rPr>
        <w:t xml:space="preserve"> ՄԺԾԾ ժամանակահատվածում շարունակվող Հայեցողական ծախսերին առնչվող այն միջոցառումները, որոնց ֆինանսավորման դադարեցումը ՄԺԾԾ ժամանակահատվածում այդ միջոցառման շրջանակներում նախորդ տարիներին կատարված ծախսերը ուղղակիորեն դարձնում է ոչ արդյունավետ: Նմանատիպ ծախսերի օրինակ են հանդիսանում նախորդ բյուջետային տարիներին մեկնարկած և ՄԺԾԾ ժամանակահատվածում շարունակվելիք մեկից ավելի տարիներ տևող կապիտալ շինարարության գծով միջոցառումները:</w:t>
      </w:r>
    </w:p>
    <w:p w14:paraId="38B6BF60" w14:textId="7F06576C" w:rsidR="00D0203C" w:rsidRPr="00EE18D8" w:rsidRDefault="00D0203C" w:rsidP="00EE18D8">
      <w:pPr>
        <w:pStyle w:val="Text"/>
        <w:spacing w:after="0"/>
        <w:ind w:firstLine="567"/>
        <w:rPr>
          <w:rFonts w:ascii="GHEA Grapalat" w:hAnsi="GHEA Grapalat" w:cs="Sylfaen"/>
          <w:i/>
          <w:iCs/>
          <w:kern w:val="16"/>
          <w:szCs w:val="22"/>
          <w:lang w:val="hy-AM"/>
        </w:rPr>
      </w:pPr>
      <w:r w:rsidRPr="00EE18D8">
        <w:rPr>
          <w:rFonts w:ascii="GHEA Grapalat" w:hAnsi="GHEA Grapalat" w:cs="Sylfaen"/>
          <w:i/>
          <w:iCs/>
          <w:kern w:val="16"/>
          <w:lang w:val="hy-AM"/>
        </w:rPr>
        <w:t xml:space="preserve">Պարտադիր և հայեցողական ծախսերի վերաբերյալ տեղեկատվությունն անհրաժեշտ է ամփոփել սույն մեթոդական ցուցումներին կից </w:t>
      </w:r>
      <w:r w:rsidRPr="00EE18D8">
        <w:rPr>
          <w:rFonts w:ascii="GHEA Grapalat" w:hAnsi="GHEA Grapalat"/>
          <w:i/>
          <w:lang w:val="hy-AM" w:eastAsia="x-none"/>
        </w:rPr>
        <w:t>Հավելված 1</w:t>
      </w:r>
      <w:r w:rsidR="003352C8" w:rsidRPr="00EE18D8">
        <w:rPr>
          <w:rFonts w:ascii="GHEA Grapalat" w:hAnsi="GHEA Grapalat" w:cs="Sylfaen"/>
          <w:i/>
          <w:iCs/>
          <w:kern w:val="16"/>
          <w:lang w:val="hy-AM"/>
        </w:rPr>
        <w:t>-ում</w:t>
      </w:r>
      <w:r w:rsidR="00BB750C">
        <w:rPr>
          <w:rFonts w:ascii="GHEA Grapalat" w:hAnsi="GHEA Grapalat" w:cs="Sylfaen"/>
          <w:i/>
          <w:iCs/>
          <w:kern w:val="16"/>
          <w:lang w:val="hy-AM"/>
        </w:rPr>
        <w:t xml:space="preserve"> </w:t>
      </w:r>
      <w:r w:rsidRPr="00EE18D8">
        <w:rPr>
          <w:rFonts w:ascii="GHEA Grapalat" w:hAnsi="GHEA Grapalat" w:cs="Sylfaen"/>
          <w:i/>
          <w:iCs/>
          <w:kern w:val="16"/>
          <w:lang w:val="hy-AM"/>
        </w:rPr>
        <w:t>և Հավելված 2-ի</w:t>
      </w:r>
      <w:r w:rsidR="00467546">
        <w:rPr>
          <w:rFonts w:ascii="GHEA Grapalat" w:hAnsi="GHEA Grapalat" w:cs="Sylfaen"/>
          <w:i/>
          <w:iCs/>
          <w:kern w:val="16"/>
          <w:lang w:val="hy-AM"/>
        </w:rPr>
        <w:t xml:space="preserve"> </w:t>
      </w:r>
      <w:r w:rsidRPr="00EE18D8">
        <w:rPr>
          <w:rFonts w:ascii="GHEA Grapalat" w:hAnsi="GHEA Grapalat" w:cs="Sylfaen"/>
          <w:i/>
          <w:iCs/>
          <w:kern w:val="16"/>
          <w:lang w:val="hy-AM"/>
        </w:rPr>
        <w:t xml:space="preserve">Ձևաչափ 2 </w:t>
      </w:r>
      <w:r w:rsidR="00467546">
        <w:rPr>
          <w:rFonts w:ascii="GHEA Grapalat" w:hAnsi="GHEA Grapalat" w:cs="Sylfaen"/>
          <w:i/>
          <w:iCs/>
          <w:kern w:val="16"/>
          <w:lang w:val="hy-AM"/>
        </w:rPr>
        <w:t>–</w:t>
      </w:r>
      <w:r w:rsidRPr="00EE18D8">
        <w:rPr>
          <w:rFonts w:ascii="GHEA Grapalat" w:hAnsi="GHEA Grapalat" w:cs="Sylfaen"/>
          <w:i/>
          <w:iCs/>
          <w:kern w:val="16"/>
          <w:lang w:val="hy-AM"/>
        </w:rPr>
        <w:t xml:space="preserve"> ում</w:t>
      </w:r>
      <w:r w:rsidR="00467546">
        <w:rPr>
          <w:rFonts w:ascii="GHEA Grapalat" w:hAnsi="GHEA Grapalat" w:cs="Sylfaen"/>
          <w:i/>
          <w:iCs/>
          <w:kern w:val="16"/>
          <w:lang w:val="hy-AM"/>
        </w:rPr>
        <w:t xml:space="preserve"> </w:t>
      </w:r>
      <w:r w:rsidRPr="00EE18D8">
        <w:rPr>
          <w:rFonts w:ascii="GHEA Grapalat" w:hAnsi="GHEA Grapalat" w:cs="Sylfaen"/>
          <w:i/>
          <w:iCs/>
          <w:kern w:val="16"/>
          <w:lang w:val="hy-AM"/>
        </w:rPr>
        <w:t xml:space="preserve">ներկայացված աղյուսակում (նոր նախաձեռնությունների </w:t>
      </w:r>
      <w:r w:rsidRPr="00EE18D8">
        <w:rPr>
          <w:rFonts w:ascii="GHEA Grapalat" w:hAnsi="GHEA Grapalat" w:cs="Sylfaen"/>
          <w:i/>
          <w:iCs/>
          <w:kern w:val="16"/>
          <w:szCs w:val="22"/>
          <w:lang w:val="hy-AM"/>
        </w:rPr>
        <w:t>մասով): Միաժամանակ, անհրաժեշտ է լրացնել կամ խմբագրել սույն մեթոդական ցուցումներին կից Հավելված 15-ում առկա տեղեկատվությունը՝ իրավական հիմքերի մասով։</w:t>
      </w:r>
    </w:p>
    <w:p w14:paraId="55D8AA21" w14:textId="1FD774E1" w:rsidR="00D0203C" w:rsidRPr="00EE18D8" w:rsidRDefault="00D0203C" w:rsidP="00EE18D8">
      <w:pPr>
        <w:pStyle w:val="Text"/>
        <w:spacing w:after="0"/>
        <w:ind w:firstLine="567"/>
        <w:rPr>
          <w:rFonts w:ascii="GHEA Grapalat" w:hAnsi="GHEA Grapalat" w:cs="Sylfaen"/>
          <w:i/>
          <w:iCs/>
          <w:kern w:val="16"/>
          <w:szCs w:val="22"/>
          <w:lang w:val="hy-AM"/>
        </w:rPr>
      </w:pPr>
      <w:r w:rsidRPr="00EE18D8">
        <w:rPr>
          <w:rFonts w:ascii="GHEA Grapalat" w:hAnsi="GHEA Grapalat" w:cs="Sylfaen"/>
          <w:i/>
          <w:iCs/>
          <w:kern w:val="16"/>
          <w:szCs w:val="22"/>
          <w:lang w:val="hy-AM"/>
        </w:rPr>
        <w:t xml:space="preserve">Իսկ յուրաքանչյուր միջոցառման համար պարտադիր և հայեցողական ծախսերի վերաբերյալ մանրամասն տեղեկատվությունն անհրաժեշտ է ներկայացնել սույն մեթոդական ցուցումներին կից՝ Հավելված 1-ի (գոյություն ունեցող պարտավորությունների մասով) և Հավելված 2-ի Ձևաչափ 2 </w:t>
      </w:r>
      <w:r w:rsidR="00467546">
        <w:rPr>
          <w:rFonts w:ascii="GHEA Grapalat" w:hAnsi="GHEA Grapalat" w:cs="Sylfaen"/>
          <w:i/>
          <w:iCs/>
          <w:kern w:val="16"/>
          <w:szCs w:val="22"/>
          <w:lang w:val="hy-AM"/>
        </w:rPr>
        <w:t>–</w:t>
      </w:r>
      <w:r w:rsidRPr="00EE18D8">
        <w:rPr>
          <w:rFonts w:ascii="GHEA Grapalat" w:hAnsi="GHEA Grapalat" w:cs="Sylfaen"/>
          <w:i/>
          <w:iCs/>
          <w:kern w:val="16"/>
          <w:szCs w:val="22"/>
          <w:lang w:val="hy-AM"/>
        </w:rPr>
        <w:t xml:space="preserve"> ում</w:t>
      </w:r>
      <w:r w:rsidR="00467546">
        <w:rPr>
          <w:rFonts w:ascii="GHEA Grapalat" w:hAnsi="GHEA Grapalat" w:cs="Sylfaen"/>
          <w:i/>
          <w:iCs/>
          <w:kern w:val="16"/>
          <w:szCs w:val="22"/>
          <w:lang w:val="hy-AM"/>
        </w:rPr>
        <w:t xml:space="preserve"> </w:t>
      </w:r>
      <w:r w:rsidRPr="00EE18D8">
        <w:rPr>
          <w:rFonts w:ascii="GHEA Grapalat" w:hAnsi="GHEA Grapalat" w:cs="Sylfaen"/>
          <w:i/>
          <w:iCs/>
          <w:kern w:val="16"/>
          <w:szCs w:val="22"/>
          <w:lang w:val="hy-AM"/>
        </w:rPr>
        <w:t>ներկայացված աղյուսակում (նոր նախաձեռնությունների մասով):</w:t>
      </w:r>
    </w:p>
    <w:p w14:paraId="5221D611" w14:textId="6919AE68" w:rsidR="00D0203C" w:rsidRPr="00EE18D8" w:rsidRDefault="00D0203C" w:rsidP="00EE18D8">
      <w:pPr>
        <w:pStyle w:val="Text"/>
        <w:spacing w:after="0"/>
        <w:ind w:firstLine="567"/>
        <w:rPr>
          <w:rFonts w:ascii="GHEA Grapalat" w:hAnsi="GHEA Grapalat" w:cs="Sylfaen"/>
          <w:i/>
          <w:iCs/>
          <w:kern w:val="16"/>
          <w:lang w:val="hy-AM"/>
        </w:rPr>
      </w:pPr>
    </w:p>
    <w:p w14:paraId="3F155629" w14:textId="77777777" w:rsidR="00D0203C" w:rsidRPr="00EE18D8" w:rsidRDefault="00D0203C" w:rsidP="00EE18D8">
      <w:pPr>
        <w:pStyle w:val="Text"/>
        <w:spacing w:after="0"/>
        <w:ind w:firstLine="567"/>
        <w:rPr>
          <w:rFonts w:ascii="GHEA Grapalat" w:hAnsi="GHEA Grapalat"/>
          <w:kern w:val="16"/>
          <w:lang w:val="hy-AM"/>
        </w:rPr>
      </w:pPr>
    </w:p>
    <w:p w14:paraId="309747C0" w14:textId="4815BCAC" w:rsidR="00D0203C" w:rsidRPr="00EE18D8" w:rsidRDefault="00027A71" w:rsidP="00EE18D8">
      <w:pPr>
        <w:pStyle w:val="Heading1"/>
        <w:shd w:val="clear" w:color="auto" w:fill="002060"/>
        <w:spacing w:before="0" w:after="0"/>
        <w:rPr>
          <w:rFonts w:ascii="GHEA Grapalat" w:hAnsi="GHEA Grapalat" w:cs="Sylfaen"/>
          <w:color w:val="FFFFFF" w:themeColor="background1"/>
          <w:sz w:val="22"/>
          <w:szCs w:val="22"/>
          <w:lang w:val="hy-AM"/>
        </w:rPr>
      </w:pPr>
      <w:r>
        <w:rPr>
          <w:rFonts w:ascii="GHEA Grapalat" w:hAnsi="GHEA Grapalat" w:cs="Sylfaen"/>
          <w:color w:val="FFFFFF" w:themeColor="background1"/>
          <w:sz w:val="22"/>
          <w:szCs w:val="22"/>
          <w:lang w:val="hy-AM"/>
        </w:rPr>
        <w:t>3.4</w:t>
      </w:r>
      <w:r w:rsidR="00D0203C" w:rsidRPr="00EE18D8">
        <w:rPr>
          <w:rFonts w:ascii="GHEA Grapalat" w:hAnsi="GHEA Grapalat" w:cs="Sylfaen"/>
          <w:color w:val="FFFFFF" w:themeColor="background1"/>
          <w:sz w:val="22"/>
          <w:szCs w:val="22"/>
          <w:lang w:val="hy-AM"/>
        </w:rPr>
        <w:t xml:space="preserve"> Ծախսերի այլընտրանքային սցենարները</w:t>
      </w:r>
      <w:r w:rsidR="00467546">
        <w:rPr>
          <w:rFonts w:ascii="GHEA Grapalat" w:hAnsi="GHEA Grapalat" w:cs="Sylfaen"/>
          <w:color w:val="FFFFFF" w:themeColor="background1"/>
          <w:sz w:val="22"/>
          <w:szCs w:val="22"/>
          <w:lang w:val="hy-AM"/>
        </w:rPr>
        <w:t xml:space="preserve"> </w:t>
      </w:r>
      <w:r w:rsidR="00D0203C" w:rsidRPr="00EE18D8">
        <w:rPr>
          <w:rFonts w:ascii="GHEA Grapalat" w:hAnsi="GHEA Grapalat" w:cs="Sylfaen"/>
          <w:color w:val="FFFFFF" w:themeColor="background1"/>
          <w:sz w:val="22"/>
          <w:szCs w:val="22"/>
          <w:lang w:val="hy-AM"/>
        </w:rPr>
        <w:t xml:space="preserve"> </w:t>
      </w:r>
    </w:p>
    <w:p w14:paraId="36A856F5" w14:textId="77777777" w:rsidR="00D0203C" w:rsidRPr="00EE18D8" w:rsidRDefault="00D0203C" w:rsidP="00EE18D8">
      <w:pPr>
        <w:pStyle w:val="Text"/>
        <w:spacing w:after="0"/>
        <w:ind w:firstLine="567"/>
        <w:rPr>
          <w:rFonts w:ascii="GHEA Grapalat" w:hAnsi="GHEA Grapalat"/>
          <w:kern w:val="16"/>
          <w:lang w:val="hy-AM"/>
        </w:rPr>
      </w:pPr>
    </w:p>
    <w:p w14:paraId="731CD668" w14:textId="1D78215E" w:rsidR="00D0203C" w:rsidRPr="00EE18D8" w:rsidRDefault="00D0203C" w:rsidP="00EE18D8">
      <w:pPr>
        <w:pStyle w:val="Text"/>
        <w:spacing w:after="0"/>
        <w:ind w:firstLine="567"/>
        <w:rPr>
          <w:rFonts w:ascii="GHEA Grapalat" w:hAnsi="GHEA Grapalat" w:cs="Sylfaen"/>
          <w:i/>
          <w:iCs/>
          <w:kern w:val="16"/>
          <w:lang w:val="hy-AM"/>
        </w:rPr>
      </w:pPr>
      <w:r w:rsidRPr="001572FF">
        <w:rPr>
          <w:rFonts w:ascii="GHEA Grapalat" w:hAnsi="GHEA Grapalat" w:cs="Sylfaen"/>
          <w:b/>
          <w:i/>
          <w:iCs/>
          <w:kern w:val="16"/>
          <w:u w:val="single"/>
          <w:lang w:val="hy-AM"/>
        </w:rPr>
        <w:t>2026թ</w:t>
      </w:r>
      <w:r w:rsidR="001572FF">
        <w:rPr>
          <w:rFonts w:ascii="GHEA Grapalat" w:hAnsi="GHEA Grapalat" w:cs="Sylfaen"/>
          <w:b/>
          <w:i/>
          <w:iCs/>
          <w:kern w:val="16"/>
          <w:u w:val="single"/>
          <w:lang w:val="hy-AM"/>
        </w:rPr>
        <w:t>.</w:t>
      </w:r>
      <w:r w:rsidRPr="001572FF">
        <w:rPr>
          <w:rFonts w:ascii="GHEA Grapalat" w:hAnsi="GHEA Grapalat" w:cs="Sylfaen"/>
          <w:b/>
          <w:i/>
          <w:iCs/>
          <w:kern w:val="16"/>
          <w:u w:val="single"/>
          <w:lang w:val="hy-AM"/>
        </w:rPr>
        <w:t xml:space="preserve"> բյուջետային հայտի շրջանակներում</w:t>
      </w:r>
      <w:r w:rsidRPr="00EE18D8">
        <w:rPr>
          <w:rFonts w:ascii="GHEA Grapalat" w:hAnsi="GHEA Grapalat" w:cs="Sylfaen"/>
          <w:i/>
          <w:iCs/>
          <w:kern w:val="16"/>
          <w:lang w:val="hy-AM"/>
        </w:rPr>
        <w:t xml:space="preserve">, </w:t>
      </w:r>
      <w:r w:rsidR="005276F7" w:rsidRPr="00EE18D8">
        <w:rPr>
          <w:rFonts w:ascii="GHEA Grapalat" w:hAnsi="GHEA Grapalat" w:cs="Sylfaen"/>
          <w:i/>
          <w:iCs/>
          <w:kern w:val="16"/>
          <w:lang w:val="hy-AM"/>
        </w:rPr>
        <w:t>որպես հա</w:t>
      </w:r>
      <w:r w:rsidR="00941D81" w:rsidRPr="00EE18D8">
        <w:rPr>
          <w:rFonts w:ascii="GHEA Grapalat" w:hAnsi="GHEA Grapalat" w:cs="Sylfaen"/>
          <w:i/>
          <w:iCs/>
          <w:kern w:val="16"/>
          <w:lang w:val="hy-AM"/>
        </w:rPr>
        <w:t>յ</w:t>
      </w:r>
      <w:r w:rsidR="005276F7" w:rsidRPr="00EE18D8">
        <w:rPr>
          <w:rFonts w:ascii="GHEA Grapalat" w:hAnsi="GHEA Grapalat" w:cs="Sylfaen"/>
          <w:i/>
          <w:iCs/>
          <w:kern w:val="16"/>
          <w:lang w:val="hy-AM"/>
        </w:rPr>
        <w:t xml:space="preserve">տի բաղկացուցիչ մաս, </w:t>
      </w:r>
      <w:r w:rsidRPr="00EE18D8">
        <w:rPr>
          <w:rFonts w:ascii="GHEA Grapalat" w:hAnsi="GHEA Grapalat" w:cs="Sylfaen"/>
          <w:i/>
          <w:iCs/>
          <w:kern w:val="16"/>
          <w:lang w:val="hy-AM"/>
        </w:rPr>
        <w:t>Հայտատու մարմինները, 2026-202</w:t>
      </w:r>
      <w:r w:rsidR="005276F7" w:rsidRPr="00EE18D8">
        <w:rPr>
          <w:rFonts w:ascii="GHEA Grapalat" w:hAnsi="GHEA Grapalat" w:cs="Sylfaen"/>
          <w:i/>
          <w:iCs/>
          <w:kern w:val="16"/>
          <w:lang w:val="hy-AM"/>
        </w:rPr>
        <w:t>8</w:t>
      </w:r>
      <w:r w:rsidRPr="00EE18D8">
        <w:rPr>
          <w:rFonts w:ascii="GHEA Grapalat" w:hAnsi="GHEA Grapalat" w:cs="Sylfaen"/>
          <w:i/>
          <w:iCs/>
          <w:kern w:val="16"/>
          <w:lang w:val="hy-AM"/>
        </w:rPr>
        <w:t>թթ</w:t>
      </w:r>
      <w:r w:rsidR="00F75B94" w:rsidRPr="00EE18D8">
        <w:rPr>
          <w:rFonts w:ascii="GHEA Grapalat" w:hAnsi="GHEA Grapalat" w:cs="Sylfaen"/>
          <w:i/>
          <w:iCs/>
          <w:kern w:val="16"/>
          <w:lang w:val="hy-AM"/>
        </w:rPr>
        <w:t>.</w:t>
      </w:r>
      <w:r w:rsidRPr="00EE18D8">
        <w:rPr>
          <w:rFonts w:ascii="GHEA Grapalat" w:hAnsi="GHEA Grapalat" w:cs="Sylfaen"/>
          <w:i/>
          <w:iCs/>
          <w:kern w:val="16"/>
          <w:lang w:val="hy-AM"/>
        </w:rPr>
        <w:t xml:space="preserve"> ՄԺԾԾ-ով իրենց գծով հաստատված</w:t>
      </w:r>
      <w:r w:rsidR="00467546">
        <w:rPr>
          <w:rFonts w:ascii="GHEA Grapalat" w:hAnsi="GHEA Grapalat" w:cs="Sylfaen"/>
          <w:i/>
          <w:iCs/>
          <w:kern w:val="16"/>
          <w:lang w:val="hy-AM"/>
        </w:rPr>
        <w:t xml:space="preserve"> </w:t>
      </w:r>
      <w:r w:rsidRPr="00EE18D8">
        <w:rPr>
          <w:rFonts w:ascii="GHEA Grapalat" w:hAnsi="GHEA Grapalat" w:cs="Sylfaen"/>
          <w:i/>
          <w:iCs/>
          <w:kern w:val="16"/>
          <w:lang w:val="hy-AM"/>
        </w:rPr>
        <w:t>չափաքանակների շրջանակներում ներկայացվող հիմնական ծախսային առաջարկից բացի, ՀՀ ՖՆ պետք է ներկայացնեն նաև ծախսերի այլընտ</w:t>
      </w:r>
      <w:r w:rsidR="002430A8" w:rsidRPr="00EE18D8">
        <w:rPr>
          <w:rFonts w:ascii="GHEA Grapalat" w:hAnsi="GHEA Grapalat" w:cs="Sylfaen"/>
          <w:i/>
          <w:iCs/>
          <w:kern w:val="16"/>
          <w:lang w:val="hy-AM"/>
        </w:rPr>
        <w:t>ր</w:t>
      </w:r>
      <w:r w:rsidRPr="00EE18D8">
        <w:rPr>
          <w:rFonts w:ascii="GHEA Grapalat" w:hAnsi="GHEA Grapalat" w:cs="Sylfaen"/>
          <w:i/>
          <w:iCs/>
          <w:kern w:val="16"/>
          <w:lang w:val="hy-AM"/>
        </w:rPr>
        <w:t xml:space="preserve">անքային (ծախսերի նվազեցման և ավելացման) սցենարներ, մասնավորապես՝ հիմնական տարբերակի համեմատ ծախսերի 5% և 10% ցածր, ինչպես նաև 20% բարձր ընդհանուր ծախսային առաջարկի սցենարներ՝ համաձայն սույն ցուցումներին կից Հավելված </w:t>
      </w:r>
      <w:r w:rsidR="003352C8" w:rsidRPr="00EE18D8">
        <w:rPr>
          <w:rFonts w:ascii="GHEA Grapalat" w:hAnsi="GHEA Grapalat" w:cs="Sylfaen"/>
          <w:i/>
          <w:iCs/>
          <w:kern w:val="16"/>
          <w:lang w:val="hy-AM"/>
        </w:rPr>
        <w:t>1</w:t>
      </w:r>
      <w:r w:rsidR="00027A71">
        <w:rPr>
          <w:rFonts w:ascii="GHEA Grapalat" w:hAnsi="GHEA Grapalat" w:cs="Sylfaen"/>
          <w:i/>
          <w:iCs/>
          <w:kern w:val="16"/>
          <w:lang w:val="hy-AM"/>
        </w:rPr>
        <w:t>7</w:t>
      </w:r>
      <w:r w:rsidR="003352C8" w:rsidRPr="00EE18D8">
        <w:rPr>
          <w:rFonts w:ascii="GHEA Grapalat" w:hAnsi="GHEA Grapalat" w:cs="Sylfaen"/>
          <w:i/>
          <w:iCs/>
          <w:kern w:val="16"/>
          <w:lang w:val="hy-AM"/>
        </w:rPr>
        <w:t xml:space="preserve">-ով </w:t>
      </w:r>
      <w:r w:rsidRPr="00EE18D8">
        <w:rPr>
          <w:rFonts w:ascii="GHEA Grapalat" w:hAnsi="GHEA Grapalat" w:cs="Sylfaen"/>
          <w:i/>
          <w:iCs/>
          <w:kern w:val="16"/>
          <w:lang w:val="hy-AM"/>
        </w:rPr>
        <w:t xml:space="preserve">ներկայացված ձևաչափի: </w:t>
      </w:r>
    </w:p>
    <w:p w14:paraId="345A5914" w14:textId="75965A10" w:rsidR="00D0203C" w:rsidRPr="00EE18D8" w:rsidRDefault="00D0203C" w:rsidP="00EE18D8">
      <w:pPr>
        <w:pStyle w:val="Text"/>
        <w:spacing w:after="0"/>
        <w:ind w:firstLine="567"/>
        <w:rPr>
          <w:rFonts w:ascii="GHEA Grapalat" w:hAnsi="GHEA Grapalat" w:cs="Sylfaen"/>
          <w:i/>
          <w:iCs/>
          <w:kern w:val="16"/>
          <w:lang w:val="hy-AM"/>
        </w:rPr>
      </w:pPr>
      <w:r w:rsidRPr="00EE18D8">
        <w:rPr>
          <w:rFonts w:ascii="GHEA Grapalat" w:hAnsi="GHEA Grapalat" w:cs="Sylfaen"/>
          <w:i/>
          <w:iCs/>
          <w:kern w:val="16"/>
          <w:lang w:val="hy-AM"/>
        </w:rPr>
        <w:t>Այլընտրանքային սցենարները ներկայացնելիս հայտատու մարմինն ինքնուրույն է որոշում իր պատասխանատվությամբ իրականացվող ծրագրերի առա</w:t>
      </w:r>
      <w:r w:rsidR="00941D81" w:rsidRPr="00EE18D8">
        <w:rPr>
          <w:rFonts w:ascii="GHEA Grapalat" w:hAnsi="GHEA Grapalat" w:cs="Sylfaen"/>
          <w:i/>
          <w:iCs/>
          <w:kern w:val="16"/>
          <w:lang w:val="hy-AM"/>
        </w:rPr>
        <w:t>ն</w:t>
      </w:r>
      <w:r w:rsidRPr="00EE18D8">
        <w:rPr>
          <w:rFonts w:ascii="GHEA Grapalat" w:hAnsi="GHEA Grapalat" w:cs="Sylfaen"/>
          <w:i/>
          <w:iCs/>
          <w:kern w:val="16"/>
          <w:lang w:val="hy-AM"/>
        </w:rPr>
        <w:t xml:space="preserve">ձին միջոցառումների գծով ծախսերի նվազեցման կամ ավելացման չափը՝ ելնելով ոլորտային առաջնահերթություններից, առկա պարտավորություններից, ծախսերի կրճատման կամ ավելացման հնարավորությունից, քաղաքականության և օրենսդրության վերանայման կարիքներից և դրանց իրատեսականությունից </w:t>
      </w:r>
      <w:r w:rsidR="002430A8" w:rsidRPr="00EE18D8">
        <w:rPr>
          <w:rFonts w:ascii="GHEA Grapalat" w:hAnsi="GHEA Grapalat" w:cs="Sylfaen"/>
          <w:i/>
          <w:iCs/>
          <w:kern w:val="16"/>
          <w:lang w:val="hy-AM"/>
        </w:rPr>
        <w:t xml:space="preserve">և </w:t>
      </w:r>
      <w:r w:rsidRPr="00EE18D8">
        <w:rPr>
          <w:rFonts w:ascii="GHEA Grapalat" w:hAnsi="GHEA Grapalat" w:cs="Sylfaen"/>
          <w:i/>
          <w:iCs/>
          <w:kern w:val="16"/>
          <w:lang w:val="hy-AM"/>
        </w:rPr>
        <w:t>այլն: Առաջարկը ձևավորելիս անհրաժեշտ է հաշվի առնել դրա իրատեսականությունը, այսինքն առաջարկը պետք է կառուցել այնպես, որ առավելագու</w:t>
      </w:r>
      <w:r w:rsidR="00FC7580">
        <w:rPr>
          <w:rFonts w:ascii="GHEA Grapalat" w:hAnsi="GHEA Grapalat" w:cs="Sylfaen"/>
          <w:i/>
          <w:iCs/>
          <w:kern w:val="16"/>
          <w:lang w:val="hy-AM"/>
        </w:rPr>
        <w:t>յ</w:t>
      </w:r>
      <w:r w:rsidRPr="00EE18D8">
        <w:rPr>
          <w:rFonts w:ascii="GHEA Grapalat" w:hAnsi="GHEA Grapalat" w:cs="Sylfaen"/>
          <w:i/>
          <w:iCs/>
          <w:kern w:val="16"/>
          <w:lang w:val="hy-AM"/>
        </w:rPr>
        <w:t>նը 3-6 ամսում հնարավոր լինի ամբողջությամբ այն իրագործել:</w:t>
      </w:r>
    </w:p>
    <w:p w14:paraId="76241DB4" w14:textId="33F75190" w:rsidR="005276F7" w:rsidRPr="00EE18D8" w:rsidRDefault="005276F7" w:rsidP="00EE18D8">
      <w:pPr>
        <w:pStyle w:val="Text"/>
        <w:spacing w:after="0"/>
        <w:ind w:firstLine="567"/>
        <w:rPr>
          <w:rFonts w:ascii="GHEA Grapalat" w:hAnsi="GHEA Grapalat" w:cs="Sylfaen"/>
          <w:i/>
          <w:iCs/>
          <w:kern w:val="16"/>
          <w:lang w:val="hy-AM"/>
        </w:rPr>
      </w:pPr>
      <w:r w:rsidRPr="00EE18D8">
        <w:rPr>
          <w:rFonts w:ascii="GHEA Grapalat" w:hAnsi="GHEA Grapalat" w:cs="Sylfaen"/>
          <w:i/>
          <w:iCs/>
          <w:kern w:val="16"/>
          <w:lang w:val="hy-AM"/>
        </w:rPr>
        <w:lastRenderedPageBreak/>
        <w:t xml:space="preserve">Այլընտրանքային ծախսային սցենարները ներկայացնելիս ծախսերի նվազեցման առաջարկներն անհրաժեշտ է ներկայացնել բացառապես ընթացիկ ծախսերի մասով: </w:t>
      </w:r>
    </w:p>
    <w:p w14:paraId="4E30DD74" w14:textId="29338737" w:rsidR="002E46E0" w:rsidRPr="00EE18D8" w:rsidRDefault="002E46E0" w:rsidP="00EE18D8">
      <w:pPr>
        <w:pStyle w:val="Text"/>
        <w:spacing w:after="0"/>
        <w:ind w:firstLine="567"/>
        <w:rPr>
          <w:rFonts w:ascii="GHEA Grapalat" w:hAnsi="GHEA Grapalat" w:cs="Sylfaen"/>
          <w:i/>
          <w:iCs/>
          <w:kern w:val="16"/>
          <w:lang w:val="hy-AM"/>
        </w:rPr>
      </w:pPr>
      <w:r w:rsidRPr="00EE18D8">
        <w:rPr>
          <w:rFonts w:ascii="GHEA Grapalat" w:hAnsi="GHEA Grapalat" w:cs="Sylfaen"/>
          <w:i/>
          <w:iCs/>
          <w:kern w:val="16"/>
          <w:lang w:val="hy-AM"/>
        </w:rPr>
        <w:t>Այլընտրանքային ծախսային առաջարկները կարող են ենթադրել ինչպես առանձին ուղղություններով ծախսերի խնայողություններ, տնտեսումներ և օպտիմալացումներ (օրինակ՝ սպասարկող անձնակազմի կրճատում, հոսանքի ծախսերի տնտեսում, գործառույթների միավորում և այլն), այնպես էլ ծառայության մատուցման կամ ընդլայնման տեմպերի վերանայում, նոր մեկնարկող միջոցառումների հետաձգում կամ չեղարկում, ոչ արդյունավետ միջոցառումների դադարեցում, շահառուների գործող շրջանակի վերանայում, ծառայությունների շրջանակի կամ մատուցման մեխանիզմի (օրինակ՝ սեփական ռեսուրսներով մատուցում՝ արտապատվիրակման փոխարեն և այլն) վերանայում և այլն:</w:t>
      </w:r>
    </w:p>
    <w:p w14:paraId="09183381" w14:textId="00687551" w:rsidR="00D0203C" w:rsidRPr="00EE18D8" w:rsidRDefault="00D0203C" w:rsidP="00EE18D8">
      <w:pPr>
        <w:pStyle w:val="Text"/>
        <w:spacing w:after="0"/>
        <w:ind w:firstLine="567"/>
        <w:rPr>
          <w:rFonts w:ascii="GHEA Grapalat" w:hAnsi="GHEA Grapalat" w:cs="Sylfaen"/>
          <w:i/>
          <w:iCs/>
          <w:kern w:val="16"/>
          <w:lang w:val="hy-AM"/>
        </w:rPr>
      </w:pPr>
      <w:r w:rsidRPr="00EE18D8">
        <w:rPr>
          <w:rFonts w:ascii="GHEA Grapalat" w:hAnsi="GHEA Grapalat" w:cs="Sylfaen"/>
          <w:i/>
          <w:iCs/>
          <w:kern w:val="16"/>
          <w:lang w:val="hy-AM"/>
        </w:rPr>
        <w:t>Անհրաժեշտ է ներկայացնել նաև այդ գործողությունների իրականացման հետ կապված ռիսկերը: Եթե նվազեցվող կամ ավելացվող միջոցառում</w:t>
      </w:r>
      <w:r w:rsidR="002E46E0" w:rsidRPr="00EE18D8">
        <w:rPr>
          <w:rFonts w:ascii="GHEA Grapalat" w:hAnsi="GHEA Grapalat" w:cs="Sylfaen"/>
          <w:i/>
          <w:iCs/>
          <w:kern w:val="16"/>
          <w:lang w:val="hy-AM"/>
        </w:rPr>
        <w:t>ն</w:t>
      </w:r>
      <w:r w:rsidRPr="00EE18D8">
        <w:rPr>
          <w:rFonts w:ascii="GHEA Grapalat" w:hAnsi="GHEA Grapalat" w:cs="Sylfaen"/>
          <w:i/>
          <w:iCs/>
          <w:kern w:val="16"/>
          <w:lang w:val="hy-AM"/>
        </w:rPr>
        <w:t xml:space="preserve"> օրգանապես կապված է այլ ծախսային միջոցառումների հետ, որոնք կազդվեն միջոցառման վերանայման արդյունքում, անհրաժեշտ է բացահայտել այդ կապերը և ներկայացնել նաև առաջարկի ազդեցությունը ազդվող միջոցառումների վրա:</w:t>
      </w:r>
    </w:p>
    <w:p w14:paraId="73A68598" w14:textId="2D0EB1A3" w:rsidR="002E46E0" w:rsidRDefault="005276F7" w:rsidP="00EE18D8">
      <w:pPr>
        <w:pStyle w:val="Text"/>
        <w:spacing w:after="0"/>
        <w:ind w:firstLine="567"/>
        <w:rPr>
          <w:rFonts w:ascii="GHEA Grapalat" w:hAnsi="GHEA Grapalat" w:cs="Sylfaen"/>
          <w:b/>
          <w:i/>
          <w:iCs/>
          <w:kern w:val="16"/>
          <w:u w:val="single"/>
          <w:lang w:val="hy-AM"/>
        </w:rPr>
      </w:pPr>
      <w:r w:rsidRPr="00EE18D8">
        <w:rPr>
          <w:rFonts w:ascii="GHEA Grapalat" w:hAnsi="GHEA Grapalat" w:cs="Sylfaen"/>
          <w:b/>
          <w:i/>
          <w:iCs/>
          <w:kern w:val="16"/>
          <w:u w:val="single"/>
          <w:lang w:val="hy-AM"/>
        </w:rPr>
        <w:t>Այլընտրանքները չեն փոխարինում հ</w:t>
      </w:r>
      <w:r w:rsidR="002E46E0" w:rsidRPr="00EE18D8">
        <w:rPr>
          <w:rFonts w:ascii="GHEA Grapalat" w:hAnsi="GHEA Grapalat" w:cs="Sylfaen"/>
          <w:b/>
          <w:i/>
          <w:iCs/>
          <w:kern w:val="16"/>
          <w:u w:val="single"/>
          <w:lang w:val="hy-AM"/>
        </w:rPr>
        <w:t>այտով ներկայացվող ծախսերի հիմնական սցենարը, որը կդիտարկվի որպես 2026թ</w:t>
      </w:r>
      <w:r w:rsidR="00BB750C">
        <w:rPr>
          <w:rFonts w:ascii="GHEA Grapalat" w:hAnsi="GHEA Grapalat" w:cs="Sylfaen"/>
          <w:b/>
          <w:i/>
          <w:iCs/>
          <w:kern w:val="16"/>
          <w:u w:val="single"/>
          <w:lang w:val="hy-AM"/>
        </w:rPr>
        <w:t>.</w:t>
      </w:r>
      <w:r w:rsidR="002E46E0" w:rsidRPr="00EE18D8">
        <w:rPr>
          <w:rFonts w:ascii="GHEA Grapalat" w:hAnsi="GHEA Grapalat" w:cs="Sylfaen"/>
          <w:b/>
          <w:i/>
          <w:iCs/>
          <w:kern w:val="16"/>
          <w:u w:val="single"/>
          <w:lang w:val="hy-AM"/>
        </w:rPr>
        <w:t xml:space="preserve"> բյուջետային ֆինանսավորման հայտ, այլ </w:t>
      </w:r>
      <w:r w:rsidRPr="00EE18D8">
        <w:rPr>
          <w:rFonts w:ascii="GHEA Grapalat" w:hAnsi="GHEA Grapalat" w:cs="Sylfaen"/>
          <w:b/>
          <w:i/>
          <w:iCs/>
          <w:kern w:val="16"/>
          <w:u w:val="single"/>
          <w:lang w:val="hy-AM"/>
        </w:rPr>
        <w:t xml:space="preserve">նպատակ ունեն </w:t>
      </w:r>
      <w:r w:rsidR="002E46E0" w:rsidRPr="00EE18D8">
        <w:rPr>
          <w:rFonts w:ascii="GHEA Grapalat" w:hAnsi="GHEA Grapalat" w:cs="Sylfaen"/>
          <w:b/>
          <w:i/>
          <w:iCs/>
          <w:kern w:val="16"/>
          <w:u w:val="single"/>
          <w:lang w:val="hy-AM"/>
        </w:rPr>
        <w:t>2026թ</w:t>
      </w:r>
      <w:r w:rsidR="00F75B94" w:rsidRPr="00EE18D8">
        <w:rPr>
          <w:rFonts w:ascii="GHEA Grapalat" w:hAnsi="GHEA Grapalat" w:cs="Sylfaen"/>
          <w:b/>
          <w:i/>
          <w:iCs/>
          <w:kern w:val="16"/>
          <w:u w:val="single"/>
          <w:lang w:val="hy-AM"/>
        </w:rPr>
        <w:t>.</w:t>
      </w:r>
      <w:r w:rsidR="002E46E0" w:rsidRPr="00EE18D8">
        <w:rPr>
          <w:rFonts w:ascii="GHEA Grapalat" w:hAnsi="GHEA Grapalat" w:cs="Sylfaen"/>
          <w:b/>
          <w:i/>
          <w:iCs/>
          <w:kern w:val="16"/>
          <w:u w:val="single"/>
          <w:lang w:val="hy-AM"/>
        </w:rPr>
        <w:t xml:space="preserve"> բյուջետային ծախսերի հիմնական սցեն</w:t>
      </w:r>
      <w:r w:rsidR="009B0526" w:rsidRPr="00EE18D8">
        <w:rPr>
          <w:rFonts w:ascii="GHEA Grapalat" w:hAnsi="GHEA Grapalat" w:cs="Sylfaen"/>
          <w:b/>
          <w:i/>
          <w:iCs/>
          <w:kern w:val="16"/>
          <w:u w:val="single"/>
          <w:lang w:val="hy-AM"/>
        </w:rPr>
        <w:t>արն</w:t>
      </w:r>
      <w:r w:rsidR="002E46E0" w:rsidRPr="00EE18D8">
        <w:rPr>
          <w:rFonts w:ascii="GHEA Grapalat" w:hAnsi="GHEA Grapalat" w:cs="Sylfaen"/>
          <w:b/>
          <w:i/>
          <w:iCs/>
          <w:kern w:val="16"/>
          <w:u w:val="single"/>
          <w:lang w:val="hy-AM"/>
        </w:rPr>
        <w:t xml:space="preserve">երին զուգահեռ </w:t>
      </w:r>
      <w:r w:rsidRPr="00EE18D8">
        <w:rPr>
          <w:rFonts w:ascii="GHEA Grapalat" w:hAnsi="GHEA Grapalat" w:cs="Sylfaen"/>
          <w:b/>
          <w:i/>
          <w:iCs/>
          <w:kern w:val="16"/>
          <w:u w:val="single"/>
          <w:lang w:val="hy-AM"/>
        </w:rPr>
        <w:t xml:space="preserve">ձևավորել </w:t>
      </w:r>
      <w:r w:rsidR="002E46E0" w:rsidRPr="00EE18D8">
        <w:rPr>
          <w:rFonts w:ascii="GHEA Grapalat" w:hAnsi="GHEA Grapalat" w:cs="Sylfaen"/>
          <w:b/>
          <w:i/>
          <w:iCs/>
          <w:kern w:val="16"/>
          <w:u w:val="single"/>
          <w:lang w:val="hy-AM"/>
        </w:rPr>
        <w:t xml:space="preserve">ծախսային քաղաքականության </w:t>
      </w:r>
      <w:r w:rsidRPr="00EE18D8">
        <w:rPr>
          <w:rFonts w:ascii="GHEA Grapalat" w:hAnsi="GHEA Grapalat" w:cs="Sylfaen"/>
          <w:b/>
          <w:i/>
          <w:iCs/>
          <w:kern w:val="16"/>
          <w:u w:val="single"/>
          <w:lang w:val="hy-AM"/>
        </w:rPr>
        <w:t>այլընտրանքային սցենարներ</w:t>
      </w:r>
      <w:r w:rsidR="002430A8" w:rsidRPr="00EE18D8">
        <w:rPr>
          <w:rFonts w:ascii="GHEA Grapalat" w:hAnsi="GHEA Grapalat" w:cs="Sylfaen"/>
          <w:b/>
          <w:i/>
          <w:iCs/>
          <w:kern w:val="16"/>
          <w:u w:val="single"/>
          <w:lang w:val="hy-AM"/>
        </w:rPr>
        <w:t>:</w:t>
      </w:r>
    </w:p>
    <w:p w14:paraId="664458B9" w14:textId="0E75C941" w:rsidR="00FC7580" w:rsidRPr="00EE18D8" w:rsidRDefault="00FC7580" w:rsidP="00FC7580">
      <w:pPr>
        <w:pStyle w:val="Text"/>
        <w:spacing w:after="0"/>
        <w:ind w:firstLine="567"/>
        <w:rPr>
          <w:rFonts w:ascii="GHEA Grapalat" w:hAnsi="GHEA Grapalat" w:cs="Sylfaen"/>
          <w:b/>
          <w:i/>
          <w:iCs/>
          <w:kern w:val="16"/>
          <w:u w:val="single"/>
          <w:lang w:val="hy-AM"/>
        </w:rPr>
      </w:pPr>
    </w:p>
    <w:p w14:paraId="1856C248" w14:textId="77777777" w:rsidR="00B47F80" w:rsidRPr="00EE18D8" w:rsidRDefault="00B47F80" w:rsidP="00EE18D8">
      <w:pPr>
        <w:pStyle w:val="Text"/>
        <w:spacing w:after="0"/>
        <w:ind w:firstLine="567"/>
        <w:rPr>
          <w:rFonts w:ascii="GHEA Grapalat" w:hAnsi="GHEA Grapalat"/>
          <w:kern w:val="16"/>
          <w:lang w:val="hy-AM"/>
        </w:rPr>
      </w:pPr>
      <w:bookmarkStart w:id="34" w:name="_Toc23673968"/>
      <w:bookmarkStart w:id="35" w:name="_Toc61338402"/>
    </w:p>
    <w:p w14:paraId="08229D1A" w14:textId="780AC286" w:rsidR="00232FD0" w:rsidRPr="00EE18D8" w:rsidRDefault="00777641" w:rsidP="00EE18D8">
      <w:pPr>
        <w:pStyle w:val="Heading1"/>
        <w:shd w:val="clear" w:color="auto" w:fill="002060"/>
        <w:spacing w:before="0" w:after="0"/>
        <w:rPr>
          <w:rFonts w:ascii="GHEA Grapalat" w:hAnsi="GHEA Grapalat" w:cs="Sylfaen"/>
          <w:color w:val="FFFFFF" w:themeColor="background1"/>
          <w:sz w:val="22"/>
          <w:szCs w:val="22"/>
          <w:lang w:val="hy-AM"/>
        </w:rPr>
      </w:pPr>
      <w:bookmarkStart w:id="36" w:name="_Toc125443010"/>
      <w:bookmarkStart w:id="37" w:name="_Toc125443419"/>
      <w:r w:rsidRPr="00EE18D8">
        <w:rPr>
          <w:rFonts w:ascii="GHEA Grapalat" w:hAnsi="GHEA Grapalat" w:cs="Sylfaen"/>
          <w:color w:val="FFFFFF" w:themeColor="background1"/>
          <w:sz w:val="22"/>
          <w:szCs w:val="22"/>
          <w:lang w:val="hy-AM"/>
        </w:rPr>
        <w:t>4</w:t>
      </w:r>
      <w:r w:rsidR="00232FD0" w:rsidRPr="00EE18D8">
        <w:rPr>
          <w:rFonts w:ascii="GHEA Grapalat" w:hAnsi="GHEA Grapalat" w:cs="Sylfaen"/>
          <w:color w:val="FFFFFF" w:themeColor="background1"/>
          <w:sz w:val="22"/>
          <w:szCs w:val="22"/>
          <w:lang w:val="hy-AM"/>
        </w:rPr>
        <w:t>. ՈՉ ԲՅՈՒՋԵՏԱՅԻՆ ԱՂԲՅՈՒՐՆԵՐԻՑ ՍՊԱՍՎՈՂ ԵԿԱՄՈՒՏՆԵՐԸ</w:t>
      </w:r>
      <w:bookmarkEnd w:id="34"/>
      <w:bookmarkEnd w:id="36"/>
      <w:bookmarkEnd w:id="37"/>
      <w:r w:rsidR="00467546">
        <w:rPr>
          <w:rFonts w:ascii="GHEA Grapalat" w:hAnsi="GHEA Grapalat" w:cs="Sylfaen"/>
          <w:color w:val="FFFFFF" w:themeColor="background1"/>
          <w:sz w:val="22"/>
          <w:szCs w:val="22"/>
          <w:lang w:val="hy-AM"/>
        </w:rPr>
        <w:t xml:space="preserve"> </w:t>
      </w:r>
      <w:r w:rsidR="00232FD0" w:rsidRPr="00EE18D8">
        <w:rPr>
          <w:rFonts w:ascii="GHEA Grapalat" w:hAnsi="GHEA Grapalat" w:cs="Sylfaen"/>
          <w:color w:val="FFFFFF" w:themeColor="background1"/>
          <w:sz w:val="22"/>
          <w:szCs w:val="22"/>
          <w:lang w:val="hy-AM"/>
        </w:rPr>
        <w:t xml:space="preserve">  </w:t>
      </w:r>
      <w:bookmarkEnd w:id="35"/>
    </w:p>
    <w:p w14:paraId="32F193FC" w14:textId="0B5A3BA3" w:rsidR="00232FD0" w:rsidRPr="00EE18D8" w:rsidRDefault="00232FD0" w:rsidP="00EE18D8">
      <w:pPr>
        <w:pStyle w:val="Text"/>
        <w:spacing w:after="0"/>
        <w:ind w:firstLine="567"/>
        <w:rPr>
          <w:rFonts w:ascii="GHEA Grapalat" w:hAnsi="GHEA Grapalat"/>
          <w:i/>
          <w:kern w:val="16"/>
          <w:lang w:val="hy-AM"/>
        </w:rPr>
      </w:pPr>
      <w:r w:rsidRPr="00EE18D8">
        <w:rPr>
          <w:rFonts w:ascii="GHEA Grapalat" w:hAnsi="GHEA Grapalat" w:cs="Sylfaen"/>
          <w:i/>
          <w:kern w:val="16"/>
          <w:lang w:val="hy-AM"/>
        </w:rPr>
        <w:t>Համառոտ</w:t>
      </w:r>
      <w:r w:rsidRPr="00EE18D8">
        <w:rPr>
          <w:rFonts w:ascii="GHEA Grapalat" w:hAnsi="GHEA Grapalat"/>
          <w:i/>
          <w:kern w:val="16"/>
          <w:lang w:val="hy-AM"/>
        </w:rPr>
        <w:t xml:space="preserve"> </w:t>
      </w:r>
      <w:r w:rsidRPr="00EE18D8">
        <w:rPr>
          <w:rFonts w:ascii="GHEA Grapalat" w:hAnsi="GHEA Grapalat" w:cs="Sylfaen"/>
          <w:i/>
          <w:kern w:val="16"/>
          <w:lang w:val="hy-AM"/>
        </w:rPr>
        <w:t>ներկայացնել</w:t>
      </w:r>
      <w:r w:rsidRPr="00EE18D8">
        <w:rPr>
          <w:rFonts w:ascii="GHEA Grapalat" w:hAnsi="GHEA Grapalat"/>
          <w:i/>
          <w:kern w:val="16"/>
          <w:lang w:val="hy-AM"/>
        </w:rPr>
        <w:t xml:space="preserve"> </w:t>
      </w:r>
      <w:r w:rsidR="00783107" w:rsidRPr="00EE18D8">
        <w:rPr>
          <w:rFonts w:ascii="GHEA Grapalat" w:hAnsi="GHEA Grapalat"/>
          <w:i/>
          <w:kern w:val="16"/>
          <w:lang w:val="hy-AM"/>
        </w:rPr>
        <w:t xml:space="preserve">հայտատու </w:t>
      </w:r>
      <w:r w:rsidRPr="00EE18D8">
        <w:rPr>
          <w:rFonts w:ascii="GHEA Grapalat" w:hAnsi="GHEA Grapalat"/>
          <w:i/>
          <w:kern w:val="16"/>
          <w:lang w:val="hy-AM"/>
        </w:rPr>
        <w:t xml:space="preserve">մարմնի, ինչպես նաև վերջինիս ենթակայությամբ գործող պետական </w:t>
      </w:r>
      <w:r w:rsidRPr="00EE18D8">
        <w:rPr>
          <w:rFonts w:ascii="GHEA Grapalat" w:hAnsi="GHEA Grapalat" w:cs="Sylfaen"/>
          <w:i/>
          <w:kern w:val="16"/>
          <w:lang w:val="hy-AM"/>
        </w:rPr>
        <w:t>կազմակերպությունների</w:t>
      </w:r>
      <w:r w:rsidRPr="00EE18D8">
        <w:rPr>
          <w:rFonts w:ascii="GHEA Grapalat" w:hAnsi="GHEA Grapalat"/>
          <w:i/>
          <w:kern w:val="16"/>
          <w:lang w:val="hy-AM"/>
        </w:rPr>
        <w:t xml:space="preserve"> </w:t>
      </w:r>
      <w:r w:rsidRPr="00EE18D8">
        <w:rPr>
          <w:rFonts w:ascii="GHEA Grapalat" w:hAnsi="GHEA Grapalat" w:cs="Sylfaen"/>
          <w:i/>
          <w:kern w:val="16"/>
          <w:lang w:val="hy-AM"/>
        </w:rPr>
        <w:t>կողմից</w:t>
      </w:r>
      <w:r w:rsidRPr="00EE18D8">
        <w:rPr>
          <w:rFonts w:ascii="GHEA Grapalat" w:hAnsi="GHEA Grapalat"/>
          <w:i/>
          <w:kern w:val="16"/>
          <w:lang w:val="hy-AM"/>
        </w:rPr>
        <w:t xml:space="preserve"> </w:t>
      </w:r>
      <w:r w:rsidR="0012508D" w:rsidRPr="00EE18D8">
        <w:rPr>
          <w:rFonts w:ascii="GHEA Grapalat" w:hAnsi="GHEA Grapalat"/>
          <w:i/>
          <w:kern w:val="16"/>
          <w:lang w:val="hy-AM"/>
        </w:rPr>
        <w:t>2026-</w:t>
      </w:r>
      <w:r w:rsidR="004948B9" w:rsidRPr="00EE18D8">
        <w:rPr>
          <w:rFonts w:ascii="GHEA Grapalat" w:hAnsi="GHEA Grapalat"/>
          <w:i/>
          <w:kern w:val="16"/>
          <w:lang w:val="hy-AM"/>
        </w:rPr>
        <w:t>20</w:t>
      </w:r>
      <w:r w:rsidR="0012508D" w:rsidRPr="00EE18D8">
        <w:rPr>
          <w:rFonts w:ascii="GHEA Grapalat" w:hAnsi="GHEA Grapalat"/>
          <w:i/>
          <w:kern w:val="16"/>
          <w:lang w:val="hy-AM"/>
        </w:rPr>
        <w:t>28</w:t>
      </w:r>
      <w:r w:rsidR="00CC66A3" w:rsidRPr="00EE18D8">
        <w:rPr>
          <w:rFonts w:ascii="GHEA Grapalat" w:hAnsi="GHEA Grapalat" w:cs="Sylfaen"/>
          <w:i/>
          <w:kern w:val="16"/>
          <w:lang w:val="hy-AM"/>
        </w:rPr>
        <w:t>թթ</w:t>
      </w:r>
      <w:r w:rsidRPr="00EE18D8">
        <w:rPr>
          <w:rFonts w:ascii="GHEA Grapalat" w:hAnsi="GHEA Grapalat"/>
          <w:i/>
          <w:kern w:val="16"/>
          <w:lang w:val="hy-AM"/>
        </w:rPr>
        <w:t xml:space="preserve">. </w:t>
      </w:r>
      <w:r w:rsidRPr="00EE18D8">
        <w:rPr>
          <w:rFonts w:ascii="GHEA Grapalat" w:hAnsi="GHEA Grapalat" w:cs="Sylfaen"/>
          <w:i/>
          <w:kern w:val="16"/>
          <w:lang w:val="hy-AM"/>
        </w:rPr>
        <w:t>իրականացվելիք</w:t>
      </w:r>
      <w:r w:rsidRPr="00EE18D8">
        <w:rPr>
          <w:rFonts w:ascii="GHEA Grapalat" w:hAnsi="GHEA Grapalat"/>
          <w:i/>
          <w:kern w:val="16"/>
          <w:lang w:val="hy-AM"/>
        </w:rPr>
        <w:t xml:space="preserve"> </w:t>
      </w:r>
      <w:r w:rsidRPr="00EE18D8">
        <w:rPr>
          <w:rFonts w:ascii="GHEA Grapalat" w:hAnsi="GHEA Grapalat" w:cs="Sylfaen"/>
          <w:i/>
          <w:kern w:val="16"/>
          <w:lang w:val="hy-AM"/>
        </w:rPr>
        <w:t>ֆինանսատնտեսական</w:t>
      </w:r>
      <w:r w:rsidRPr="00EE18D8">
        <w:rPr>
          <w:rFonts w:ascii="GHEA Grapalat" w:hAnsi="GHEA Grapalat"/>
          <w:i/>
          <w:kern w:val="16"/>
          <w:lang w:val="hy-AM"/>
        </w:rPr>
        <w:t xml:space="preserve"> </w:t>
      </w:r>
      <w:r w:rsidRPr="00EE18D8">
        <w:rPr>
          <w:rFonts w:ascii="GHEA Grapalat" w:hAnsi="GHEA Grapalat" w:cs="Sylfaen"/>
          <w:i/>
          <w:kern w:val="16"/>
          <w:lang w:val="hy-AM"/>
        </w:rPr>
        <w:t>գործունեության</w:t>
      </w:r>
      <w:r w:rsidRPr="00EE18D8">
        <w:rPr>
          <w:rFonts w:ascii="GHEA Grapalat" w:hAnsi="GHEA Grapalat"/>
          <w:i/>
          <w:kern w:val="16"/>
          <w:lang w:val="hy-AM"/>
        </w:rPr>
        <w:t xml:space="preserve"> </w:t>
      </w:r>
      <w:r w:rsidRPr="00EE18D8">
        <w:rPr>
          <w:rFonts w:ascii="GHEA Grapalat" w:hAnsi="GHEA Grapalat" w:cs="Sylfaen"/>
          <w:i/>
          <w:kern w:val="16"/>
          <w:lang w:val="hy-AM"/>
        </w:rPr>
        <w:t>արդյունքում</w:t>
      </w:r>
      <w:r w:rsidRPr="00EE18D8">
        <w:rPr>
          <w:rFonts w:ascii="GHEA Grapalat" w:hAnsi="GHEA Grapalat"/>
          <w:i/>
          <w:kern w:val="16"/>
          <w:lang w:val="hy-AM"/>
        </w:rPr>
        <w:t xml:space="preserve"> </w:t>
      </w:r>
      <w:r w:rsidRPr="00EE18D8">
        <w:rPr>
          <w:rFonts w:ascii="GHEA Grapalat" w:hAnsi="GHEA Grapalat" w:cs="Sylfaen"/>
          <w:i/>
          <w:kern w:val="16"/>
          <w:lang w:val="hy-AM"/>
        </w:rPr>
        <w:t>սպասվող եկամուտների</w:t>
      </w:r>
      <w:r w:rsidRPr="00EE18D8">
        <w:rPr>
          <w:rFonts w:ascii="GHEA Grapalat" w:hAnsi="GHEA Grapalat"/>
          <w:i/>
          <w:kern w:val="16"/>
          <w:lang w:val="hy-AM"/>
        </w:rPr>
        <w:t xml:space="preserve"> </w:t>
      </w:r>
      <w:r w:rsidRPr="00EE18D8">
        <w:rPr>
          <w:rFonts w:ascii="GHEA Grapalat" w:hAnsi="GHEA Grapalat" w:cs="Sylfaen"/>
          <w:i/>
          <w:kern w:val="16"/>
          <w:lang w:val="hy-AM"/>
        </w:rPr>
        <w:t>աղբյուրները</w:t>
      </w:r>
      <w:r w:rsidRPr="00EE18D8">
        <w:rPr>
          <w:rFonts w:ascii="GHEA Grapalat" w:hAnsi="GHEA Grapalat"/>
          <w:i/>
          <w:kern w:val="16"/>
          <w:lang w:val="hy-AM"/>
        </w:rPr>
        <w:t xml:space="preserve"> (</w:t>
      </w:r>
      <w:r w:rsidRPr="00EE18D8">
        <w:rPr>
          <w:rFonts w:ascii="GHEA Grapalat" w:hAnsi="GHEA Grapalat" w:cs="Sylfaen"/>
          <w:i/>
          <w:kern w:val="16"/>
          <w:lang w:val="hy-AM"/>
        </w:rPr>
        <w:t>բացառությամբ</w:t>
      </w:r>
      <w:r w:rsidRPr="00EE18D8">
        <w:rPr>
          <w:rFonts w:ascii="GHEA Grapalat" w:hAnsi="GHEA Grapalat"/>
          <w:i/>
          <w:kern w:val="16"/>
          <w:lang w:val="hy-AM"/>
        </w:rPr>
        <w:t xml:space="preserve"> </w:t>
      </w:r>
      <w:r w:rsidRPr="00EE18D8">
        <w:rPr>
          <w:rFonts w:ascii="GHEA Grapalat" w:hAnsi="GHEA Grapalat" w:cs="Sylfaen"/>
          <w:i/>
          <w:kern w:val="16"/>
          <w:lang w:val="hy-AM"/>
        </w:rPr>
        <w:t>պետական</w:t>
      </w:r>
      <w:r w:rsidRPr="00EE18D8">
        <w:rPr>
          <w:rFonts w:ascii="GHEA Grapalat" w:hAnsi="GHEA Grapalat"/>
          <w:i/>
          <w:kern w:val="16"/>
          <w:lang w:val="hy-AM"/>
        </w:rPr>
        <w:t xml:space="preserve"> </w:t>
      </w:r>
      <w:r w:rsidRPr="00EE18D8">
        <w:rPr>
          <w:rFonts w:ascii="GHEA Grapalat" w:hAnsi="GHEA Grapalat" w:cs="Sylfaen"/>
          <w:i/>
          <w:kern w:val="16"/>
          <w:lang w:val="hy-AM"/>
        </w:rPr>
        <w:t>բյուջեից</w:t>
      </w:r>
      <w:r w:rsidRPr="00EE18D8">
        <w:rPr>
          <w:rFonts w:ascii="GHEA Grapalat" w:hAnsi="GHEA Grapalat"/>
          <w:i/>
          <w:kern w:val="16"/>
          <w:lang w:val="hy-AM"/>
        </w:rPr>
        <w:t xml:space="preserve"> </w:t>
      </w:r>
      <w:r w:rsidRPr="00EE18D8">
        <w:rPr>
          <w:rFonts w:ascii="GHEA Grapalat" w:hAnsi="GHEA Grapalat" w:cs="Sylfaen"/>
          <w:i/>
          <w:kern w:val="16"/>
          <w:lang w:val="hy-AM"/>
        </w:rPr>
        <w:t>ստացվող</w:t>
      </w:r>
      <w:r w:rsidRPr="00EE18D8">
        <w:rPr>
          <w:rFonts w:ascii="GHEA Grapalat" w:hAnsi="GHEA Grapalat"/>
          <w:i/>
          <w:kern w:val="16"/>
          <w:lang w:val="hy-AM"/>
        </w:rPr>
        <w:t xml:space="preserve"> </w:t>
      </w:r>
      <w:r w:rsidRPr="00EE18D8">
        <w:rPr>
          <w:rFonts w:ascii="GHEA Grapalat" w:hAnsi="GHEA Grapalat" w:cs="Sylfaen"/>
          <w:i/>
          <w:kern w:val="16"/>
          <w:lang w:val="hy-AM"/>
        </w:rPr>
        <w:t>եկամուտների</w:t>
      </w:r>
      <w:r w:rsidRPr="00EE18D8">
        <w:rPr>
          <w:rFonts w:ascii="GHEA Grapalat" w:hAnsi="GHEA Grapalat"/>
          <w:i/>
          <w:kern w:val="16"/>
          <w:lang w:val="hy-AM"/>
        </w:rPr>
        <w:t xml:space="preserve">)՝ </w:t>
      </w:r>
      <w:r w:rsidRPr="00EE18D8">
        <w:rPr>
          <w:rFonts w:ascii="GHEA Grapalat" w:hAnsi="GHEA Grapalat" w:cs="Sylfaen"/>
          <w:i/>
          <w:iCs/>
          <w:kern w:val="16"/>
          <w:lang w:val="hy-AM"/>
        </w:rPr>
        <w:t>սույն</w:t>
      </w:r>
      <w:r w:rsidRPr="00EE18D8">
        <w:rPr>
          <w:rFonts w:ascii="GHEA Grapalat" w:hAnsi="GHEA Grapalat"/>
          <w:i/>
          <w:iCs/>
          <w:kern w:val="16"/>
          <w:lang w:val="hy-AM"/>
        </w:rPr>
        <w:t xml:space="preserve"> </w:t>
      </w:r>
      <w:r w:rsidRPr="00EE18D8">
        <w:rPr>
          <w:rFonts w:ascii="GHEA Grapalat" w:hAnsi="GHEA Grapalat" w:cs="Sylfaen"/>
          <w:i/>
          <w:iCs/>
          <w:kern w:val="16"/>
          <w:lang w:val="hy-AM"/>
        </w:rPr>
        <w:t>ցուցումների</w:t>
      </w:r>
      <w:r w:rsidR="00E8759C" w:rsidRPr="00EE18D8">
        <w:rPr>
          <w:rFonts w:ascii="GHEA Grapalat" w:hAnsi="GHEA Grapalat" w:cs="Sylfaen"/>
          <w:i/>
          <w:iCs/>
          <w:kern w:val="16"/>
          <w:lang w:val="hy-AM"/>
        </w:rPr>
        <w:t xml:space="preserve">ն </w:t>
      </w:r>
      <w:r w:rsidR="00E8759C" w:rsidRPr="00EE18D8">
        <w:rPr>
          <w:rFonts w:ascii="GHEA Grapalat" w:hAnsi="GHEA Grapalat"/>
          <w:i/>
          <w:kern w:val="16"/>
          <w:lang w:val="hy-AM"/>
        </w:rPr>
        <w:t>կից՝</w:t>
      </w:r>
      <w:r w:rsidRPr="00EE18D8">
        <w:rPr>
          <w:rFonts w:ascii="GHEA Grapalat" w:hAnsi="GHEA Grapalat"/>
          <w:i/>
          <w:kern w:val="16"/>
          <w:lang w:val="hy-AM"/>
        </w:rPr>
        <w:t xml:space="preserve"> </w:t>
      </w:r>
      <w:r w:rsidR="005575A0" w:rsidRPr="00EE18D8">
        <w:rPr>
          <w:rFonts w:ascii="GHEA Grapalat" w:hAnsi="GHEA Grapalat"/>
          <w:i/>
          <w:kern w:val="16"/>
          <w:lang w:val="hy-AM"/>
        </w:rPr>
        <w:t>Հավելված</w:t>
      </w:r>
      <w:r w:rsidR="00EA6586" w:rsidRPr="00EE18D8">
        <w:rPr>
          <w:rFonts w:ascii="GHEA Grapalat" w:hAnsi="GHEA Grapalat"/>
          <w:i/>
          <w:kern w:val="16"/>
          <w:lang w:val="hy-AM"/>
        </w:rPr>
        <w:t xml:space="preserve"> 6-ում</w:t>
      </w:r>
      <w:r w:rsidR="00467546">
        <w:rPr>
          <w:rFonts w:ascii="GHEA Grapalat" w:hAnsi="GHEA Grapalat"/>
          <w:i/>
          <w:kern w:val="16"/>
          <w:lang w:val="hy-AM"/>
        </w:rPr>
        <w:t xml:space="preserve"> </w:t>
      </w:r>
      <w:r w:rsidR="00EA6586" w:rsidRPr="00EE18D8">
        <w:rPr>
          <w:rFonts w:ascii="GHEA Grapalat" w:hAnsi="GHEA Grapalat"/>
          <w:i/>
          <w:kern w:val="16"/>
          <w:lang w:val="hy-AM"/>
        </w:rPr>
        <w:t>ներկայացված ձևաչափերին համապատասխան</w:t>
      </w:r>
      <w:r w:rsidR="003D7703">
        <w:rPr>
          <w:rFonts w:ascii="GHEA Grapalat" w:hAnsi="GHEA Grapalat"/>
          <w:i/>
          <w:kern w:val="16"/>
          <w:lang w:val="hy-AM"/>
        </w:rPr>
        <w:t xml:space="preserve"> ՄԺԾԾ և 2026թ. բյուջետային հայտի ներկայացման փուլերում</w:t>
      </w:r>
      <w:r w:rsidRPr="00EE18D8">
        <w:rPr>
          <w:rFonts w:ascii="GHEA Grapalat" w:hAnsi="GHEA Grapalat"/>
          <w:i/>
          <w:kern w:val="16"/>
          <w:lang w:val="hy-AM"/>
        </w:rPr>
        <w:t>:</w:t>
      </w:r>
      <w:bookmarkStart w:id="38" w:name="_Toc61338403"/>
    </w:p>
    <w:p w14:paraId="78C70475" w14:textId="77777777" w:rsidR="00232FD0" w:rsidRPr="00EE18D8" w:rsidRDefault="00232FD0" w:rsidP="00EE18D8">
      <w:pPr>
        <w:pStyle w:val="Text"/>
        <w:spacing w:after="0"/>
        <w:ind w:firstLine="567"/>
        <w:rPr>
          <w:rFonts w:ascii="GHEA Grapalat" w:hAnsi="GHEA Grapalat"/>
          <w:i/>
          <w:kern w:val="16"/>
          <w:lang w:val="hy-AM"/>
        </w:rPr>
      </w:pPr>
    </w:p>
    <w:p w14:paraId="0602FB83" w14:textId="63CE5D0B" w:rsidR="00232FD0" w:rsidRPr="00EE18D8" w:rsidRDefault="00777641" w:rsidP="00EE18D8">
      <w:pPr>
        <w:pStyle w:val="Heading1"/>
        <w:shd w:val="clear" w:color="auto" w:fill="002060"/>
        <w:spacing w:before="0" w:after="0"/>
        <w:rPr>
          <w:rFonts w:ascii="GHEA Grapalat" w:hAnsi="GHEA Grapalat" w:cs="Sylfaen"/>
          <w:color w:val="FFFFFF" w:themeColor="background1"/>
          <w:sz w:val="22"/>
          <w:szCs w:val="22"/>
          <w:lang w:val="hy-AM"/>
        </w:rPr>
      </w:pPr>
      <w:bookmarkStart w:id="39" w:name="_Toc125443011"/>
      <w:bookmarkStart w:id="40" w:name="_Toc125443420"/>
      <w:r w:rsidRPr="00EE18D8">
        <w:rPr>
          <w:rFonts w:ascii="GHEA Grapalat" w:hAnsi="GHEA Grapalat" w:cs="Sylfaen"/>
          <w:color w:val="FFFFFF" w:themeColor="background1"/>
          <w:sz w:val="22"/>
          <w:szCs w:val="22"/>
          <w:lang w:val="hy-AM"/>
        </w:rPr>
        <w:t>5</w:t>
      </w:r>
      <w:r w:rsidR="00232FD0" w:rsidRPr="00EE18D8">
        <w:rPr>
          <w:rFonts w:ascii="GHEA Grapalat" w:hAnsi="GHEA Grapalat" w:cs="Sylfaen"/>
          <w:color w:val="FFFFFF" w:themeColor="background1"/>
          <w:sz w:val="22"/>
          <w:szCs w:val="22"/>
          <w:lang w:val="hy-AM"/>
        </w:rPr>
        <w:t>. ՏԱՐԱԾՔԱՅԻՆ ԶԱՐԳԱՑՄԱՆՆ ԱՌՆՉՎՈՂ ԾՐԱԳՐԵՐԸ/ՄԻՋՈՑԱՌՈՒՄՆԵՐԸ</w:t>
      </w:r>
      <w:bookmarkEnd w:id="39"/>
      <w:bookmarkEnd w:id="40"/>
    </w:p>
    <w:p w14:paraId="1E9BB7D2" w14:textId="77777777" w:rsidR="00225F0E" w:rsidRPr="00EE18D8" w:rsidRDefault="00225F0E" w:rsidP="00EE18D8">
      <w:pPr>
        <w:pStyle w:val="NormalWeb"/>
        <w:spacing w:before="0" w:beforeAutospacing="0" w:after="0" w:afterAutospacing="0"/>
        <w:ind w:firstLine="567"/>
        <w:jc w:val="both"/>
        <w:rPr>
          <w:rFonts w:ascii="GHEA Grapalat" w:hAnsi="GHEA Grapalat" w:cs="Sylfaen"/>
          <w:i/>
          <w:iCs/>
          <w:kern w:val="16"/>
          <w:sz w:val="22"/>
          <w:szCs w:val="22"/>
          <w:lang w:val="hy-AM"/>
        </w:rPr>
      </w:pPr>
    </w:p>
    <w:p w14:paraId="3B777F92" w14:textId="7B18DC92" w:rsidR="00F06498" w:rsidRPr="00EE18D8" w:rsidRDefault="00232FD0" w:rsidP="00EE18D8">
      <w:pPr>
        <w:pStyle w:val="NormalWeb"/>
        <w:spacing w:before="0" w:beforeAutospacing="0" w:after="0" w:afterAutospacing="0"/>
        <w:ind w:firstLine="567"/>
        <w:jc w:val="both"/>
        <w:rPr>
          <w:rFonts w:ascii="GHEA Grapalat" w:hAnsi="GHEA Grapalat"/>
          <w:i/>
          <w:sz w:val="22"/>
          <w:szCs w:val="22"/>
          <w:lang w:val="hy-AM"/>
        </w:rPr>
      </w:pPr>
      <w:r w:rsidRPr="00EE18D8">
        <w:rPr>
          <w:rFonts w:ascii="GHEA Grapalat" w:hAnsi="GHEA Grapalat" w:cs="Sylfaen"/>
          <w:i/>
          <w:iCs/>
          <w:kern w:val="16"/>
          <w:sz w:val="22"/>
          <w:szCs w:val="22"/>
          <w:lang w:val="hy-AM"/>
        </w:rPr>
        <w:t>Նկարագրել ըստ մարզերի, թե</w:t>
      </w:r>
      <w:r w:rsidRPr="00EE18D8">
        <w:rPr>
          <w:rFonts w:ascii="GHEA Grapalat" w:hAnsi="GHEA Grapalat"/>
          <w:i/>
          <w:iCs/>
          <w:kern w:val="16"/>
          <w:sz w:val="22"/>
          <w:szCs w:val="22"/>
          <w:lang w:val="hy-AM"/>
        </w:rPr>
        <w:t xml:space="preserve"> </w:t>
      </w:r>
      <w:r w:rsidRPr="00EE18D8">
        <w:rPr>
          <w:rFonts w:ascii="GHEA Grapalat" w:hAnsi="GHEA Grapalat" w:cs="Sylfaen"/>
          <w:i/>
          <w:iCs/>
          <w:kern w:val="16"/>
          <w:sz w:val="22"/>
          <w:szCs w:val="22"/>
          <w:lang w:val="hy-AM"/>
        </w:rPr>
        <w:t>ինչպես</w:t>
      </w:r>
      <w:r w:rsidRPr="00EE18D8">
        <w:rPr>
          <w:rFonts w:ascii="GHEA Grapalat" w:hAnsi="GHEA Grapalat"/>
          <w:i/>
          <w:iCs/>
          <w:kern w:val="16"/>
          <w:sz w:val="22"/>
          <w:szCs w:val="22"/>
          <w:lang w:val="hy-AM"/>
        </w:rPr>
        <w:t xml:space="preserve"> </w:t>
      </w:r>
      <w:r w:rsidRPr="00EE18D8">
        <w:rPr>
          <w:rFonts w:ascii="GHEA Grapalat" w:hAnsi="GHEA Grapalat" w:cs="Sylfaen"/>
          <w:i/>
          <w:iCs/>
          <w:kern w:val="16"/>
          <w:sz w:val="22"/>
          <w:szCs w:val="22"/>
          <w:lang w:val="hy-AM"/>
        </w:rPr>
        <w:t>են</w:t>
      </w:r>
      <w:r w:rsidRPr="00EE18D8">
        <w:rPr>
          <w:rFonts w:ascii="GHEA Grapalat" w:hAnsi="GHEA Grapalat"/>
          <w:i/>
          <w:iCs/>
          <w:kern w:val="16"/>
          <w:sz w:val="22"/>
          <w:szCs w:val="22"/>
          <w:lang w:val="hy-AM"/>
        </w:rPr>
        <w:t xml:space="preserve"> բյուջետային ծրագրերը/միջոցառումները </w:t>
      </w:r>
      <w:r w:rsidRPr="00EE18D8">
        <w:rPr>
          <w:rFonts w:ascii="GHEA Grapalat" w:hAnsi="GHEA Grapalat" w:cs="Sylfaen"/>
          <w:i/>
          <w:iCs/>
          <w:kern w:val="16"/>
          <w:sz w:val="22"/>
          <w:szCs w:val="22"/>
          <w:lang w:val="hy-AM"/>
        </w:rPr>
        <w:t>նպաստելու ՀՀ տարածքային զարգացման ընդհանուր</w:t>
      </w:r>
      <w:r w:rsidRPr="00EE18D8">
        <w:rPr>
          <w:rFonts w:ascii="GHEA Grapalat" w:hAnsi="GHEA Grapalat"/>
          <w:i/>
          <w:iCs/>
          <w:kern w:val="16"/>
          <w:sz w:val="22"/>
          <w:szCs w:val="22"/>
          <w:lang w:val="hy-AM"/>
        </w:rPr>
        <w:t xml:space="preserve"> </w:t>
      </w:r>
      <w:r w:rsidRPr="00EE18D8">
        <w:rPr>
          <w:rFonts w:ascii="GHEA Grapalat" w:hAnsi="GHEA Grapalat" w:cs="Sylfaen"/>
          <w:i/>
          <w:iCs/>
          <w:kern w:val="16"/>
          <w:sz w:val="22"/>
          <w:szCs w:val="22"/>
          <w:lang w:val="hy-AM"/>
        </w:rPr>
        <w:t>նպատակների</w:t>
      </w:r>
      <w:r w:rsidRPr="00EE18D8">
        <w:rPr>
          <w:rFonts w:ascii="GHEA Grapalat" w:hAnsi="GHEA Grapalat"/>
          <w:i/>
          <w:iCs/>
          <w:kern w:val="16"/>
          <w:sz w:val="22"/>
          <w:szCs w:val="22"/>
          <w:lang w:val="hy-AM"/>
        </w:rPr>
        <w:t xml:space="preserve"> </w:t>
      </w:r>
      <w:r w:rsidRPr="00EE18D8">
        <w:rPr>
          <w:rFonts w:ascii="GHEA Grapalat" w:hAnsi="GHEA Grapalat" w:cs="Sylfaen"/>
          <w:i/>
          <w:iCs/>
          <w:kern w:val="16"/>
          <w:sz w:val="22"/>
          <w:szCs w:val="22"/>
          <w:lang w:val="hy-AM"/>
        </w:rPr>
        <w:t>և</w:t>
      </w:r>
      <w:r w:rsidRPr="00EE18D8">
        <w:rPr>
          <w:rFonts w:ascii="GHEA Grapalat" w:hAnsi="GHEA Grapalat"/>
          <w:i/>
          <w:iCs/>
          <w:kern w:val="16"/>
          <w:sz w:val="22"/>
          <w:szCs w:val="22"/>
          <w:lang w:val="hy-AM"/>
        </w:rPr>
        <w:t xml:space="preserve"> </w:t>
      </w:r>
      <w:r w:rsidRPr="00EE18D8">
        <w:rPr>
          <w:rFonts w:ascii="GHEA Grapalat" w:hAnsi="GHEA Grapalat" w:cs="Sylfaen"/>
          <w:i/>
          <w:iCs/>
          <w:kern w:val="16"/>
          <w:sz w:val="22"/>
          <w:szCs w:val="22"/>
          <w:lang w:val="hy-AM"/>
        </w:rPr>
        <w:t>գերակայությունների</w:t>
      </w:r>
      <w:r w:rsidRPr="00EE18D8">
        <w:rPr>
          <w:rFonts w:ascii="GHEA Grapalat" w:hAnsi="GHEA Grapalat"/>
          <w:i/>
          <w:iCs/>
          <w:kern w:val="16"/>
          <w:sz w:val="22"/>
          <w:szCs w:val="22"/>
          <w:lang w:val="hy-AM"/>
        </w:rPr>
        <w:t xml:space="preserve"> </w:t>
      </w:r>
      <w:r w:rsidRPr="00EE18D8">
        <w:rPr>
          <w:rFonts w:ascii="GHEA Grapalat" w:hAnsi="GHEA Grapalat" w:cs="Sylfaen"/>
          <w:i/>
          <w:iCs/>
          <w:kern w:val="16"/>
          <w:sz w:val="22"/>
          <w:szCs w:val="22"/>
          <w:lang w:val="hy-AM"/>
        </w:rPr>
        <w:t>իրագործմանը, որքանով են համահունչ</w:t>
      </w:r>
      <w:r w:rsidRPr="00EE18D8">
        <w:rPr>
          <w:rFonts w:ascii="GHEA Grapalat" w:hAnsi="GHEA Grapalat"/>
          <w:i/>
          <w:sz w:val="22"/>
          <w:szCs w:val="22"/>
          <w:lang w:val="hy-AM"/>
        </w:rPr>
        <w:t xml:space="preserve"> ՀՀ կառավարության որդեգրած </w:t>
      </w:r>
      <w:r w:rsidRPr="00EE18D8">
        <w:rPr>
          <w:rFonts w:ascii="GHEA Grapalat" w:hAnsi="GHEA Grapalat" w:cs="Sylfaen"/>
          <w:i/>
          <w:iCs/>
          <w:kern w:val="16"/>
          <w:sz w:val="22"/>
          <w:szCs w:val="22"/>
          <w:lang w:val="hy-AM"/>
        </w:rPr>
        <w:t>զարգացման</w:t>
      </w:r>
      <w:r w:rsidR="00854055" w:rsidRPr="00EE18D8">
        <w:rPr>
          <w:rFonts w:ascii="GHEA Grapalat" w:hAnsi="GHEA Grapalat" w:cs="Sylfaen"/>
          <w:i/>
          <w:iCs/>
          <w:kern w:val="16"/>
          <w:sz w:val="22"/>
          <w:szCs w:val="22"/>
          <w:lang w:val="hy-AM"/>
        </w:rPr>
        <w:t xml:space="preserve"> </w:t>
      </w:r>
      <w:r w:rsidRPr="00EE18D8">
        <w:rPr>
          <w:rFonts w:ascii="GHEA Grapalat" w:hAnsi="GHEA Grapalat" w:cs="Sylfaen"/>
          <w:i/>
          <w:iCs/>
          <w:kern w:val="16"/>
          <w:sz w:val="22"/>
          <w:szCs w:val="22"/>
          <w:lang w:val="hy-AM"/>
        </w:rPr>
        <w:t>քաղաքականությանը: Առաջարկվող ծախսայի</w:t>
      </w:r>
      <w:r w:rsidRPr="00EE18D8">
        <w:rPr>
          <w:rFonts w:ascii="GHEA Grapalat" w:hAnsi="GHEA Grapalat"/>
          <w:i/>
          <w:sz w:val="22"/>
          <w:szCs w:val="22"/>
          <w:lang w:val="hy-AM"/>
        </w:rPr>
        <w:t>ն ծրագրերի հատկացումները ներկայացնել նաև տարածքային (ըստ մարզերի) բացվածքով (</w:t>
      </w:r>
      <w:r w:rsidR="00D32D82" w:rsidRPr="00EE18D8">
        <w:rPr>
          <w:rFonts w:ascii="GHEA Grapalat" w:hAnsi="GHEA Grapalat"/>
          <w:i/>
          <w:sz w:val="22"/>
          <w:szCs w:val="22"/>
          <w:lang w:val="hy-AM"/>
        </w:rPr>
        <w:t xml:space="preserve">սույն </w:t>
      </w:r>
      <w:r w:rsidR="00D32D82" w:rsidRPr="00EE18D8">
        <w:rPr>
          <w:rFonts w:ascii="GHEA Grapalat" w:hAnsi="GHEA Grapalat" w:cs="Sylfaen"/>
          <w:i/>
          <w:iCs/>
          <w:kern w:val="16"/>
          <w:sz w:val="22"/>
          <w:szCs w:val="22"/>
          <w:lang w:val="hy-AM"/>
        </w:rPr>
        <w:t>ցուցումների</w:t>
      </w:r>
      <w:r w:rsidR="00E8759C" w:rsidRPr="00EE18D8">
        <w:rPr>
          <w:rFonts w:ascii="GHEA Grapalat" w:hAnsi="GHEA Grapalat" w:cs="Sylfaen"/>
          <w:i/>
          <w:iCs/>
          <w:kern w:val="16"/>
          <w:sz w:val="22"/>
          <w:szCs w:val="22"/>
          <w:lang w:val="hy-AM"/>
        </w:rPr>
        <w:t>ն կից</w:t>
      </w:r>
      <w:r w:rsidR="00D32D82" w:rsidRPr="00EE18D8">
        <w:rPr>
          <w:rFonts w:ascii="GHEA Grapalat" w:hAnsi="GHEA Grapalat" w:cs="Sylfaen"/>
          <w:i/>
          <w:iCs/>
          <w:kern w:val="16"/>
          <w:sz w:val="22"/>
          <w:szCs w:val="22"/>
          <w:lang w:val="hy-AM"/>
        </w:rPr>
        <w:t xml:space="preserve">՝ </w:t>
      </w:r>
      <w:r w:rsidR="005575A0" w:rsidRPr="00EE18D8">
        <w:rPr>
          <w:rFonts w:ascii="GHEA Grapalat" w:hAnsi="GHEA Grapalat" w:cs="Sylfaen"/>
          <w:i/>
          <w:iCs/>
          <w:kern w:val="16"/>
          <w:sz w:val="22"/>
          <w:szCs w:val="22"/>
          <w:lang w:val="hy-AM"/>
        </w:rPr>
        <w:t>Հավելված</w:t>
      </w:r>
      <w:r w:rsidR="00B0530D" w:rsidRPr="00EE18D8">
        <w:rPr>
          <w:rFonts w:ascii="GHEA Grapalat" w:hAnsi="GHEA Grapalat" w:cs="Sylfaen"/>
          <w:i/>
          <w:iCs/>
          <w:kern w:val="16"/>
          <w:sz w:val="22"/>
          <w:szCs w:val="22"/>
          <w:lang w:val="hy-AM"/>
        </w:rPr>
        <w:t xml:space="preserve"> 5-ում</w:t>
      </w:r>
      <w:r w:rsidR="00467546">
        <w:rPr>
          <w:rFonts w:ascii="GHEA Grapalat" w:hAnsi="GHEA Grapalat" w:cs="Sylfaen"/>
          <w:i/>
          <w:iCs/>
          <w:kern w:val="16"/>
          <w:sz w:val="22"/>
          <w:szCs w:val="22"/>
          <w:lang w:val="hy-AM"/>
        </w:rPr>
        <w:t xml:space="preserve"> </w:t>
      </w:r>
      <w:r w:rsidR="00B0530D" w:rsidRPr="00EE18D8">
        <w:rPr>
          <w:rFonts w:ascii="GHEA Grapalat" w:hAnsi="GHEA Grapalat" w:cs="Sylfaen"/>
          <w:i/>
          <w:iCs/>
          <w:kern w:val="16"/>
          <w:sz w:val="22"/>
          <w:szCs w:val="22"/>
          <w:lang w:val="hy-AM"/>
        </w:rPr>
        <w:t>ներկայացված ձևաչափերին համապատասխան</w:t>
      </w:r>
      <w:r w:rsidRPr="00EE18D8">
        <w:rPr>
          <w:rFonts w:ascii="GHEA Grapalat" w:hAnsi="GHEA Grapalat" w:cs="Sylfaen"/>
          <w:i/>
          <w:iCs/>
          <w:kern w:val="16"/>
          <w:sz w:val="22"/>
          <w:szCs w:val="22"/>
          <w:lang w:val="hy-AM"/>
        </w:rPr>
        <w:t xml:space="preserve">), որոնց կից պետք է ներկայացվեն </w:t>
      </w:r>
      <w:r w:rsidR="00E8759C" w:rsidRPr="00EE18D8">
        <w:rPr>
          <w:rFonts w:ascii="GHEA Grapalat" w:hAnsi="GHEA Grapalat" w:cs="Sylfaen"/>
          <w:i/>
          <w:iCs/>
          <w:kern w:val="16"/>
          <w:sz w:val="22"/>
          <w:szCs w:val="22"/>
          <w:lang w:val="hy-AM"/>
        </w:rPr>
        <w:t xml:space="preserve">նաև </w:t>
      </w:r>
      <w:r w:rsidRPr="00EE18D8">
        <w:rPr>
          <w:rFonts w:ascii="GHEA Grapalat" w:hAnsi="GHEA Grapalat" w:cs="Sylfaen"/>
          <w:i/>
          <w:iCs/>
          <w:kern w:val="16"/>
          <w:sz w:val="22"/>
          <w:szCs w:val="22"/>
          <w:lang w:val="hy-AM"/>
        </w:rPr>
        <w:t>համապատասխան</w:t>
      </w:r>
      <w:r w:rsidRPr="00EE18D8">
        <w:rPr>
          <w:rFonts w:ascii="GHEA Grapalat" w:hAnsi="GHEA Grapalat"/>
          <w:i/>
          <w:sz w:val="22"/>
          <w:szCs w:val="22"/>
          <w:lang w:val="hy-AM"/>
        </w:rPr>
        <w:t xml:space="preserve"> բացատրական-վերլուծական տեղեկատվություն</w:t>
      </w:r>
      <w:r w:rsidR="00F75B94" w:rsidRPr="00EE18D8">
        <w:rPr>
          <w:rFonts w:ascii="GHEA Grapalat" w:hAnsi="GHEA Grapalat"/>
          <w:i/>
          <w:sz w:val="22"/>
          <w:szCs w:val="22"/>
          <w:lang w:val="hy-AM"/>
        </w:rPr>
        <w:t>`</w:t>
      </w:r>
      <w:r w:rsidR="00F06498" w:rsidRPr="00EE18D8">
        <w:rPr>
          <w:rFonts w:ascii="GHEA Grapalat" w:hAnsi="GHEA Grapalat"/>
          <w:i/>
          <w:sz w:val="22"/>
          <w:szCs w:val="22"/>
          <w:lang w:val="hy-AM"/>
        </w:rPr>
        <w:t xml:space="preserve"> ՀՀ պետական բյուջեն ՀՀ Ազգային ժողովի կողմից ընդունվելուց հետո մեկ շաբաթվա ընթացքում:</w:t>
      </w:r>
    </w:p>
    <w:p w14:paraId="7265D99B" w14:textId="77777777" w:rsidR="00B5009F" w:rsidRPr="00EE18D8" w:rsidRDefault="00B5009F" w:rsidP="00EE18D8">
      <w:pPr>
        <w:pStyle w:val="NormalWeb"/>
        <w:spacing w:before="0" w:beforeAutospacing="0" w:after="0" w:afterAutospacing="0"/>
        <w:ind w:firstLine="567"/>
        <w:jc w:val="both"/>
        <w:rPr>
          <w:rFonts w:ascii="GHEA Grapalat" w:hAnsi="GHEA Grapalat"/>
          <w:i/>
          <w:sz w:val="22"/>
          <w:szCs w:val="22"/>
          <w:lang w:val="hy-AM"/>
        </w:rPr>
      </w:pPr>
    </w:p>
    <w:p w14:paraId="4859F9C8" w14:textId="68D2BD1F" w:rsidR="00B5009F" w:rsidRPr="00EE18D8" w:rsidRDefault="00682EBF" w:rsidP="00EE18D8">
      <w:pPr>
        <w:pStyle w:val="Heading1"/>
        <w:shd w:val="clear" w:color="auto" w:fill="002060"/>
        <w:spacing w:before="0" w:after="0"/>
        <w:rPr>
          <w:rFonts w:ascii="GHEA Grapalat" w:hAnsi="GHEA Grapalat" w:cs="Sylfaen"/>
          <w:color w:val="FFFFFF" w:themeColor="background1"/>
          <w:sz w:val="22"/>
          <w:szCs w:val="22"/>
          <w:lang w:val="hy-AM"/>
        </w:rPr>
      </w:pPr>
      <w:bookmarkStart w:id="41" w:name="_Toc125443012"/>
      <w:bookmarkStart w:id="42" w:name="_Toc125443421"/>
      <w:r w:rsidRPr="00EE18D8">
        <w:rPr>
          <w:rFonts w:ascii="GHEA Grapalat" w:hAnsi="GHEA Grapalat" w:cs="Sylfaen"/>
          <w:color w:val="FFFFFF" w:themeColor="background1"/>
          <w:sz w:val="22"/>
          <w:szCs w:val="22"/>
          <w:lang w:val="hy-AM"/>
        </w:rPr>
        <w:t>6</w:t>
      </w:r>
      <w:r w:rsidR="00B5009F" w:rsidRPr="00EE18D8">
        <w:rPr>
          <w:rFonts w:ascii="GHEA Grapalat" w:hAnsi="GHEA Grapalat" w:cs="Sylfaen"/>
          <w:color w:val="FFFFFF" w:themeColor="background1"/>
          <w:sz w:val="22"/>
          <w:szCs w:val="22"/>
          <w:lang w:val="hy-AM"/>
        </w:rPr>
        <w:t>. ՄԻՋՈԼՈՐՏԱՅԻՆ</w:t>
      </w:r>
      <w:r w:rsidR="008915F9" w:rsidRPr="00EE18D8">
        <w:rPr>
          <w:rFonts w:ascii="GHEA Grapalat" w:hAnsi="GHEA Grapalat" w:cs="Sylfaen"/>
          <w:color w:val="FFFFFF" w:themeColor="background1"/>
          <w:sz w:val="22"/>
          <w:szCs w:val="22"/>
          <w:lang w:val="hy-AM"/>
        </w:rPr>
        <w:t xml:space="preserve"> (ԽԱՉՎՈՂ) </w:t>
      </w:r>
      <w:r w:rsidR="00B5009F" w:rsidRPr="00EE18D8">
        <w:rPr>
          <w:rFonts w:ascii="GHEA Grapalat" w:hAnsi="GHEA Grapalat" w:cs="Sylfaen"/>
          <w:color w:val="FFFFFF" w:themeColor="background1"/>
          <w:sz w:val="22"/>
          <w:szCs w:val="22"/>
          <w:lang w:val="hy-AM"/>
        </w:rPr>
        <w:t>ԲՆՈՒՅԹԻ ԱՌԱՆՁԻՆ ՔԱՂԱՔԱԿԱՆՈՒԹՅՈՒՆՆԵՐԻՆ ԱՌՆՉՎՈՂ ԾՐԱԳՐԵՐԸ/</w:t>
      </w:r>
      <w:r w:rsidR="00777641" w:rsidRPr="00EE18D8">
        <w:rPr>
          <w:rFonts w:ascii="GHEA Grapalat" w:hAnsi="GHEA Grapalat" w:cs="Sylfaen"/>
          <w:color w:val="FFFFFF" w:themeColor="background1"/>
          <w:sz w:val="22"/>
          <w:szCs w:val="22"/>
          <w:lang w:val="hy-AM"/>
        </w:rPr>
        <w:t xml:space="preserve"> </w:t>
      </w:r>
      <w:r w:rsidR="00B5009F" w:rsidRPr="00EE18D8">
        <w:rPr>
          <w:rFonts w:ascii="GHEA Grapalat" w:hAnsi="GHEA Grapalat" w:cs="Sylfaen"/>
          <w:color w:val="FFFFFF" w:themeColor="background1"/>
          <w:sz w:val="22"/>
          <w:szCs w:val="22"/>
          <w:lang w:val="hy-AM"/>
        </w:rPr>
        <w:t>ՄԻՋՈՑԱՌՈՒՄՆԵՐԸ</w:t>
      </w:r>
      <w:bookmarkEnd w:id="41"/>
      <w:bookmarkEnd w:id="42"/>
    </w:p>
    <w:p w14:paraId="3097EE2D" w14:textId="77777777" w:rsidR="00682EBF" w:rsidRPr="00EE18D8" w:rsidRDefault="00682EBF" w:rsidP="00EE18D8">
      <w:pPr>
        <w:jc w:val="both"/>
        <w:rPr>
          <w:rFonts w:ascii="GHEA Grapalat" w:hAnsi="GHEA Grapalat" w:cs="Sylfaen"/>
          <w:i/>
          <w:iCs/>
          <w:kern w:val="16"/>
          <w:sz w:val="22"/>
          <w:szCs w:val="22"/>
          <w:lang w:val="hy-AM"/>
        </w:rPr>
      </w:pPr>
    </w:p>
    <w:p w14:paraId="712BE23D" w14:textId="34E40FC7" w:rsidR="00485923" w:rsidRPr="00EE18D8" w:rsidRDefault="00B5009F" w:rsidP="00EE18D8">
      <w:pPr>
        <w:ind w:firstLine="567"/>
        <w:jc w:val="both"/>
        <w:rPr>
          <w:rFonts w:ascii="GHEA Grapalat" w:hAnsi="GHEA Grapalat" w:cs="Sylfaen"/>
          <w:i/>
          <w:iCs/>
          <w:kern w:val="16"/>
          <w:sz w:val="22"/>
          <w:szCs w:val="22"/>
          <w:lang w:val="hy-AM"/>
        </w:rPr>
      </w:pPr>
      <w:r w:rsidRPr="00EE18D8">
        <w:rPr>
          <w:rFonts w:ascii="GHEA Grapalat" w:hAnsi="GHEA Grapalat" w:cs="Sylfaen"/>
          <w:i/>
          <w:iCs/>
          <w:kern w:val="16"/>
          <w:sz w:val="22"/>
          <w:szCs w:val="22"/>
          <w:lang w:val="hy-AM"/>
        </w:rPr>
        <w:lastRenderedPageBreak/>
        <w:t>Նկարագրել</w:t>
      </w:r>
      <w:r w:rsidR="00281796" w:rsidRPr="00EE18D8">
        <w:rPr>
          <w:rFonts w:ascii="GHEA Grapalat" w:hAnsi="GHEA Grapalat" w:cs="Sylfaen"/>
          <w:i/>
          <w:iCs/>
          <w:kern w:val="16"/>
          <w:sz w:val="22"/>
          <w:szCs w:val="22"/>
          <w:lang w:val="hy-AM"/>
        </w:rPr>
        <w:t>, թե</w:t>
      </w:r>
      <w:r w:rsidRPr="00EE18D8">
        <w:rPr>
          <w:rFonts w:ascii="GHEA Grapalat" w:hAnsi="GHEA Grapalat" w:cs="Sylfaen"/>
          <w:i/>
          <w:iCs/>
          <w:kern w:val="16"/>
          <w:sz w:val="22"/>
          <w:szCs w:val="22"/>
          <w:lang w:val="hy-AM"/>
        </w:rPr>
        <w:t xml:space="preserve"> ինչպես են բյուջետային ծրագրերը/միջոցառումները նպաստելու </w:t>
      </w:r>
      <w:r w:rsidR="0094043F" w:rsidRPr="00EE18D8">
        <w:rPr>
          <w:rFonts w:ascii="GHEA Grapalat" w:hAnsi="GHEA Grapalat" w:cs="Sylfaen"/>
          <w:i/>
          <w:iCs/>
          <w:kern w:val="16"/>
          <w:sz w:val="22"/>
          <w:szCs w:val="22"/>
          <w:lang w:val="hy-AM"/>
        </w:rPr>
        <w:t>միջոլորտային</w:t>
      </w:r>
      <w:r w:rsidR="00944F6F" w:rsidRPr="00EE18D8">
        <w:rPr>
          <w:rFonts w:ascii="GHEA Grapalat" w:hAnsi="GHEA Grapalat" w:cs="Sylfaen"/>
          <w:i/>
          <w:iCs/>
          <w:kern w:val="16"/>
          <w:sz w:val="22"/>
          <w:szCs w:val="22"/>
          <w:lang w:val="hy-AM"/>
        </w:rPr>
        <w:t xml:space="preserve"> (խաչվող)</w:t>
      </w:r>
      <w:r w:rsidR="00467546">
        <w:rPr>
          <w:rFonts w:ascii="GHEA Grapalat" w:hAnsi="GHEA Grapalat" w:cs="Sylfaen"/>
          <w:i/>
          <w:iCs/>
          <w:kern w:val="16"/>
          <w:sz w:val="22"/>
          <w:szCs w:val="22"/>
          <w:lang w:val="hy-AM"/>
        </w:rPr>
        <w:t xml:space="preserve"> </w:t>
      </w:r>
      <w:r w:rsidR="0094043F" w:rsidRPr="00EE18D8">
        <w:rPr>
          <w:rFonts w:ascii="GHEA Grapalat" w:hAnsi="GHEA Grapalat" w:cs="Sylfaen"/>
          <w:i/>
          <w:iCs/>
          <w:kern w:val="16"/>
          <w:sz w:val="22"/>
          <w:szCs w:val="22"/>
          <w:lang w:val="hy-AM"/>
        </w:rPr>
        <w:t xml:space="preserve">բնույթի առանձին քաղաքականությունների </w:t>
      </w:r>
      <w:r w:rsidRPr="00EE18D8">
        <w:rPr>
          <w:rFonts w:ascii="GHEA Grapalat" w:hAnsi="GHEA Grapalat" w:cs="Sylfaen"/>
          <w:i/>
          <w:iCs/>
          <w:kern w:val="16"/>
          <w:sz w:val="22"/>
          <w:szCs w:val="22"/>
          <w:lang w:val="hy-AM"/>
        </w:rPr>
        <w:t>նպատակների և գերակայությունների իրագործմանը</w:t>
      </w:r>
      <w:r w:rsidR="0094043F" w:rsidRPr="00EE18D8">
        <w:rPr>
          <w:rFonts w:ascii="GHEA Grapalat" w:hAnsi="GHEA Grapalat" w:cs="Sylfaen"/>
          <w:i/>
          <w:iCs/>
          <w:kern w:val="16"/>
          <w:sz w:val="22"/>
          <w:szCs w:val="22"/>
          <w:lang w:val="hy-AM"/>
        </w:rPr>
        <w:t xml:space="preserve">: </w:t>
      </w:r>
      <w:r w:rsidR="00485923" w:rsidRPr="00EE18D8">
        <w:rPr>
          <w:rFonts w:ascii="GHEA Grapalat" w:hAnsi="GHEA Grapalat" w:cs="Sylfaen"/>
          <w:i/>
          <w:iCs/>
          <w:kern w:val="16"/>
          <w:sz w:val="22"/>
          <w:szCs w:val="22"/>
          <w:lang w:val="hy-AM"/>
        </w:rPr>
        <w:t>Դրանք այն քաղաքականություններն են, որոնց արդյունքներն ու դրանց շրջանակներում իրականացվող միջոցառումներն առնչվում են մեկից ավելի ոլորտների, նպատակների և գերատեսչությունների հետ և առկա ծրագրային կառուցվածքը հնարավորություն չի տալիս արդյունավետ կերպով առանձնացնել այդ քաղաքականություններին ուղղված ծախսերը:</w:t>
      </w:r>
    </w:p>
    <w:p w14:paraId="57FA5D4E" w14:textId="77777777" w:rsidR="0094043F" w:rsidRPr="00EE18D8" w:rsidRDefault="0094043F" w:rsidP="00EE18D8">
      <w:pPr>
        <w:pStyle w:val="NormalWeb"/>
        <w:spacing w:before="0" w:beforeAutospacing="0" w:after="0" w:afterAutospacing="0"/>
        <w:ind w:firstLine="567"/>
        <w:jc w:val="both"/>
        <w:rPr>
          <w:rFonts w:ascii="GHEA Grapalat" w:hAnsi="GHEA Grapalat" w:cs="Sylfaen"/>
          <w:i/>
          <w:iCs/>
          <w:kern w:val="16"/>
          <w:sz w:val="22"/>
          <w:szCs w:val="22"/>
          <w:lang w:val="hy-AM"/>
        </w:rPr>
      </w:pPr>
      <w:r w:rsidRPr="00EE18D8">
        <w:rPr>
          <w:rFonts w:ascii="GHEA Grapalat" w:hAnsi="GHEA Grapalat" w:cs="Sylfaen"/>
          <w:i/>
          <w:iCs/>
          <w:kern w:val="16"/>
          <w:sz w:val="22"/>
          <w:szCs w:val="22"/>
          <w:lang w:val="hy-AM"/>
        </w:rPr>
        <w:t xml:space="preserve">Մասնավորապես, </w:t>
      </w:r>
      <w:r w:rsidR="00554310" w:rsidRPr="00EE18D8">
        <w:rPr>
          <w:rFonts w:ascii="GHEA Grapalat" w:hAnsi="GHEA Grapalat" w:cs="Sylfaen"/>
          <w:i/>
          <w:iCs/>
          <w:kern w:val="16"/>
          <w:sz w:val="22"/>
          <w:szCs w:val="22"/>
          <w:lang w:val="hy-AM"/>
        </w:rPr>
        <w:t xml:space="preserve">անհրաժեշտ է </w:t>
      </w:r>
      <w:r w:rsidRPr="00EE18D8">
        <w:rPr>
          <w:rFonts w:ascii="GHEA Grapalat" w:hAnsi="GHEA Grapalat" w:cs="Sylfaen"/>
          <w:i/>
          <w:iCs/>
          <w:kern w:val="16"/>
          <w:sz w:val="22"/>
          <w:szCs w:val="22"/>
          <w:lang w:val="hy-AM"/>
        </w:rPr>
        <w:t>առանձին ներկայացնել բյուջետային հայտում ներառված բոլոր այն ծրագրերն ու միջոցառումները, որոնք ուղղված են կամ նպաստում են</w:t>
      </w:r>
      <w:r w:rsidR="00944F6F" w:rsidRPr="00EE18D8">
        <w:rPr>
          <w:rFonts w:ascii="GHEA Grapalat" w:hAnsi="GHEA Grapalat" w:cs="Sylfaen"/>
          <w:i/>
          <w:iCs/>
          <w:kern w:val="16"/>
          <w:sz w:val="22"/>
          <w:szCs w:val="22"/>
          <w:lang w:val="hy-AM"/>
        </w:rPr>
        <w:t xml:space="preserve"> հետևյալ խաչվող քաղաքականությունների ապահովմանը</w:t>
      </w:r>
      <w:r w:rsidRPr="00EE18D8">
        <w:rPr>
          <w:rFonts w:ascii="GHEA Grapalat" w:hAnsi="GHEA Grapalat" w:cs="Sylfaen"/>
          <w:i/>
          <w:iCs/>
          <w:kern w:val="16"/>
          <w:sz w:val="22"/>
          <w:szCs w:val="22"/>
          <w:lang w:val="hy-AM"/>
        </w:rPr>
        <w:t>.</w:t>
      </w:r>
    </w:p>
    <w:p w14:paraId="30D271F6" w14:textId="77777777" w:rsidR="00485923" w:rsidRPr="00EE18D8" w:rsidRDefault="00225F0E" w:rsidP="00EE18D8">
      <w:pPr>
        <w:pStyle w:val="NormalWeb"/>
        <w:numPr>
          <w:ilvl w:val="0"/>
          <w:numId w:val="13"/>
        </w:numPr>
        <w:spacing w:before="0" w:beforeAutospacing="0" w:after="0" w:afterAutospacing="0"/>
        <w:ind w:left="0" w:firstLine="567"/>
        <w:jc w:val="both"/>
        <w:rPr>
          <w:rFonts w:ascii="GHEA Grapalat" w:hAnsi="GHEA Grapalat"/>
          <w:i/>
          <w:sz w:val="22"/>
          <w:szCs w:val="22"/>
          <w:lang w:val="hy-AM"/>
        </w:rPr>
      </w:pPr>
      <w:r w:rsidRPr="00EE18D8">
        <w:rPr>
          <w:rFonts w:ascii="GHEA Grapalat" w:hAnsi="GHEA Grapalat" w:cs="Sylfaen"/>
          <w:i/>
          <w:iCs/>
          <w:kern w:val="16"/>
          <w:sz w:val="22"/>
          <w:szCs w:val="22"/>
          <w:lang w:val="hy-AM"/>
        </w:rPr>
        <w:t>գ</w:t>
      </w:r>
      <w:r w:rsidR="00944F6F" w:rsidRPr="00EE18D8">
        <w:rPr>
          <w:rFonts w:ascii="GHEA Grapalat" w:hAnsi="GHEA Grapalat" w:cs="Sylfaen"/>
          <w:i/>
          <w:iCs/>
          <w:kern w:val="16"/>
          <w:sz w:val="22"/>
          <w:szCs w:val="22"/>
          <w:lang w:val="en-CA"/>
        </w:rPr>
        <w:t>ենդերային քաղաքականություն</w:t>
      </w:r>
    </w:p>
    <w:p w14:paraId="6528FF5E" w14:textId="77777777" w:rsidR="00E3173E" w:rsidRPr="00EE18D8" w:rsidRDefault="00485923" w:rsidP="00EE18D8">
      <w:pPr>
        <w:pStyle w:val="NormalWeb"/>
        <w:numPr>
          <w:ilvl w:val="0"/>
          <w:numId w:val="13"/>
        </w:numPr>
        <w:spacing w:before="0" w:beforeAutospacing="0" w:after="0" w:afterAutospacing="0"/>
        <w:ind w:left="0" w:firstLine="567"/>
        <w:jc w:val="both"/>
        <w:rPr>
          <w:rFonts w:ascii="GHEA Grapalat" w:hAnsi="GHEA Grapalat"/>
          <w:i/>
          <w:sz w:val="22"/>
          <w:szCs w:val="22"/>
          <w:lang w:val="hy-AM"/>
        </w:rPr>
      </w:pPr>
      <w:r w:rsidRPr="00EE18D8">
        <w:rPr>
          <w:rFonts w:ascii="GHEA Grapalat" w:hAnsi="GHEA Grapalat"/>
          <w:i/>
          <w:sz w:val="22"/>
          <w:szCs w:val="22"/>
          <w:lang w:val="hy-AM"/>
        </w:rPr>
        <w:t>կլիմայի փոփոխության մեղմման</w:t>
      </w:r>
      <w:r w:rsidR="00752FF3" w:rsidRPr="00EE18D8">
        <w:rPr>
          <w:rFonts w:ascii="GHEA Grapalat" w:hAnsi="GHEA Grapalat"/>
          <w:i/>
          <w:sz w:val="22"/>
          <w:szCs w:val="22"/>
          <w:lang w:val="hy-AM"/>
        </w:rPr>
        <w:t>ն</w:t>
      </w:r>
      <w:r w:rsidRPr="00EE18D8">
        <w:rPr>
          <w:rFonts w:ascii="GHEA Grapalat" w:hAnsi="GHEA Grapalat"/>
          <w:i/>
          <w:sz w:val="22"/>
          <w:szCs w:val="22"/>
          <w:lang w:val="hy-AM"/>
        </w:rPr>
        <w:t xml:space="preserve"> և հարմարվողականությանն ուղղված</w:t>
      </w:r>
      <w:r w:rsidR="00E3173E" w:rsidRPr="00EE18D8">
        <w:rPr>
          <w:rFonts w:ascii="GHEA Grapalat" w:hAnsi="GHEA Grapalat"/>
          <w:i/>
          <w:sz w:val="22"/>
          <w:szCs w:val="22"/>
          <w:lang w:val="hy-AM"/>
        </w:rPr>
        <w:t xml:space="preserve"> միջոցառումներ</w:t>
      </w:r>
    </w:p>
    <w:p w14:paraId="4CF391C8" w14:textId="79DABFCE" w:rsidR="0094043F" w:rsidRPr="00EE18D8" w:rsidRDefault="00E3173E" w:rsidP="00EE18D8">
      <w:pPr>
        <w:pStyle w:val="NormalWeb"/>
        <w:numPr>
          <w:ilvl w:val="0"/>
          <w:numId w:val="13"/>
        </w:numPr>
        <w:spacing w:before="0" w:beforeAutospacing="0" w:after="0" w:afterAutospacing="0"/>
        <w:ind w:left="0" w:firstLine="567"/>
        <w:jc w:val="both"/>
        <w:rPr>
          <w:rFonts w:ascii="GHEA Grapalat" w:hAnsi="GHEA Grapalat"/>
          <w:i/>
          <w:sz w:val="22"/>
          <w:szCs w:val="22"/>
          <w:lang w:val="hy-AM"/>
        </w:rPr>
      </w:pPr>
      <w:r w:rsidRPr="00EE18D8">
        <w:rPr>
          <w:rFonts w:ascii="GHEA Grapalat" w:hAnsi="GHEA Grapalat"/>
          <w:i/>
          <w:sz w:val="22"/>
          <w:szCs w:val="22"/>
          <w:lang w:val="hy-AM"/>
        </w:rPr>
        <w:t>ԼՂ-ից բռնի տեղահանվածներին աջակցության միջոցառումներ</w:t>
      </w:r>
      <w:r w:rsidR="00944F6F" w:rsidRPr="00EE18D8">
        <w:rPr>
          <w:rFonts w:ascii="GHEA Grapalat" w:hAnsi="GHEA Grapalat" w:cs="Sylfaen"/>
          <w:i/>
          <w:iCs/>
          <w:kern w:val="16"/>
          <w:sz w:val="22"/>
          <w:szCs w:val="22"/>
          <w:lang w:val="hy-AM"/>
        </w:rPr>
        <w:t>:</w:t>
      </w:r>
    </w:p>
    <w:p w14:paraId="372C9227" w14:textId="76822989" w:rsidR="00281796" w:rsidRPr="00467546" w:rsidRDefault="0094043F" w:rsidP="00EE18D8">
      <w:pPr>
        <w:pStyle w:val="NormalWeb"/>
        <w:spacing w:before="0" w:beforeAutospacing="0" w:after="0" w:afterAutospacing="0"/>
        <w:ind w:firstLine="567"/>
        <w:jc w:val="both"/>
        <w:rPr>
          <w:rFonts w:ascii="GHEA Grapalat" w:hAnsi="GHEA Grapalat"/>
          <w:b/>
          <w:i/>
          <w:sz w:val="22"/>
          <w:szCs w:val="22"/>
          <w:u w:val="single"/>
          <w:lang w:val="hy-AM"/>
        </w:rPr>
      </w:pPr>
      <w:r w:rsidRPr="00EE18D8">
        <w:rPr>
          <w:rFonts w:ascii="GHEA Grapalat" w:hAnsi="GHEA Grapalat" w:cs="Sylfaen"/>
          <w:i/>
          <w:iCs/>
          <w:kern w:val="16"/>
          <w:sz w:val="22"/>
          <w:szCs w:val="22"/>
          <w:lang w:val="hy-AM"/>
        </w:rPr>
        <w:t>Վերոհիշյալ յուր</w:t>
      </w:r>
      <w:r w:rsidR="00460D4D" w:rsidRPr="00EE18D8">
        <w:rPr>
          <w:rFonts w:ascii="GHEA Grapalat" w:hAnsi="GHEA Grapalat" w:cs="Sylfaen"/>
          <w:i/>
          <w:iCs/>
          <w:kern w:val="16"/>
          <w:sz w:val="22"/>
          <w:szCs w:val="22"/>
          <w:lang w:val="hy-AM"/>
        </w:rPr>
        <w:t>ա</w:t>
      </w:r>
      <w:r w:rsidRPr="00EE18D8">
        <w:rPr>
          <w:rFonts w:ascii="GHEA Grapalat" w:hAnsi="GHEA Grapalat" w:cs="Sylfaen"/>
          <w:i/>
          <w:iCs/>
          <w:kern w:val="16"/>
          <w:sz w:val="22"/>
          <w:szCs w:val="22"/>
          <w:lang w:val="hy-AM"/>
        </w:rPr>
        <w:t xml:space="preserve">քանչյուր </w:t>
      </w:r>
      <w:r w:rsidR="00460D4D" w:rsidRPr="00EE18D8">
        <w:rPr>
          <w:rFonts w:ascii="GHEA Grapalat" w:hAnsi="GHEA Grapalat" w:cs="Sylfaen"/>
          <w:i/>
          <w:iCs/>
          <w:kern w:val="16"/>
          <w:sz w:val="22"/>
          <w:szCs w:val="22"/>
          <w:lang w:val="hy-AM"/>
        </w:rPr>
        <w:t xml:space="preserve">քաղաքականությանն առնչվող ծրագրերն ու </w:t>
      </w:r>
      <w:r w:rsidRPr="00EE18D8">
        <w:rPr>
          <w:rFonts w:ascii="GHEA Grapalat" w:hAnsi="GHEA Grapalat"/>
          <w:i/>
          <w:sz w:val="22"/>
          <w:szCs w:val="22"/>
          <w:lang w:val="hy-AM"/>
        </w:rPr>
        <w:t>միջոցառումներ</w:t>
      </w:r>
      <w:r w:rsidR="00281796" w:rsidRPr="00EE18D8">
        <w:rPr>
          <w:rFonts w:ascii="GHEA Grapalat" w:hAnsi="GHEA Grapalat"/>
          <w:i/>
          <w:sz w:val="22"/>
          <w:szCs w:val="22"/>
          <w:lang w:val="hy-AM"/>
        </w:rPr>
        <w:t>ն ամփոփ</w:t>
      </w:r>
      <w:r w:rsidRPr="00EE18D8">
        <w:rPr>
          <w:rFonts w:ascii="GHEA Grapalat" w:hAnsi="GHEA Grapalat"/>
          <w:i/>
          <w:sz w:val="22"/>
          <w:szCs w:val="22"/>
          <w:lang w:val="hy-AM"/>
        </w:rPr>
        <w:t xml:space="preserve"> ներկայացնել առանձին հավելվածով՝ սույն ցուցումների</w:t>
      </w:r>
      <w:r w:rsidR="009F082E" w:rsidRPr="00EE18D8">
        <w:rPr>
          <w:rFonts w:ascii="GHEA Grapalat" w:hAnsi="GHEA Grapalat"/>
          <w:i/>
          <w:sz w:val="22"/>
          <w:szCs w:val="22"/>
          <w:lang w:val="hy-AM"/>
        </w:rPr>
        <w:t>ն կից՝</w:t>
      </w:r>
      <w:r w:rsidR="00467546">
        <w:rPr>
          <w:rFonts w:ascii="GHEA Grapalat" w:hAnsi="GHEA Grapalat"/>
          <w:i/>
          <w:sz w:val="22"/>
          <w:szCs w:val="22"/>
          <w:lang w:val="hy-AM"/>
        </w:rPr>
        <w:t xml:space="preserve"> </w:t>
      </w:r>
      <w:r w:rsidR="00266C8C" w:rsidRPr="00EE18D8">
        <w:rPr>
          <w:rFonts w:ascii="GHEA Grapalat" w:hAnsi="GHEA Grapalat"/>
          <w:i/>
          <w:sz w:val="22"/>
          <w:szCs w:val="22"/>
          <w:lang w:val="hy-AM"/>
        </w:rPr>
        <w:t>Հ</w:t>
      </w:r>
      <w:r w:rsidR="005575A0" w:rsidRPr="00EE18D8">
        <w:rPr>
          <w:rFonts w:ascii="GHEA Grapalat" w:hAnsi="GHEA Grapalat"/>
          <w:i/>
          <w:sz w:val="22"/>
          <w:szCs w:val="22"/>
          <w:lang w:val="hy-AM"/>
        </w:rPr>
        <w:t xml:space="preserve">ավելված </w:t>
      </w:r>
      <w:r w:rsidR="00266C8C" w:rsidRPr="00EE18D8">
        <w:rPr>
          <w:rFonts w:ascii="GHEA Grapalat" w:hAnsi="GHEA Grapalat"/>
          <w:i/>
          <w:sz w:val="22"/>
          <w:szCs w:val="22"/>
          <w:lang w:val="hy-AM"/>
        </w:rPr>
        <w:t>9 -ում ներկայացված ձևաչափերին համապատասխան</w:t>
      </w:r>
      <w:r w:rsidR="003D7703">
        <w:rPr>
          <w:rFonts w:ascii="GHEA Grapalat" w:hAnsi="GHEA Grapalat"/>
          <w:i/>
          <w:sz w:val="22"/>
          <w:szCs w:val="22"/>
          <w:lang w:val="hy-AM"/>
        </w:rPr>
        <w:t xml:space="preserve"> </w:t>
      </w:r>
      <w:r w:rsidR="003D7703" w:rsidRPr="00467546">
        <w:rPr>
          <w:rFonts w:ascii="GHEA Grapalat" w:hAnsi="GHEA Grapalat"/>
          <w:b/>
          <w:i/>
          <w:sz w:val="22"/>
          <w:szCs w:val="22"/>
          <w:u w:val="single"/>
          <w:lang w:val="hy-AM"/>
        </w:rPr>
        <w:t>2026 թվականի բյուջետային հայտի ներկայացման փուլում</w:t>
      </w:r>
      <w:r w:rsidRPr="00467546">
        <w:rPr>
          <w:rFonts w:ascii="GHEA Grapalat" w:hAnsi="GHEA Grapalat"/>
          <w:b/>
          <w:i/>
          <w:sz w:val="22"/>
          <w:szCs w:val="22"/>
          <w:u w:val="single"/>
          <w:lang w:val="hy-AM"/>
        </w:rPr>
        <w:t>:</w:t>
      </w:r>
    </w:p>
    <w:p w14:paraId="43EFBC9B" w14:textId="09D785DB" w:rsidR="00281796" w:rsidRPr="00EE18D8" w:rsidRDefault="00D7694C" w:rsidP="00EE18D8">
      <w:pPr>
        <w:pStyle w:val="NormalWeb"/>
        <w:spacing w:before="0" w:beforeAutospacing="0" w:after="0" w:afterAutospacing="0"/>
        <w:ind w:firstLine="567"/>
        <w:jc w:val="both"/>
        <w:rPr>
          <w:rFonts w:ascii="GHEA Grapalat" w:hAnsi="GHEA Grapalat"/>
          <w:i/>
          <w:sz w:val="22"/>
          <w:szCs w:val="22"/>
          <w:lang w:val="hy-AM"/>
        </w:rPr>
      </w:pPr>
      <w:r w:rsidRPr="00EE18D8">
        <w:rPr>
          <w:rFonts w:ascii="GHEA Grapalat" w:hAnsi="GHEA Grapalat" w:cs="Sylfaen"/>
          <w:i/>
          <w:iCs/>
          <w:kern w:val="16"/>
          <w:sz w:val="22"/>
          <w:szCs w:val="22"/>
          <w:lang w:val="hy-AM"/>
        </w:rPr>
        <w:t>Հ</w:t>
      </w:r>
      <w:r w:rsidR="0094043F" w:rsidRPr="00EE18D8">
        <w:rPr>
          <w:rFonts w:ascii="GHEA Grapalat" w:hAnsi="GHEA Grapalat" w:cs="Sylfaen"/>
          <w:i/>
          <w:iCs/>
          <w:kern w:val="16"/>
          <w:sz w:val="22"/>
          <w:szCs w:val="22"/>
          <w:lang w:val="hy-AM"/>
        </w:rPr>
        <w:t>ավելվ</w:t>
      </w:r>
      <w:r w:rsidR="00281796" w:rsidRPr="00EE18D8">
        <w:rPr>
          <w:rFonts w:ascii="GHEA Grapalat" w:hAnsi="GHEA Grapalat" w:cs="Sylfaen"/>
          <w:i/>
          <w:iCs/>
          <w:kern w:val="16"/>
          <w:sz w:val="22"/>
          <w:szCs w:val="22"/>
          <w:lang w:val="hy-AM"/>
        </w:rPr>
        <w:t>ա</w:t>
      </w:r>
      <w:r w:rsidR="0094043F" w:rsidRPr="00EE18D8">
        <w:rPr>
          <w:rFonts w:ascii="GHEA Grapalat" w:hAnsi="GHEA Grapalat" w:cs="Sylfaen"/>
          <w:i/>
          <w:iCs/>
          <w:kern w:val="16"/>
          <w:sz w:val="22"/>
          <w:szCs w:val="22"/>
          <w:lang w:val="hy-AM"/>
        </w:rPr>
        <w:t xml:space="preserve">ծում պետք է ներկայացնել </w:t>
      </w:r>
      <w:r w:rsidRPr="00EE18D8">
        <w:rPr>
          <w:rFonts w:ascii="GHEA Grapalat" w:hAnsi="GHEA Grapalat" w:cs="Sylfaen"/>
          <w:i/>
          <w:iCs/>
          <w:kern w:val="16"/>
          <w:sz w:val="22"/>
          <w:szCs w:val="22"/>
          <w:lang w:val="hy-AM"/>
        </w:rPr>
        <w:t xml:space="preserve">նաև </w:t>
      </w:r>
      <w:r w:rsidR="00B5009F" w:rsidRPr="00EE18D8">
        <w:rPr>
          <w:rFonts w:ascii="GHEA Grapalat" w:hAnsi="GHEA Grapalat"/>
          <w:i/>
          <w:sz w:val="22"/>
          <w:szCs w:val="22"/>
          <w:lang w:val="hy-AM"/>
        </w:rPr>
        <w:t>համապատասխան բացատրական-վերլուծական տեղեկատվություն</w:t>
      </w:r>
      <w:r w:rsidRPr="00EE18D8">
        <w:rPr>
          <w:rFonts w:ascii="GHEA Grapalat" w:hAnsi="GHEA Grapalat"/>
          <w:i/>
          <w:sz w:val="22"/>
          <w:szCs w:val="22"/>
          <w:lang w:val="hy-AM"/>
        </w:rPr>
        <w:t xml:space="preserve">, </w:t>
      </w:r>
      <w:r w:rsidR="00281796" w:rsidRPr="00EE18D8">
        <w:rPr>
          <w:rFonts w:ascii="GHEA Grapalat" w:hAnsi="GHEA Grapalat"/>
          <w:i/>
          <w:sz w:val="22"/>
          <w:szCs w:val="22"/>
          <w:lang w:val="hy-AM"/>
        </w:rPr>
        <w:t xml:space="preserve">համապատասխան խաչվող քաղաքականության նպատակների և ակնկալվող արդյունքների վերաբերյալ, ինչպես նաև այն մասին, թե </w:t>
      </w:r>
      <w:r w:rsidRPr="00EE18D8">
        <w:rPr>
          <w:rFonts w:ascii="GHEA Grapalat" w:hAnsi="GHEA Grapalat"/>
          <w:i/>
          <w:sz w:val="22"/>
          <w:szCs w:val="22"/>
          <w:lang w:val="hy-AM"/>
        </w:rPr>
        <w:t>ինչ</w:t>
      </w:r>
      <w:r w:rsidR="00281796" w:rsidRPr="00EE18D8">
        <w:rPr>
          <w:rFonts w:ascii="GHEA Grapalat" w:hAnsi="GHEA Grapalat"/>
          <w:i/>
          <w:sz w:val="22"/>
          <w:szCs w:val="22"/>
          <w:lang w:val="hy-AM"/>
        </w:rPr>
        <w:t>պ</w:t>
      </w:r>
      <w:r w:rsidRPr="00EE18D8">
        <w:rPr>
          <w:rFonts w:ascii="GHEA Grapalat" w:hAnsi="GHEA Grapalat"/>
          <w:i/>
          <w:sz w:val="22"/>
          <w:szCs w:val="22"/>
          <w:lang w:val="hy-AM"/>
        </w:rPr>
        <w:t xml:space="preserve">ես են </w:t>
      </w:r>
      <w:r w:rsidR="00281796" w:rsidRPr="00EE18D8">
        <w:rPr>
          <w:rFonts w:ascii="GHEA Grapalat" w:hAnsi="GHEA Grapalat"/>
          <w:i/>
          <w:sz w:val="22"/>
          <w:szCs w:val="22"/>
          <w:lang w:val="hy-AM"/>
        </w:rPr>
        <w:t>ներկայացված ծրագրերն ու միջոցառումներ</w:t>
      </w:r>
      <w:r w:rsidRPr="00EE18D8">
        <w:rPr>
          <w:rFonts w:ascii="GHEA Grapalat" w:hAnsi="GHEA Grapalat"/>
          <w:i/>
          <w:sz w:val="22"/>
          <w:szCs w:val="22"/>
          <w:lang w:val="hy-AM"/>
        </w:rPr>
        <w:t>ը նպաստելու այդ նպատակների իրագործմանը</w:t>
      </w:r>
      <w:r w:rsidR="00B5009F" w:rsidRPr="00EE18D8">
        <w:rPr>
          <w:rFonts w:ascii="GHEA Grapalat" w:hAnsi="GHEA Grapalat"/>
          <w:i/>
          <w:sz w:val="22"/>
          <w:szCs w:val="22"/>
          <w:lang w:val="hy-AM"/>
        </w:rPr>
        <w:t xml:space="preserve">: </w:t>
      </w:r>
    </w:p>
    <w:p w14:paraId="5F23695D" w14:textId="77777777" w:rsidR="00232FD0" w:rsidRPr="00EE18D8" w:rsidRDefault="00281796" w:rsidP="00EE18D8">
      <w:pPr>
        <w:pStyle w:val="NormalWeb"/>
        <w:spacing w:before="0" w:beforeAutospacing="0" w:after="0" w:afterAutospacing="0"/>
        <w:ind w:firstLine="567"/>
        <w:jc w:val="both"/>
        <w:rPr>
          <w:rFonts w:ascii="GHEA Grapalat" w:hAnsi="GHEA Grapalat"/>
          <w:i/>
          <w:lang w:val="hy-AM"/>
        </w:rPr>
      </w:pPr>
      <w:r w:rsidRPr="00EE18D8">
        <w:rPr>
          <w:rFonts w:ascii="GHEA Grapalat" w:hAnsi="GHEA Grapalat"/>
          <w:i/>
          <w:sz w:val="22"/>
          <w:szCs w:val="22"/>
          <w:lang w:val="hy-AM"/>
        </w:rPr>
        <w:t xml:space="preserve">Հավելվածում անհրաժեշտ է </w:t>
      </w:r>
      <w:r w:rsidR="009D257B" w:rsidRPr="00EE18D8">
        <w:rPr>
          <w:rFonts w:ascii="GHEA Grapalat" w:hAnsi="GHEA Grapalat"/>
          <w:i/>
          <w:sz w:val="22"/>
          <w:szCs w:val="22"/>
          <w:lang w:val="hy-AM"/>
        </w:rPr>
        <w:t>ներառել հայտով ներկայացված՝ համապատասխան քաղաքականությունների</w:t>
      </w:r>
      <w:r w:rsidRPr="00EE18D8">
        <w:rPr>
          <w:rFonts w:ascii="GHEA Grapalat" w:hAnsi="GHEA Grapalat"/>
          <w:i/>
          <w:sz w:val="22"/>
          <w:szCs w:val="22"/>
          <w:lang w:val="hy-AM"/>
        </w:rPr>
        <w:t>ն</w:t>
      </w:r>
      <w:r w:rsidR="009D257B" w:rsidRPr="00EE18D8">
        <w:rPr>
          <w:rFonts w:ascii="GHEA Grapalat" w:hAnsi="GHEA Grapalat"/>
          <w:i/>
          <w:sz w:val="22"/>
          <w:szCs w:val="22"/>
          <w:lang w:val="hy-AM"/>
        </w:rPr>
        <w:t xml:space="preserve"> առնչվող ինչպես գոյություն ունեցող, այնպես էլ նոր նախաձեռնություններ հանդիսացող ծրագրերն ու միջոցառումները:</w:t>
      </w:r>
      <w:r w:rsidR="0094043F" w:rsidRPr="00EE18D8">
        <w:rPr>
          <w:rFonts w:ascii="GHEA Grapalat" w:hAnsi="GHEA Grapalat" w:cs="Sylfaen"/>
          <w:i/>
          <w:iCs/>
          <w:kern w:val="16"/>
          <w:sz w:val="22"/>
          <w:szCs w:val="22"/>
          <w:lang w:val="hy-AM"/>
        </w:rPr>
        <w:t xml:space="preserve"> </w:t>
      </w:r>
    </w:p>
    <w:p w14:paraId="6C8DF391" w14:textId="77777777" w:rsidR="00B5009F" w:rsidRPr="00EE18D8" w:rsidRDefault="00B5009F" w:rsidP="00EE18D8">
      <w:pPr>
        <w:pStyle w:val="NormalWeb"/>
        <w:spacing w:before="0" w:beforeAutospacing="0" w:after="0" w:afterAutospacing="0"/>
        <w:ind w:firstLine="567"/>
        <w:jc w:val="both"/>
        <w:rPr>
          <w:rFonts w:ascii="GHEA Grapalat" w:hAnsi="GHEA Grapalat"/>
          <w:i/>
          <w:lang w:val="hy-AM"/>
        </w:rPr>
      </w:pPr>
    </w:p>
    <w:p w14:paraId="1CC5F944" w14:textId="727B5A21" w:rsidR="00232FD0" w:rsidRPr="00EE18D8" w:rsidRDefault="00682EBF" w:rsidP="00EE18D8">
      <w:pPr>
        <w:pStyle w:val="Heading1"/>
        <w:shd w:val="clear" w:color="auto" w:fill="002060"/>
        <w:spacing w:before="0" w:after="0"/>
        <w:rPr>
          <w:rFonts w:ascii="GHEA Grapalat" w:hAnsi="GHEA Grapalat" w:cs="Sylfaen"/>
          <w:color w:val="FFFFFF" w:themeColor="background1"/>
          <w:sz w:val="22"/>
          <w:szCs w:val="22"/>
          <w:lang w:val="hy-AM"/>
        </w:rPr>
      </w:pPr>
      <w:bookmarkStart w:id="43" w:name="_Toc125443013"/>
      <w:bookmarkStart w:id="44" w:name="_Toc125443422"/>
      <w:r w:rsidRPr="00EE18D8">
        <w:rPr>
          <w:rFonts w:ascii="GHEA Grapalat" w:hAnsi="GHEA Grapalat" w:cs="Sylfaen"/>
          <w:color w:val="FFFFFF" w:themeColor="background1"/>
          <w:sz w:val="22"/>
          <w:szCs w:val="22"/>
          <w:lang w:val="hy-AM"/>
        </w:rPr>
        <w:t>7</w:t>
      </w:r>
      <w:r w:rsidR="00232FD0" w:rsidRPr="00EE18D8">
        <w:rPr>
          <w:rFonts w:ascii="GHEA Grapalat" w:hAnsi="GHEA Grapalat" w:cs="Sylfaen"/>
          <w:color w:val="FFFFFF" w:themeColor="background1"/>
          <w:sz w:val="22"/>
          <w:szCs w:val="22"/>
          <w:lang w:val="hy-AM"/>
        </w:rPr>
        <w:t>. ԱՐՏԱՔԻՆ ԱՂԲՅՈՒՐՆԵՐԻՑ` ՊԵՏԱԿԱՆ ԲՅՈՒՋԵ ՍՏԱՑՎՈՂ ՎԱՐԿԵՐԻ ԵՎ ԴՐԱՄԱՇՆՈՐՀՆԵՐԻ ՀԱՇՎԻՆ ԻՐԱԿԱՆԱՑՎԵԼԻՔ ԾՐԱԳՐԵՐԸ/ ՄԻՋՈՑԱՌՈՒՄՆԵՐԸ</w:t>
      </w:r>
      <w:bookmarkEnd w:id="43"/>
      <w:bookmarkEnd w:id="44"/>
    </w:p>
    <w:p w14:paraId="7154FB18" w14:textId="77777777" w:rsidR="00225F0E" w:rsidRPr="00EE18D8" w:rsidRDefault="00225F0E" w:rsidP="00EE18D8">
      <w:pPr>
        <w:pStyle w:val="Text"/>
        <w:spacing w:after="0"/>
        <w:ind w:firstLine="567"/>
        <w:rPr>
          <w:rFonts w:ascii="GHEA Grapalat" w:hAnsi="GHEA Grapalat" w:cs="Sylfaen"/>
          <w:i/>
          <w:kern w:val="16"/>
          <w:lang w:val="hy-AM"/>
        </w:rPr>
      </w:pPr>
    </w:p>
    <w:p w14:paraId="71F85548" w14:textId="6AA5EEF1" w:rsidR="00232FD0" w:rsidRPr="00EE18D8" w:rsidRDefault="00232FD0" w:rsidP="00EE18D8">
      <w:pPr>
        <w:pStyle w:val="Text"/>
        <w:spacing w:after="0"/>
        <w:ind w:firstLine="567"/>
        <w:rPr>
          <w:rFonts w:ascii="GHEA Grapalat" w:hAnsi="GHEA Grapalat" w:cs="Sylfaen"/>
          <w:i/>
          <w:kern w:val="16"/>
          <w:lang w:val="hy-AM"/>
        </w:rPr>
      </w:pPr>
      <w:r w:rsidRPr="00EE18D8">
        <w:rPr>
          <w:rFonts w:ascii="GHEA Grapalat" w:hAnsi="GHEA Grapalat" w:cs="Sylfaen"/>
          <w:i/>
          <w:kern w:val="16"/>
          <w:lang w:val="hy-AM"/>
        </w:rPr>
        <w:t>Համառոտ</w:t>
      </w:r>
      <w:r w:rsidRPr="00EE18D8">
        <w:rPr>
          <w:rFonts w:ascii="GHEA Grapalat" w:hAnsi="GHEA Grapalat"/>
          <w:i/>
          <w:kern w:val="16"/>
          <w:lang w:val="hy-AM"/>
        </w:rPr>
        <w:t xml:space="preserve"> </w:t>
      </w:r>
      <w:r w:rsidRPr="00EE18D8">
        <w:rPr>
          <w:rFonts w:ascii="GHEA Grapalat" w:hAnsi="GHEA Grapalat" w:cs="Sylfaen"/>
          <w:i/>
          <w:kern w:val="16"/>
          <w:lang w:val="hy-AM"/>
        </w:rPr>
        <w:t>նկարագրել</w:t>
      </w:r>
      <w:r w:rsidRPr="00EE18D8">
        <w:rPr>
          <w:rFonts w:ascii="GHEA Grapalat" w:hAnsi="GHEA Grapalat"/>
          <w:i/>
          <w:kern w:val="16"/>
          <w:lang w:val="hy-AM"/>
        </w:rPr>
        <w:t xml:space="preserve"> </w:t>
      </w:r>
      <w:r w:rsidRPr="00EE18D8">
        <w:rPr>
          <w:rFonts w:ascii="GHEA Grapalat" w:hAnsi="GHEA Grapalat" w:cs="Sylfaen"/>
          <w:i/>
          <w:kern w:val="16"/>
          <w:lang w:val="hy-AM"/>
        </w:rPr>
        <w:t>արտաքին</w:t>
      </w:r>
      <w:r w:rsidRPr="00EE18D8">
        <w:rPr>
          <w:rFonts w:ascii="GHEA Grapalat" w:hAnsi="GHEA Grapalat"/>
          <w:i/>
          <w:kern w:val="16"/>
          <w:lang w:val="hy-AM"/>
        </w:rPr>
        <w:t xml:space="preserve"> </w:t>
      </w:r>
      <w:r w:rsidRPr="00EE18D8">
        <w:rPr>
          <w:rFonts w:ascii="GHEA Grapalat" w:hAnsi="GHEA Grapalat" w:cs="Sylfaen"/>
          <w:i/>
          <w:kern w:val="16"/>
          <w:lang w:val="hy-AM"/>
        </w:rPr>
        <w:t>աղբյուրներից</w:t>
      </w:r>
      <w:r w:rsidRPr="00EE18D8">
        <w:rPr>
          <w:rFonts w:ascii="GHEA Grapalat" w:hAnsi="GHEA Grapalat"/>
          <w:i/>
          <w:kern w:val="16"/>
          <w:lang w:val="hy-AM"/>
        </w:rPr>
        <w:t xml:space="preserve">` </w:t>
      </w:r>
      <w:r w:rsidRPr="00EE18D8">
        <w:rPr>
          <w:rFonts w:ascii="GHEA Grapalat" w:hAnsi="GHEA Grapalat" w:cs="Sylfaen"/>
          <w:i/>
          <w:kern w:val="16"/>
          <w:lang w:val="hy-AM"/>
        </w:rPr>
        <w:t>պետական</w:t>
      </w:r>
      <w:r w:rsidRPr="00EE18D8">
        <w:rPr>
          <w:rFonts w:ascii="GHEA Grapalat" w:hAnsi="GHEA Grapalat"/>
          <w:i/>
          <w:kern w:val="16"/>
          <w:lang w:val="hy-AM"/>
        </w:rPr>
        <w:t xml:space="preserve"> </w:t>
      </w:r>
      <w:r w:rsidRPr="00EE18D8">
        <w:rPr>
          <w:rFonts w:ascii="GHEA Grapalat" w:hAnsi="GHEA Grapalat" w:cs="Sylfaen"/>
          <w:i/>
          <w:kern w:val="16"/>
          <w:lang w:val="hy-AM"/>
        </w:rPr>
        <w:t>բյուջե</w:t>
      </w:r>
      <w:r w:rsidRPr="00EE18D8">
        <w:rPr>
          <w:rFonts w:ascii="GHEA Grapalat" w:hAnsi="GHEA Grapalat"/>
          <w:i/>
          <w:kern w:val="16"/>
          <w:lang w:val="hy-AM"/>
        </w:rPr>
        <w:t xml:space="preserve"> </w:t>
      </w:r>
      <w:r w:rsidRPr="00EE18D8">
        <w:rPr>
          <w:rFonts w:ascii="GHEA Grapalat" w:hAnsi="GHEA Grapalat" w:cs="Sylfaen"/>
          <w:i/>
          <w:kern w:val="16"/>
          <w:lang w:val="hy-AM"/>
        </w:rPr>
        <w:t>ստացվող</w:t>
      </w:r>
      <w:r w:rsidRPr="00EE18D8">
        <w:rPr>
          <w:rFonts w:ascii="GHEA Grapalat" w:hAnsi="GHEA Grapalat"/>
          <w:i/>
          <w:kern w:val="16"/>
          <w:lang w:val="hy-AM"/>
        </w:rPr>
        <w:t xml:space="preserve"> </w:t>
      </w:r>
      <w:r w:rsidRPr="00EE18D8">
        <w:rPr>
          <w:rFonts w:ascii="GHEA Grapalat" w:hAnsi="GHEA Grapalat" w:cs="Sylfaen"/>
          <w:i/>
          <w:kern w:val="16"/>
          <w:lang w:val="hy-AM"/>
        </w:rPr>
        <w:t>վարկերի</w:t>
      </w:r>
      <w:r w:rsidRPr="00EE18D8">
        <w:rPr>
          <w:rFonts w:ascii="GHEA Grapalat" w:hAnsi="GHEA Grapalat"/>
          <w:i/>
          <w:kern w:val="16"/>
          <w:lang w:val="hy-AM"/>
        </w:rPr>
        <w:t xml:space="preserve"> </w:t>
      </w:r>
      <w:r w:rsidRPr="00EE18D8">
        <w:rPr>
          <w:rFonts w:ascii="GHEA Grapalat" w:hAnsi="GHEA Grapalat" w:cs="Sylfaen"/>
          <w:i/>
          <w:kern w:val="16"/>
          <w:lang w:val="hy-AM"/>
        </w:rPr>
        <w:t>և</w:t>
      </w:r>
      <w:r w:rsidRPr="00EE18D8">
        <w:rPr>
          <w:rFonts w:ascii="GHEA Grapalat" w:hAnsi="GHEA Grapalat"/>
          <w:i/>
          <w:kern w:val="16"/>
          <w:lang w:val="hy-AM"/>
        </w:rPr>
        <w:t xml:space="preserve"> </w:t>
      </w:r>
      <w:r w:rsidRPr="00EE18D8">
        <w:rPr>
          <w:rFonts w:ascii="GHEA Grapalat" w:hAnsi="GHEA Grapalat" w:cs="Sylfaen"/>
          <w:i/>
          <w:kern w:val="16"/>
          <w:lang w:val="hy-AM"/>
        </w:rPr>
        <w:t>դրամաշնորհների</w:t>
      </w:r>
      <w:r w:rsidRPr="00EE18D8">
        <w:rPr>
          <w:rFonts w:ascii="GHEA Grapalat" w:hAnsi="GHEA Grapalat"/>
          <w:i/>
          <w:kern w:val="16"/>
          <w:lang w:val="hy-AM"/>
        </w:rPr>
        <w:t xml:space="preserve"> </w:t>
      </w:r>
      <w:r w:rsidRPr="00EE18D8">
        <w:rPr>
          <w:rFonts w:ascii="GHEA Grapalat" w:hAnsi="GHEA Grapalat" w:cs="Sylfaen"/>
          <w:i/>
          <w:kern w:val="16"/>
          <w:lang w:val="hy-AM"/>
        </w:rPr>
        <w:t>հաշվին</w:t>
      </w:r>
      <w:r w:rsidRPr="00EE18D8">
        <w:rPr>
          <w:rFonts w:ascii="GHEA Grapalat" w:hAnsi="GHEA Grapalat"/>
          <w:i/>
          <w:kern w:val="16"/>
          <w:lang w:val="hy-AM"/>
        </w:rPr>
        <w:t xml:space="preserve"> </w:t>
      </w:r>
      <w:r w:rsidRPr="00EE18D8">
        <w:rPr>
          <w:rFonts w:ascii="GHEA Grapalat" w:hAnsi="GHEA Grapalat" w:cs="Sylfaen"/>
          <w:i/>
          <w:kern w:val="16"/>
          <w:lang w:val="hy-AM"/>
        </w:rPr>
        <w:t>իրականացվելիք</w:t>
      </w:r>
      <w:r w:rsidRPr="00EE18D8">
        <w:rPr>
          <w:rFonts w:ascii="GHEA Grapalat" w:hAnsi="GHEA Grapalat"/>
          <w:i/>
          <w:kern w:val="16"/>
          <w:lang w:val="hy-AM"/>
        </w:rPr>
        <w:t xml:space="preserve"> </w:t>
      </w:r>
      <w:r w:rsidRPr="00EE18D8">
        <w:rPr>
          <w:rFonts w:ascii="GHEA Grapalat" w:hAnsi="GHEA Grapalat" w:cs="Sylfaen"/>
          <w:i/>
          <w:kern w:val="16"/>
          <w:lang w:val="hy-AM"/>
        </w:rPr>
        <w:t>ծրագրերը/միջոցառումները</w:t>
      </w:r>
      <w:r w:rsidRPr="00EE18D8">
        <w:rPr>
          <w:rFonts w:ascii="GHEA Grapalat" w:hAnsi="GHEA Grapalat"/>
          <w:i/>
          <w:kern w:val="16"/>
          <w:lang w:val="hy-AM"/>
        </w:rPr>
        <w:t xml:space="preserve"> </w:t>
      </w:r>
      <w:r w:rsidRPr="00EE18D8">
        <w:rPr>
          <w:rFonts w:ascii="GHEA Grapalat" w:hAnsi="GHEA Grapalat" w:cs="Sylfaen"/>
          <w:i/>
          <w:kern w:val="16"/>
          <w:lang w:val="hy-AM"/>
        </w:rPr>
        <w:t>և</w:t>
      </w:r>
      <w:r w:rsidRPr="00EE18D8">
        <w:rPr>
          <w:rFonts w:ascii="GHEA Grapalat" w:hAnsi="GHEA Grapalat"/>
          <w:i/>
          <w:kern w:val="16"/>
          <w:lang w:val="hy-AM"/>
        </w:rPr>
        <w:t xml:space="preserve"> </w:t>
      </w:r>
      <w:r w:rsidRPr="00EE18D8">
        <w:rPr>
          <w:rFonts w:ascii="GHEA Grapalat" w:hAnsi="GHEA Grapalat" w:cs="Sylfaen"/>
          <w:i/>
          <w:kern w:val="16"/>
          <w:lang w:val="hy-AM"/>
        </w:rPr>
        <w:t>այդ</w:t>
      </w:r>
      <w:r w:rsidRPr="00EE18D8">
        <w:rPr>
          <w:rFonts w:ascii="GHEA Grapalat" w:hAnsi="GHEA Grapalat"/>
          <w:i/>
          <w:kern w:val="16"/>
          <w:lang w:val="hy-AM"/>
        </w:rPr>
        <w:t xml:space="preserve"> </w:t>
      </w:r>
      <w:r w:rsidRPr="00EE18D8">
        <w:rPr>
          <w:rFonts w:ascii="GHEA Grapalat" w:hAnsi="GHEA Grapalat" w:cs="Sylfaen"/>
          <w:i/>
          <w:kern w:val="16"/>
          <w:lang w:val="hy-AM"/>
        </w:rPr>
        <w:t>ֆինանսական</w:t>
      </w:r>
      <w:r w:rsidRPr="00EE18D8">
        <w:rPr>
          <w:rFonts w:ascii="GHEA Grapalat" w:hAnsi="GHEA Grapalat"/>
          <w:i/>
          <w:kern w:val="16"/>
          <w:lang w:val="hy-AM"/>
        </w:rPr>
        <w:t xml:space="preserve"> </w:t>
      </w:r>
      <w:r w:rsidRPr="00EE18D8">
        <w:rPr>
          <w:rFonts w:ascii="GHEA Grapalat" w:hAnsi="GHEA Grapalat" w:cs="Sylfaen"/>
          <w:i/>
          <w:kern w:val="16"/>
          <w:lang w:val="hy-AM"/>
        </w:rPr>
        <w:t>ռեսուրսների</w:t>
      </w:r>
      <w:r w:rsidRPr="00EE18D8">
        <w:rPr>
          <w:rFonts w:ascii="GHEA Grapalat" w:hAnsi="GHEA Grapalat"/>
          <w:i/>
          <w:kern w:val="16"/>
          <w:lang w:val="hy-AM"/>
        </w:rPr>
        <w:t xml:space="preserve"> </w:t>
      </w:r>
      <w:r w:rsidRPr="00EE18D8">
        <w:rPr>
          <w:rFonts w:ascii="GHEA Grapalat" w:hAnsi="GHEA Grapalat" w:cs="Sylfaen"/>
          <w:i/>
          <w:kern w:val="16"/>
          <w:lang w:val="hy-AM"/>
        </w:rPr>
        <w:t>ստացման</w:t>
      </w:r>
      <w:r w:rsidRPr="00EE18D8">
        <w:rPr>
          <w:rFonts w:ascii="GHEA Grapalat" w:hAnsi="GHEA Grapalat"/>
          <w:i/>
          <w:kern w:val="16"/>
          <w:lang w:val="hy-AM"/>
        </w:rPr>
        <w:t xml:space="preserve"> </w:t>
      </w:r>
      <w:r w:rsidRPr="00EE18D8">
        <w:rPr>
          <w:rFonts w:ascii="GHEA Grapalat" w:hAnsi="GHEA Grapalat" w:cs="Sylfaen"/>
          <w:i/>
          <w:kern w:val="16"/>
          <w:lang w:val="hy-AM"/>
        </w:rPr>
        <w:t>աղբյուրները</w:t>
      </w:r>
      <w:r w:rsidRPr="00EE18D8">
        <w:rPr>
          <w:rFonts w:ascii="GHEA Grapalat" w:hAnsi="GHEA Grapalat"/>
          <w:i/>
          <w:kern w:val="16"/>
          <w:lang w:val="hy-AM"/>
        </w:rPr>
        <w:t xml:space="preserve"> (</w:t>
      </w:r>
      <w:r w:rsidRPr="00EE18D8">
        <w:rPr>
          <w:rFonts w:ascii="GHEA Grapalat" w:hAnsi="GHEA Grapalat" w:cs="Sylfaen"/>
          <w:i/>
          <w:kern w:val="16"/>
          <w:lang w:val="hy-AM"/>
        </w:rPr>
        <w:t>առանձին</w:t>
      </w:r>
      <w:r w:rsidRPr="00EE18D8">
        <w:rPr>
          <w:rFonts w:ascii="GHEA Grapalat" w:hAnsi="GHEA Grapalat"/>
          <w:i/>
          <w:kern w:val="16"/>
          <w:lang w:val="hy-AM"/>
        </w:rPr>
        <w:t xml:space="preserve"> </w:t>
      </w:r>
      <w:r w:rsidRPr="00EE18D8">
        <w:rPr>
          <w:rFonts w:ascii="GHEA Grapalat" w:hAnsi="GHEA Grapalat" w:cs="Sylfaen"/>
          <w:i/>
          <w:kern w:val="16"/>
          <w:lang w:val="hy-AM"/>
        </w:rPr>
        <w:t>ցույց</w:t>
      </w:r>
      <w:r w:rsidRPr="00EE18D8">
        <w:rPr>
          <w:rFonts w:ascii="GHEA Grapalat" w:hAnsi="GHEA Grapalat"/>
          <w:i/>
          <w:kern w:val="16"/>
          <w:lang w:val="hy-AM"/>
        </w:rPr>
        <w:t xml:space="preserve"> </w:t>
      </w:r>
      <w:r w:rsidRPr="00EE18D8">
        <w:rPr>
          <w:rFonts w:ascii="GHEA Grapalat" w:hAnsi="GHEA Grapalat" w:cs="Sylfaen"/>
          <w:i/>
          <w:kern w:val="16"/>
          <w:lang w:val="hy-AM"/>
        </w:rPr>
        <w:t>տալով</w:t>
      </w:r>
      <w:r w:rsidRPr="00EE18D8">
        <w:rPr>
          <w:rFonts w:ascii="GHEA Grapalat" w:hAnsi="GHEA Grapalat"/>
          <w:i/>
          <w:kern w:val="16"/>
          <w:lang w:val="hy-AM"/>
        </w:rPr>
        <w:t xml:space="preserve"> </w:t>
      </w:r>
      <w:r w:rsidRPr="00EE18D8">
        <w:rPr>
          <w:rFonts w:ascii="GHEA Grapalat" w:hAnsi="GHEA Grapalat" w:cs="Sylfaen"/>
          <w:i/>
          <w:kern w:val="16"/>
          <w:lang w:val="hy-AM"/>
        </w:rPr>
        <w:t>նաև</w:t>
      </w:r>
      <w:r w:rsidRPr="00EE18D8">
        <w:rPr>
          <w:rFonts w:ascii="GHEA Grapalat" w:hAnsi="GHEA Grapalat"/>
          <w:i/>
          <w:kern w:val="16"/>
          <w:lang w:val="hy-AM"/>
        </w:rPr>
        <w:t xml:space="preserve"> </w:t>
      </w:r>
      <w:r w:rsidRPr="00EE18D8">
        <w:rPr>
          <w:rFonts w:ascii="GHEA Grapalat" w:hAnsi="GHEA Grapalat" w:cs="Sylfaen"/>
          <w:i/>
          <w:kern w:val="16"/>
          <w:lang w:val="hy-AM"/>
        </w:rPr>
        <w:t>այդ</w:t>
      </w:r>
      <w:r w:rsidRPr="00EE18D8">
        <w:rPr>
          <w:rFonts w:ascii="GHEA Grapalat" w:hAnsi="GHEA Grapalat"/>
          <w:i/>
          <w:kern w:val="16"/>
          <w:lang w:val="hy-AM"/>
        </w:rPr>
        <w:t xml:space="preserve"> </w:t>
      </w:r>
      <w:r w:rsidRPr="00EE18D8">
        <w:rPr>
          <w:rFonts w:ascii="GHEA Grapalat" w:hAnsi="GHEA Grapalat" w:cs="Sylfaen"/>
          <w:i/>
          <w:kern w:val="16"/>
          <w:lang w:val="hy-AM"/>
        </w:rPr>
        <w:t>ծրագրերի/միջոցառումների գծով</w:t>
      </w:r>
      <w:r w:rsidRPr="00EE18D8">
        <w:rPr>
          <w:rFonts w:ascii="GHEA Grapalat" w:hAnsi="GHEA Grapalat"/>
          <w:i/>
          <w:kern w:val="16"/>
          <w:lang w:val="hy-AM"/>
        </w:rPr>
        <w:t xml:space="preserve"> </w:t>
      </w:r>
      <w:r w:rsidRPr="00EE18D8">
        <w:rPr>
          <w:rFonts w:ascii="GHEA Grapalat" w:hAnsi="GHEA Grapalat" w:cs="Sylfaen"/>
          <w:i/>
          <w:kern w:val="16"/>
          <w:lang w:val="hy-AM"/>
        </w:rPr>
        <w:t>ՀՀ</w:t>
      </w:r>
      <w:r w:rsidRPr="00EE18D8">
        <w:rPr>
          <w:rFonts w:ascii="GHEA Grapalat" w:hAnsi="GHEA Grapalat"/>
          <w:i/>
          <w:kern w:val="16"/>
          <w:lang w:val="hy-AM"/>
        </w:rPr>
        <w:t xml:space="preserve"> </w:t>
      </w:r>
      <w:r w:rsidRPr="00EE18D8">
        <w:rPr>
          <w:rFonts w:ascii="GHEA Grapalat" w:hAnsi="GHEA Grapalat" w:cs="Sylfaen"/>
          <w:i/>
          <w:kern w:val="16"/>
          <w:lang w:val="hy-AM"/>
        </w:rPr>
        <w:t>կառավարության</w:t>
      </w:r>
      <w:r w:rsidRPr="00EE18D8">
        <w:rPr>
          <w:rFonts w:ascii="GHEA Grapalat" w:hAnsi="GHEA Grapalat"/>
          <w:i/>
          <w:kern w:val="16"/>
          <w:lang w:val="hy-AM"/>
        </w:rPr>
        <w:t xml:space="preserve"> </w:t>
      </w:r>
      <w:r w:rsidRPr="00EE18D8">
        <w:rPr>
          <w:rFonts w:ascii="GHEA Grapalat" w:hAnsi="GHEA Grapalat" w:cs="Sylfaen"/>
          <w:i/>
          <w:kern w:val="16"/>
          <w:lang w:val="hy-AM"/>
        </w:rPr>
        <w:t>համաֆինանսավորման</w:t>
      </w:r>
      <w:r w:rsidRPr="00EE18D8">
        <w:rPr>
          <w:rFonts w:ascii="GHEA Grapalat" w:hAnsi="GHEA Grapalat"/>
          <w:i/>
          <w:kern w:val="16"/>
          <w:lang w:val="hy-AM"/>
        </w:rPr>
        <w:t xml:space="preserve"> </w:t>
      </w:r>
      <w:r w:rsidRPr="00EE18D8">
        <w:rPr>
          <w:rFonts w:ascii="GHEA Grapalat" w:hAnsi="GHEA Grapalat" w:cs="Sylfaen"/>
          <w:i/>
          <w:kern w:val="16"/>
          <w:lang w:val="hy-AM"/>
        </w:rPr>
        <w:t>չափաքանակները</w:t>
      </w:r>
      <w:r w:rsidRPr="00EE18D8">
        <w:rPr>
          <w:rFonts w:ascii="GHEA Grapalat" w:hAnsi="GHEA Grapalat"/>
          <w:i/>
          <w:kern w:val="16"/>
          <w:lang w:val="hy-AM"/>
        </w:rPr>
        <w:t xml:space="preserve">): Այդ առումով, ի լրումն </w:t>
      </w:r>
      <w:r w:rsidRPr="00EE18D8">
        <w:rPr>
          <w:rFonts w:ascii="GHEA Grapalat" w:hAnsi="GHEA Grapalat" w:cs="Sylfaen"/>
          <w:i/>
          <w:kern w:val="16"/>
          <w:lang w:val="hy-AM"/>
        </w:rPr>
        <w:t xml:space="preserve">սույն օրինակելի ձևի </w:t>
      </w:r>
      <w:r w:rsidR="00682EBF" w:rsidRPr="00EE18D8">
        <w:rPr>
          <w:rFonts w:ascii="GHEA Grapalat" w:hAnsi="GHEA Grapalat" w:cs="Sylfaen"/>
          <w:i/>
          <w:kern w:val="16"/>
          <w:lang w:val="hy-AM"/>
        </w:rPr>
        <w:t>3</w:t>
      </w:r>
      <w:r w:rsidRPr="00EE18D8">
        <w:rPr>
          <w:rFonts w:ascii="GHEA Grapalat" w:hAnsi="GHEA Grapalat" w:cs="Sylfaen"/>
          <w:i/>
          <w:kern w:val="16"/>
          <w:lang w:val="hy-AM"/>
        </w:rPr>
        <w:t xml:space="preserve">, </w:t>
      </w:r>
      <w:r w:rsidR="00682EBF" w:rsidRPr="00EE18D8">
        <w:rPr>
          <w:rFonts w:ascii="GHEA Grapalat" w:hAnsi="GHEA Grapalat" w:cs="Sylfaen"/>
          <w:i/>
          <w:kern w:val="16"/>
          <w:lang w:val="hy-AM"/>
        </w:rPr>
        <w:t>4</w:t>
      </w:r>
      <w:r w:rsidRPr="00EE18D8">
        <w:rPr>
          <w:rFonts w:ascii="GHEA Grapalat" w:hAnsi="GHEA Grapalat" w:cs="Sylfaen"/>
          <w:i/>
          <w:kern w:val="16"/>
          <w:lang w:val="hy-AM"/>
        </w:rPr>
        <w:t xml:space="preserve"> և </w:t>
      </w:r>
      <w:r w:rsidR="00682EBF" w:rsidRPr="00EE18D8">
        <w:rPr>
          <w:rFonts w:ascii="GHEA Grapalat" w:hAnsi="GHEA Grapalat" w:cs="Sylfaen"/>
          <w:i/>
          <w:kern w:val="16"/>
          <w:lang w:val="hy-AM"/>
        </w:rPr>
        <w:t>5</w:t>
      </w:r>
      <w:r w:rsidRPr="00EE18D8">
        <w:rPr>
          <w:rFonts w:ascii="GHEA Grapalat" w:hAnsi="GHEA Grapalat" w:cs="Sylfaen"/>
          <w:i/>
          <w:kern w:val="16"/>
          <w:lang w:val="hy-AM"/>
        </w:rPr>
        <w:t>-րդ կետերով պահանջվող տեղեկատվության, այդ ծրագրերի/միջոցառումների</w:t>
      </w:r>
      <w:r w:rsidRPr="00EE18D8">
        <w:rPr>
          <w:rFonts w:ascii="GHEA Grapalat" w:hAnsi="GHEA Grapalat"/>
          <w:i/>
          <w:kern w:val="16"/>
          <w:lang w:val="hy-AM"/>
        </w:rPr>
        <w:t xml:space="preserve"> վերաբերյալ տեղեկատվությունն անհրաժեշտ է ամփոփ ձևով ներկայացնել նաև </w:t>
      </w:r>
      <w:r w:rsidRPr="00EE18D8">
        <w:rPr>
          <w:rFonts w:ascii="GHEA Grapalat" w:hAnsi="GHEA Grapalat" w:cs="Sylfaen"/>
          <w:i/>
          <w:iCs/>
          <w:kern w:val="16"/>
          <w:lang w:val="hy-AM"/>
        </w:rPr>
        <w:t>սույն</w:t>
      </w:r>
      <w:r w:rsidRPr="00EE18D8">
        <w:rPr>
          <w:rFonts w:ascii="GHEA Grapalat" w:hAnsi="GHEA Grapalat"/>
          <w:i/>
          <w:iCs/>
          <w:kern w:val="16"/>
          <w:lang w:val="hy-AM"/>
        </w:rPr>
        <w:t xml:space="preserve"> </w:t>
      </w:r>
      <w:r w:rsidRPr="00EE18D8">
        <w:rPr>
          <w:rFonts w:ascii="GHEA Grapalat" w:hAnsi="GHEA Grapalat" w:cs="Sylfaen"/>
          <w:i/>
          <w:iCs/>
          <w:kern w:val="16"/>
          <w:lang w:val="hy-AM"/>
        </w:rPr>
        <w:t>ցուցումների</w:t>
      </w:r>
      <w:r w:rsidR="00AD3095" w:rsidRPr="00EE18D8">
        <w:rPr>
          <w:rFonts w:ascii="GHEA Grapalat" w:hAnsi="GHEA Grapalat" w:cs="Sylfaen"/>
          <w:i/>
          <w:iCs/>
          <w:kern w:val="16"/>
          <w:lang w:val="hy-AM"/>
        </w:rPr>
        <w:t>ն կից՝</w:t>
      </w:r>
      <w:r w:rsidR="00467546">
        <w:rPr>
          <w:rFonts w:ascii="GHEA Grapalat" w:hAnsi="GHEA Grapalat" w:cs="Sylfaen"/>
          <w:i/>
          <w:iCs/>
          <w:kern w:val="16"/>
          <w:lang w:val="hy-AM"/>
        </w:rPr>
        <w:t xml:space="preserve"> </w:t>
      </w:r>
      <w:r w:rsidR="00303E10" w:rsidRPr="00EE18D8">
        <w:rPr>
          <w:rFonts w:ascii="GHEA Grapalat" w:hAnsi="GHEA Grapalat"/>
          <w:i/>
          <w:lang w:val="hy-AM" w:eastAsia="x-none"/>
        </w:rPr>
        <w:t>Հ</w:t>
      </w:r>
      <w:r w:rsidR="005575A0" w:rsidRPr="00EE18D8">
        <w:rPr>
          <w:rFonts w:ascii="GHEA Grapalat" w:hAnsi="GHEA Grapalat"/>
          <w:i/>
          <w:lang w:val="hy-AM" w:eastAsia="x-none"/>
        </w:rPr>
        <w:t xml:space="preserve">ավելված </w:t>
      </w:r>
      <w:r w:rsidR="00303E10" w:rsidRPr="00EE18D8">
        <w:rPr>
          <w:rFonts w:ascii="GHEA Grapalat" w:hAnsi="GHEA Grapalat"/>
          <w:i/>
          <w:lang w:val="hy-AM" w:eastAsia="x-none"/>
        </w:rPr>
        <w:t>7</w:t>
      </w:r>
      <w:r w:rsidR="005575A0" w:rsidRPr="00EE18D8">
        <w:rPr>
          <w:rFonts w:ascii="GHEA Grapalat" w:hAnsi="GHEA Grapalat"/>
          <w:i/>
          <w:lang w:val="hy-AM" w:eastAsia="x-none"/>
        </w:rPr>
        <w:t>-ի</w:t>
      </w:r>
      <w:r w:rsidR="00303E10" w:rsidRPr="00EE18D8">
        <w:rPr>
          <w:rFonts w:ascii="GHEA Grapalat" w:hAnsi="GHEA Grapalat"/>
          <w:i/>
          <w:lang w:val="hy-AM" w:eastAsia="x-none"/>
        </w:rPr>
        <w:t xml:space="preserve"> </w:t>
      </w:r>
      <w:r w:rsidR="00303E10" w:rsidRPr="00EE18D8">
        <w:rPr>
          <w:rFonts w:ascii="GHEA Grapalat" w:hAnsi="GHEA Grapalat" w:cs="Sylfaen"/>
          <w:i/>
          <w:kern w:val="16"/>
          <w:lang w:val="hy-AM"/>
        </w:rPr>
        <w:t>Ձև</w:t>
      </w:r>
      <w:r w:rsidR="005575A0" w:rsidRPr="00EE18D8">
        <w:rPr>
          <w:rFonts w:ascii="GHEA Grapalat" w:hAnsi="GHEA Grapalat" w:cs="Sylfaen"/>
          <w:i/>
          <w:kern w:val="16"/>
          <w:lang w:val="hy-AM"/>
        </w:rPr>
        <w:t xml:space="preserve">աչափ </w:t>
      </w:r>
      <w:r w:rsidR="00303E10" w:rsidRPr="00EE18D8">
        <w:rPr>
          <w:rFonts w:ascii="GHEA Grapalat" w:hAnsi="GHEA Grapalat" w:cs="Sylfaen"/>
          <w:i/>
          <w:kern w:val="16"/>
          <w:lang w:val="hy-AM"/>
        </w:rPr>
        <w:t>1</w:t>
      </w:r>
      <w:r w:rsidR="005575A0" w:rsidRPr="00EE18D8">
        <w:rPr>
          <w:rFonts w:ascii="GHEA Grapalat" w:hAnsi="GHEA Grapalat" w:cs="Sylfaen"/>
          <w:i/>
          <w:kern w:val="16"/>
          <w:lang w:val="hy-AM"/>
        </w:rPr>
        <w:t>-ին</w:t>
      </w:r>
      <w:r w:rsidR="00557F28" w:rsidRPr="00EE18D8">
        <w:rPr>
          <w:rFonts w:ascii="GHEA Grapalat" w:hAnsi="GHEA Grapalat" w:cs="Sylfaen"/>
          <w:i/>
          <w:kern w:val="16"/>
          <w:lang w:val="hy-AM"/>
        </w:rPr>
        <w:t>,</w:t>
      </w:r>
      <w:r w:rsidR="00266C8C" w:rsidRPr="00EE18D8">
        <w:rPr>
          <w:rFonts w:ascii="GHEA Grapalat" w:hAnsi="GHEA Grapalat" w:cs="Sylfaen"/>
          <w:i/>
          <w:kern w:val="16"/>
          <w:lang w:val="hy-AM"/>
        </w:rPr>
        <w:t xml:space="preserve"> </w:t>
      </w:r>
      <w:r w:rsidR="005575A0" w:rsidRPr="00EE18D8">
        <w:rPr>
          <w:rFonts w:ascii="GHEA Grapalat" w:hAnsi="GHEA Grapalat" w:cs="Sylfaen"/>
          <w:i/>
          <w:kern w:val="16"/>
          <w:lang w:val="hy-AM"/>
        </w:rPr>
        <w:t>2</w:t>
      </w:r>
      <w:r w:rsidR="00303E10" w:rsidRPr="00EE18D8">
        <w:rPr>
          <w:rFonts w:ascii="GHEA Grapalat" w:hAnsi="GHEA Grapalat" w:cs="Sylfaen"/>
          <w:i/>
          <w:kern w:val="16"/>
          <w:lang w:val="hy-AM"/>
        </w:rPr>
        <w:t xml:space="preserve"> </w:t>
      </w:r>
      <w:r w:rsidR="00557F28" w:rsidRPr="00EE18D8">
        <w:rPr>
          <w:rFonts w:ascii="GHEA Grapalat" w:hAnsi="GHEA Grapalat" w:cs="Sylfaen"/>
          <w:i/>
          <w:kern w:val="16"/>
          <w:lang w:val="hy-AM"/>
        </w:rPr>
        <w:t>–</w:t>
      </w:r>
      <w:r w:rsidR="005575A0" w:rsidRPr="00EE18D8">
        <w:rPr>
          <w:rFonts w:ascii="GHEA Grapalat" w:hAnsi="GHEA Grapalat" w:cs="Sylfaen"/>
          <w:i/>
          <w:kern w:val="16"/>
          <w:lang w:val="hy-AM"/>
        </w:rPr>
        <w:t>ին</w:t>
      </w:r>
      <w:r w:rsidR="00557F28" w:rsidRPr="00EE18D8">
        <w:rPr>
          <w:rFonts w:ascii="GHEA Grapalat" w:hAnsi="GHEA Grapalat" w:cs="Sylfaen"/>
          <w:i/>
          <w:kern w:val="16"/>
          <w:lang w:val="hy-AM"/>
        </w:rPr>
        <w:t xml:space="preserve"> և 3-ին</w:t>
      </w:r>
      <w:r w:rsidR="00467546">
        <w:rPr>
          <w:rFonts w:ascii="GHEA Grapalat" w:hAnsi="GHEA Grapalat" w:cs="Sylfaen"/>
          <w:i/>
          <w:kern w:val="16"/>
          <w:lang w:val="hy-AM"/>
        </w:rPr>
        <w:t xml:space="preserve"> </w:t>
      </w:r>
      <w:r w:rsidR="00266C8C" w:rsidRPr="00EE18D8">
        <w:rPr>
          <w:rFonts w:ascii="GHEA Grapalat" w:hAnsi="GHEA Grapalat" w:cs="Sylfaen"/>
          <w:i/>
          <w:kern w:val="16"/>
          <w:lang w:val="hy-AM"/>
        </w:rPr>
        <w:t>համապատասխան</w:t>
      </w:r>
      <w:r w:rsidR="003D7703">
        <w:rPr>
          <w:rFonts w:ascii="GHEA Grapalat" w:hAnsi="GHEA Grapalat" w:cs="Sylfaen"/>
          <w:i/>
          <w:kern w:val="16"/>
          <w:lang w:val="hy-AM"/>
        </w:rPr>
        <w:t xml:space="preserve"> ՄԺԾԾ և 2026թ. բյուջետայի հայտի ներկայացման փուլերում</w:t>
      </w:r>
      <w:r w:rsidRPr="00EE18D8">
        <w:rPr>
          <w:rFonts w:ascii="GHEA Grapalat" w:hAnsi="GHEA Grapalat" w:cs="Sylfaen"/>
          <w:i/>
          <w:kern w:val="16"/>
          <w:lang w:val="hy-AM"/>
        </w:rPr>
        <w:t>:</w:t>
      </w:r>
      <w:r w:rsidR="00303E10" w:rsidRPr="00EE18D8">
        <w:rPr>
          <w:rFonts w:ascii="GHEA Grapalat" w:hAnsi="GHEA Grapalat"/>
          <w:lang w:val="hy-AM"/>
        </w:rPr>
        <w:t xml:space="preserve"> </w:t>
      </w:r>
    </w:p>
    <w:p w14:paraId="5EEC921B" w14:textId="77777777" w:rsidR="00232FD0" w:rsidRPr="00EE18D8" w:rsidRDefault="00232FD0" w:rsidP="00EE18D8">
      <w:pPr>
        <w:pStyle w:val="BodyText"/>
        <w:spacing w:line="240" w:lineRule="auto"/>
        <w:ind w:firstLine="567"/>
        <w:jc w:val="both"/>
        <w:rPr>
          <w:rFonts w:ascii="GHEA Grapalat" w:hAnsi="GHEA Grapalat"/>
          <w:b w:val="0"/>
          <w:i/>
          <w:sz w:val="22"/>
          <w:szCs w:val="22"/>
          <w:lang w:val="hy-AM"/>
        </w:rPr>
      </w:pPr>
      <w:r w:rsidRPr="00EE18D8">
        <w:rPr>
          <w:rFonts w:ascii="GHEA Grapalat" w:hAnsi="GHEA Grapalat" w:cs="Sylfaen"/>
          <w:b w:val="0"/>
          <w:bCs w:val="0"/>
          <w:i/>
          <w:kern w:val="16"/>
          <w:sz w:val="22"/>
          <w:lang w:val="hy-AM" w:eastAsia="en-US"/>
        </w:rPr>
        <w:t>Ծրագրերի նկարագ</w:t>
      </w:r>
      <w:r w:rsidRPr="00EE18D8">
        <w:rPr>
          <w:rFonts w:ascii="GHEA Grapalat" w:hAnsi="GHEA Grapalat"/>
          <w:b w:val="0"/>
          <w:i/>
          <w:sz w:val="22"/>
          <w:szCs w:val="22"/>
          <w:lang w:val="hy-AM"/>
        </w:rPr>
        <w:t>րությունները պետք է լինեն բովանդակային` համապատասխան հաշվարկներով հիմնավորված:</w:t>
      </w:r>
    </w:p>
    <w:p w14:paraId="34AE05D4" w14:textId="2D4F5B6E" w:rsidR="00232FD0" w:rsidRPr="00EE18D8" w:rsidRDefault="00232FD0" w:rsidP="00EE18D8">
      <w:pPr>
        <w:pStyle w:val="BodyText"/>
        <w:spacing w:line="240" w:lineRule="auto"/>
        <w:ind w:firstLine="567"/>
        <w:jc w:val="both"/>
        <w:rPr>
          <w:rFonts w:ascii="GHEA Grapalat" w:hAnsi="GHEA Grapalat"/>
          <w:b w:val="0"/>
          <w:i/>
          <w:sz w:val="22"/>
          <w:szCs w:val="22"/>
          <w:lang w:val="hy-AM"/>
        </w:rPr>
      </w:pPr>
      <w:r w:rsidRPr="00EE18D8">
        <w:rPr>
          <w:rFonts w:ascii="GHEA Grapalat" w:hAnsi="GHEA Grapalat"/>
          <w:b w:val="0"/>
          <w:i/>
          <w:sz w:val="22"/>
          <w:szCs w:val="22"/>
          <w:lang w:val="hy-AM"/>
        </w:rPr>
        <w:t>Բովանդակային բացատրագրերում առնվազն պետք է ներառվեն ծրագրերի գծով ըստ գնումների պլանի ընթացիկ (Ծ</w:t>
      </w:r>
      <w:r w:rsidR="000B04F8" w:rsidRPr="00EE18D8">
        <w:rPr>
          <w:rFonts w:ascii="GHEA Grapalat" w:hAnsi="GHEA Grapalat"/>
          <w:b w:val="0"/>
          <w:i/>
          <w:sz w:val="22"/>
          <w:szCs w:val="22"/>
          <w:lang w:val="hy-AM"/>
        </w:rPr>
        <w:t xml:space="preserve">րագրերի իրականացման գրասենյակների (այսուհետ՝ ԾԻԳ) </w:t>
      </w:r>
      <w:r w:rsidRPr="00EE18D8">
        <w:rPr>
          <w:rFonts w:ascii="GHEA Grapalat" w:hAnsi="GHEA Grapalat"/>
          <w:b w:val="0"/>
          <w:i/>
          <w:sz w:val="22"/>
          <w:szCs w:val="22"/>
          <w:lang w:val="hy-AM"/>
        </w:rPr>
        <w:t xml:space="preserve">պահպանման ծախսերի` ներառյալ հաստիքացուցակով նախատեսվող աշխատավարձի ֆոնդի և աշխատողների թվաքանակի, խորհրդատվական </w:t>
      </w:r>
      <w:r w:rsidRPr="00EE18D8">
        <w:rPr>
          <w:rFonts w:ascii="GHEA Grapalat" w:hAnsi="GHEA Grapalat"/>
          <w:b w:val="0"/>
          <w:i/>
          <w:sz w:val="22"/>
          <w:szCs w:val="22"/>
          <w:lang w:val="hy-AM"/>
        </w:rPr>
        <w:lastRenderedPageBreak/>
        <w:t>աշխատանքների և այլ ընթացիկ ծախսերի) և ոչ ֆինանսական ակտիվների գծով ծախսերի (այդ թվում` ըստ օբյեկտների շինարարության, նախագծանախահաշվային փաստաթղթերի առկայության և ապրանքների ձեռքբերման մրցույթների փուլերի, և այլ կապիտալ ծախսերի) ընթացքի և կանխատեսումների վերաբերյալ ֆինանսական և ոչ ֆինանսական ցուցանիշներով տեղեկատվական և վերլուծական դրույթներն ըստ ծրագրերի բաղադրիչների, այդ թվում`</w:t>
      </w:r>
    </w:p>
    <w:p w14:paraId="13225EB3" w14:textId="77777777" w:rsidR="00232FD0" w:rsidRPr="00EE18D8" w:rsidRDefault="00232FD0" w:rsidP="00EE18D8">
      <w:pPr>
        <w:pStyle w:val="BodyText"/>
        <w:spacing w:line="240" w:lineRule="auto"/>
        <w:ind w:firstLine="567"/>
        <w:jc w:val="both"/>
        <w:rPr>
          <w:rFonts w:ascii="GHEA Grapalat" w:hAnsi="GHEA Grapalat"/>
          <w:b w:val="0"/>
          <w:i/>
          <w:sz w:val="22"/>
          <w:szCs w:val="22"/>
          <w:lang w:val="hy-AM"/>
        </w:rPr>
      </w:pPr>
      <w:r w:rsidRPr="00EE18D8">
        <w:rPr>
          <w:rFonts w:ascii="GHEA Grapalat" w:hAnsi="GHEA Grapalat"/>
          <w:b w:val="0"/>
          <w:i/>
          <w:sz w:val="22"/>
          <w:szCs w:val="22"/>
          <w:lang w:val="hy-AM"/>
        </w:rPr>
        <w:t>ա/ շինարարական և այլ աշխատանքների գծով` իրականացվելիք աշխատանքներն ըստ օբյեկտների, նախագծանախահաշվային փաստաթղթերի առկայությունը կամ բացակայությունը, մրցույթի ընթացքը, կապալի պայմանագրի առկայությունը, շինարարական աշխատանքների ավարտը և կանխատեսումների հիմքում դրված ենթադրությունները,</w:t>
      </w:r>
    </w:p>
    <w:p w14:paraId="2897B3D9" w14:textId="77777777" w:rsidR="00232FD0" w:rsidRPr="00EE18D8" w:rsidRDefault="00232FD0" w:rsidP="00EE18D8">
      <w:pPr>
        <w:pStyle w:val="BodyText"/>
        <w:spacing w:line="240" w:lineRule="auto"/>
        <w:ind w:firstLine="567"/>
        <w:jc w:val="both"/>
        <w:rPr>
          <w:rFonts w:ascii="GHEA Grapalat" w:hAnsi="GHEA Grapalat"/>
          <w:b w:val="0"/>
          <w:i/>
          <w:sz w:val="22"/>
          <w:szCs w:val="22"/>
          <w:lang w:val="hy-AM"/>
        </w:rPr>
      </w:pPr>
      <w:r w:rsidRPr="00EE18D8">
        <w:rPr>
          <w:rFonts w:ascii="GHEA Grapalat" w:hAnsi="GHEA Grapalat"/>
          <w:b w:val="0"/>
          <w:i/>
          <w:sz w:val="22"/>
          <w:szCs w:val="22"/>
          <w:lang w:val="hy-AM"/>
        </w:rPr>
        <w:t xml:space="preserve">բ/ ապրանքների և նյութերի ձեռքբերման գծով` ապրանքների տեսականին, անհրաժեշտությունը և նպատակը, ձեռքբերման մրցույթի ընթացքը, կանխատեսման հիմքում դրված ենթադրությունները, </w:t>
      </w:r>
    </w:p>
    <w:p w14:paraId="5EDB55DC" w14:textId="77777777" w:rsidR="00232FD0" w:rsidRPr="00EE18D8" w:rsidRDefault="00232FD0" w:rsidP="00EE18D8">
      <w:pPr>
        <w:pStyle w:val="BodyText"/>
        <w:spacing w:line="240" w:lineRule="auto"/>
        <w:ind w:firstLine="567"/>
        <w:jc w:val="both"/>
        <w:rPr>
          <w:rFonts w:ascii="GHEA Grapalat" w:hAnsi="GHEA Grapalat"/>
          <w:b w:val="0"/>
          <w:i/>
          <w:sz w:val="22"/>
          <w:szCs w:val="22"/>
          <w:lang w:val="hy-AM"/>
        </w:rPr>
      </w:pPr>
      <w:r w:rsidRPr="00EE18D8">
        <w:rPr>
          <w:rFonts w:ascii="GHEA Grapalat" w:hAnsi="GHEA Grapalat"/>
          <w:b w:val="0"/>
          <w:i/>
          <w:sz w:val="22"/>
          <w:szCs w:val="22"/>
          <w:lang w:val="hy-AM"/>
        </w:rPr>
        <w:t>գ/ տեխնիկական աջակցության և խորհրդատվության գծով` ձեռքբերման անհրաժեշտությունը և նպատակը, նախատեսված ծախսի հաշվարկ-հիմնավորումը, տեխնիկական առաջադրանքների (TOR-երի) առկայությունը, մրցույթի ընթացքը, ծառայության մատուցման ավարտը, կանխատեսման հիմքում դրված ենթադրությունները,</w:t>
      </w:r>
    </w:p>
    <w:p w14:paraId="1F79C472" w14:textId="77777777" w:rsidR="00232FD0" w:rsidRPr="00EE18D8" w:rsidRDefault="00232FD0" w:rsidP="00EE18D8">
      <w:pPr>
        <w:pStyle w:val="BodyText"/>
        <w:spacing w:line="240" w:lineRule="auto"/>
        <w:ind w:firstLine="567"/>
        <w:jc w:val="both"/>
        <w:rPr>
          <w:rFonts w:ascii="GHEA Grapalat" w:hAnsi="GHEA Grapalat"/>
          <w:b w:val="0"/>
          <w:i/>
          <w:sz w:val="22"/>
          <w:szCs w:val="22"/>
          <w:lang w:val="hy-AM"/>
        </w:rPr>
      </w:pPr>
      <w:r w:rsidRPr="00EE18D8">
        <w:rPr>
          <w:rFonts w:ascii="GHEA Grapalat" w:hAnsi="GHEA Grapalat"/>
          <w:b w:val="0"/>
          <w:i/>
          <w:sz w:val="22"/>
          <w:szCs w:val="22"/>
          <w:lang w:val="hy-AM"/>
        </w:rPr>
        <w:t>դ/ կառավարման կամ ԾԻԳ-երի պահպանման ծախսերի գծով` նախատեսված ծախսերի անհրաժեշտությունը, նպատակը, ուղղվածությունը և համապատասխան պարզաբանումները:</w:t>
      </w:r>
    </w:p>
    <w:p w14:paraId="1D7215FE" w14:textId="270B0447" w:rsidR="005C3870" w:rsidRPr="00EE18D8" w:rsidRDefault="005C3870" w:rsidP="00EE18D8">
      <w:pPr>
        <w:pStyle w:val="BodyText"/>
        <w:spacing w:line="240" w:lineRule="auto"/>
        <w:ind w:firstLine="567"/>
        <w:jc w:val="both"/>
        <w:rPr>
          <w:rFonts w:ascii="GHEA Grapalat" w:hAnsi="GHEA Grapalat"/>
          <w:b w:val="0"/>
          <w:i/>
          <w:sz w:val="22"/>
          <w:szCs w:val="22"/>
          <w:lang w:val="hy-AM"/>
        </w:rPr>
      </w:pPr>
      <w:r w:rsidRPr="00EE18D8">
        <w:rPr>
          <w:rFonts w:ascii="GHEA Grapalat" w:hAnsi="GHEA Grapalat"/>
          <w:b w:val="0"/>
          <w:i/>
          <w:sz w:val="22"/>
          <w:szCs w:val="22"/>
          <w:lang w:val="hy-AM"/>
        </w:rPr>
        <w:t xml:space="preserve">Ի լրումն այդ տեղեկատվության, անհրաժեշտ է ներկայացնել նաև տվյալ ծրագրերն իրականացնող գրասենյակների (ԾԻԳ-երի) պահպանման ծախսերի նախահաշիվները` </w:t>
      </w:r>
      <w:r w:rsidR="00225F0E" w:rsidRPr="00EE18D8">
        <w:rPr>
          <w:rFonts w:ascii="GHEA Grapalat" w:hAnsi="GHEA Grapalat"/>
          <w:b w:val="0"/>
          <w:i/>
          <w:sz w:val="22"/>
          <w:szCs w:val="22"/>
          <w:lang w:val="hy-AM"/>
        </w:rPr>
        <w:t>ՖՆ</w:t>
      </w:r>
      <w:r w:rsidRPr="00EE18D8">
        <w:rPr>
          <w:rFonts w:ascii="GHEA Grapalat" w:hAnsi="GHEA Grapalat"/>
          <w:b w:val="0"/>
          <w:i/>
          <w:sz w:val="22"/>
          <w:szCs w:val="22"/>
          <w:lang w:val="hy-AM"/>
        </w:rPr>
        <w:t xml:space="preserve"> ներկայացվող ձևաչափերին համապատասխան, դրանց հաշվարկ-հիմնավորումներով:</w:t>
      </w:r>
    </w:p>
    <w:p w14:paraId="3CC27D2D" w14:textId="5C622FFD" w:rsidR="005C3870" w:rsidRPr="00EE18D8" w:rsidRDefault="005C3870" w:rsidP="00EE18D8">
      <w:pPr>
        <w:pStyle w:val="BodyText"/>
        <w:spacing w:line="240" w:lineRule="auto"/>
        <w:ind w:firstLine="567"/>
        <w:jc w:val="both"/>
        <w:rPr>
          <w:rFonts w:ascii="GHEA Grapalat" w:hAnsi="GHEA Grapalat"/>
          <w:b w:val="0"/>
          <w:i/>
          <w:sz w:val="22"/>
          <w:szCs w:val="22"/>
          <w:lang w:val="hy-AM"/>
        </w:rPr>
      </w:pPr>
      <w:r w:rsidRPr="00EE18D8">
        <w:rPr>
          <w:rFonts w:ascii="GHEA Grapalat" w:hAnsi="GHEA Grapalat"/>
          <w:b w:val="0"/>
          <w:i/>
          <w:sz w:val="22"/>
          <w:szCs w:val="22"/>
          <w:lang w:val="hy-AM"/>
        </w:rPr>
        <w:t xml:space="preserve">Հաշվարկ-հիմնավորումներում առնվազն պետք է ներառվեն ծախսերի հաշվարկման գործող մեթոդաբանությամբ և նորմատիվներով կոնկրետ հաշվարկները և կանխատեսումների հիմքում դրված սցենարները` դրանց վրա ազդող գործոնային գնահատումներով և պարզաբանումներով` </w:t>
      </w:r>
      <w:r w:rsidR="00B84A8A" w:rsidRPr="00EE18D8">
        <w:rPr>
          <w:rFonts w:ascii="GHEA Grapalat" w:hAnsi="GHEA Grapalat"/>
          <w:b w:val="0"/>
          <w:i/>
          <w:sz w:val="22"/>
          <w:szCs w:val="22"/>
          <w:lang w:val="hy-AM"/>
        </w:rPr>
        <w:t>2026</w:t>
      </w:r>
      <w:r w:rsidRPr="00EE18D8">
        <w:rPr>
          <w:rFonts w:ascii="GHEA Grapalat" w:hAnsi="GHEA Grapalat"/>
          <w:b w:val="0"/>
          <w:i/>
          <w:sz w:val="22"/>
          <w:szCs w:val="22"/>
          <w:lang w:val="hy-AM"/>
        </w:rPr>
        <w:t>/202</w:t>
      </w:r>
      <w:r w:rsidR="00B84A8A" w:rsidRPr="00EE18D8">
        <w:rPr>
          <w:rFonts w:ascii="GHEA Grapalat" w:hAnsi="GHEA Grapalat"/>
          <w:b w:val="0"/>
          <w:i/>
          <w:sz w:val="22"/>
          <w:szCs w:val="22"/>
          <w:lang w:val="hy-AM"/>
        </w:rPr>
        <w:t>5</w:t>
      </w:r>
      <w:r w:rsidR="00B86828" w:rsidRPr="00EE18D8">
        <w:rPr>
          <w:rFonts w:ascii="GHEA Grapalat" w:hAnsi="GHEA Grapalat"/>
          <w:b w:val="0"/>
          <w:i/>
          <w:sz w:val="22"/>
          <w:szCs w:val="22"/>
          <w:lang w:val="hy-AM"/>
        </w:rPr>
        <w:t xml:space="preserve"> </w:t>
      </w:r>
      <w:r w:rsidRPr="00EE18D8">
        <w:rPr>
          <w:rFonts w:ascii="GHEA Grapalat" w:hAnsi="GHEA Grapalat"/>
          <w:b w:val="0"/>
          <w:i/>
          <w:sz w:val="22"/>
          <w:szCs w:val="22"/>
          <w:lang w:val="hy-AM"/>
        </w:rPr>
        <w:t>թ</w:t>
      </w:r>
      <w:r w:rsidR="00B86828" w:rsidRPr="00EE18D8">
        <w:rPr>
          <w:rFonts w:ascii="GHEA Grapalat" w:hAnsi="GHEA Grapalat"/>
          <w:b w:val="0"/>
          <w:i/>
          <w:sz w:val="22"/>
          <w:szCs w:val="22"/>
          <w:lang w:val="hy-AM"/>
        </w:rPr>
        <w:t>վականների</w:t>
      </w:r>
      <w:r w:rsidRPr="00EE18D8">
        <w:rPr>
          <w:rFonts w:ascii="GHEA Grapalat" w:hAnsi="GHEA Grapalat"/>
          <w:b w:val="0"/>
          <w:i/>
          <w:sz w:val="22"/>
          <w:szCs w:val="22"/>
          <w:lang w:val="hy-AM"/>
        </w:rPr>
        <w:t xml:space="preserve"> համադրմամբ և շեղումների դեպքում` համապատասխան պարզաբանումների ներկայացմամբ, այդ թվում`</w:t>
      </w:r>
    </w:p>
    <w:p w14:paraId="0C490144" w14:textId="77777777" w:rsidR="005C3870" w:rsidRPr="00EE18D8" w:rsidRDefault="005C3870" w:rsidP="00EE18D8">
      <w:pPr>
        <w:pStyle w:val="BodyText"/>
        <w:spacing w:line="240" w:lineRule="auto"/>
        <w:ind w:firstLine="567"/>
        <w:jc w:val="both"/>
        <w:rPr>
          <w:rFonts w:ascii="GHEA Grapalat" w:hAnsi="GHEA Grapalat"/>
          <w:b w:val="0"/>
          <w:i/>
          <w:sz w:val="22"/>
          <w:szCs w:val="22"/>
          <w:lang w:val="hy-AM"/>
        </w:rPr>
      </w:pPr>
      <w:r w:rsidRPr="00EE18D8">
        <w:rPr>
          <w:rFonts w:ascii="GHEA Grapalat" w:hAnsi="GHEA Grapalat"/>
          <w:b w:val="0"/>
          <w:i/>
          <w:sz w:val="22"/>
          <w:szCs w:val="22"/>
          <w:lang w:val="hy-AM"/>
        </w:rPr>
        <w:t xml:space="preserve">- աշխատողների թվաքանակը, ըստ պաշտոնների աշխատավարձի ամսեկան դրույքաչափերը և աշխատավարձի ֆոնդի հաշվարկը, համադրումը ընթացիկ տարվա ցուցանիշների հետ և փոխկապակցումը ծրագրի իրականացման ընթացքի հետ, </w:t>
      </w:r>
    </w:p>
    <w:p w14:paraId="67C23FFA" w14:textId="77777777" w:rsidR="005C3870" w:rsidRPr="00EE18D8" w:rsidRDefault="005C3870" w:rsidP="00EE18D8">
      <w:pPr>
        <w:pStyle w:val="BodyText"/>
        <w:spacing w:line="240" w:lineRule="auto"/>
        <w:ind w:firstLine="567"/>
        <w:jc w:val="both"/>
        <w:rPr>
          <w:rFonts w:ascii="GHEA Grapalat" w:hAnsi="GHEA Grapalat"/>
          <w:b w:val="0"/>
          <w:i/>
          <w:sz w:val="22"/>
          <w:szCs w:val="22"/>
          <w:lang w:val="hy-AM"/>
        </w:rPr>
      </w:pPr>
      <w:r w:rsidRPr="00EE18D8">
        <w:rPr>
          <w:rFonts w:ascii="GHEA Grapalat" w:hAnsi="GHEA Grapalat"/>
          <w:b w:val="0"/>
          <w:i/>
          <w:sz w:val="22"/>
          <w:szCs w:val="22"/>
          <w:lang w:val="hy-AM"/>
        </w:rPr>
        <w:t>- ծառայությունների (գործառնական և բանկային, էներգետիկ, կոմունալ, կապի, ապահովագրության, վարձակալության և այլն) ձեռքբերման ծախսերի հաշվարկը, համադրումները և փոփոխության դեպքում` դրանց գործոնային ազդեցության գնահատումները և պարզաբանումները,</w:t>
      </w:r>
    </w:p>
    <w:p w14:paraId="221D5574" w14:textId="77777777" w:rsidR="005C3870" w:rsidRPr="00EE18D8" w:rsidRDefault="005C3870" w:rsidP="00EE18D8">
      <w:pPr>
        <w:pStyle w:val="BodyText"/>
        <w:spacing w:line="240" w:lineRule="auto"/>
        <w:ind w:firstLine="567"/>
        <w:jc w:val="both"/>
        <w:rPr>
          <w:rFonts w:ascii="GHEA Grapalat" w:hAnsi="GHEA Grapalat"/>
          <w:b w:val="0"/>
          <w:i/>
          <w:sz w:val="22"/>
          <w:szCs w:val="22"/>
          <w:lang w:val="hy-AM"/>
        </w:rPr>
      </w:pPr>
      <w:r w:rsidRPr="00EE18D8">
        <w:rPr>
          <w:rFonts w:ascii="GHEA Grapalat" w:hAnsi="GHEA Grapalat"/>
          <w:b w:val="0"/>
          <w:i/>
          <w:sz w:val="22"/>
          <w:szCs w:val="22"/>
          <w:lang w:val="hy-AM"/>
        </w:rPr>
        <w:t>- գործուղումների և շրջագայությունների (ներքին և արտաքին) ու գործուղվող անձանց քանակը, մեկնման վայրերը, անհրաժեշտությունը և նպատակը, գործուղման ծախսերի հաշվարկ-հիմնավորումները, համադրումները և կապը ծրագրի իրականացման տվյալ փուլի հետ,</w:t>
      </w:r>
    </w:p>
    <w:p w14:paraId="5A6411BD" w14:textId="77777777" w:rsidR="005C3870" w:rsidRPr="00EE18D8" w:rsidRDefault="005C3870" w:rsidP="00EE18D8">
      <w:pPr>
        <w:pStyle w:val="BodyText"/>
        <w:spacing w:line="240" w:lineRule="auto"/>
        <w:ind w:firstLine="567"/>
        <w:jc w:val="both"/>
        <w:rPr>
          <w:rFonts w:ascii="GHEA Grapalat" w:hAnsi="GHEA Grapalat"/>
          <w:b w:val="0"/>
          <w:i/>
          <w:sz w:val="22"/>
          <w:szCs w:val="22"/>
          <w:lang w:val="hy-AM"/>
        </w:rPr>
      </w:pPr>
      <w:r w:rsidRPr="00EE18D8">
        <w:rPr>
          <w:rFonts w:ascii="GHEA Grapalat" w:hAnsi="GHEA Grapalat"/>
          <w:b w:val="0"/>
          <w:i/>
          <w:sz w:val="22"/>
          <w:szCs w:val="22"/>
          <w:lang w:val="hy-AM"/>
        </w:rPr>
        <w:t>- այլ պայմանագրային ծառայությունների (վարչական, համակարգչային, տեղեկատվական, մասնագիտական զարգացման, կառավարչական, ներկայացուցչական և այլն) անհրաժեշտությունը, պահանջվող գումարների հաշվարկները, մրցույթների ընթացքի, պայմանագրերի վերաբերյալ տեղեկատվությունը և պարզաբանումները,</w:t>
      </w:r>
    </w:p>
    <w:p w14:paraId="4C096E41" w14:textId="77777777" w:rsidR="005C3870" w:rsidRPr="00EE18D8" w:rsidRDefault="005C3870" w:rsidP="00EE18D8">
      <w:pPr>
        <w:pStyle w:val="BodyText"/>
        <w:spacing w:line="240" w:lineRule="auto"/>
        <w:ind w:firstLine="567"/>
        <w:jc w:val="both"/>
        <w:rPr>
          <w:rFonts w:ascii="GHEA Grapalat" w:hAnsi="GHEA Grapalat"/>
          <w:b w:val="0"/>
          <w:i/>
          <w:sz w:val="22"/>
          <w:szCs w:val="22"/>
          <w:lang w:val="hy-AM"/>
        </w:rPr>
      </w:pPr>
      <w:r w:rsidRPr="00EE18D8">
        <w:rPr>
          <w:rFonts w:ascii="GHEA Grapalat" w:hAnsi="GHEA Grapalat"/>
          <w:b w:val="0"/>
          <w:i/>
          <w:sz w:val="22"/>
          <w:szCs w:val="22"/>
          <w:lang w:val="hy-AM"/>
        </w:rPr>
        <w:lastRenderedPageBreak/>
        <w:t>- ընթացիկ նորոգման և պահպանման ծախսերի գծով (շենքեր և մեքենաներ) հաշվարկները, նորոգման բնույթը և ծավալը, և այդ շրջանակներում կատարվող ձեռքբերումների հիմնավորումը,</w:t>
      </w:r>
    </w:p>
    <w:p w14:paraId="20D7915A" w14:textId="77777777" w:rsidR="005C3870" w:rsidRPr="00EE18D8" w:rsidRDefault="005C3870" w:rsidP="00EE18D8">
      <w:pPr>
        <w:pStyle w:val="Text"/>
        <w:spacing w:after="0"/>
        <w:ind w:firstLine="567"/>
        <w:rPr>
          <w:rFonts w:ascii="GHEA Grapalat" w:hAnsi="GHEA Grapalat"/>
          <w:i/>
          <w:szCs w:val="22"/>
          <w:lang w:val="hy-AM"/>
        </w:rPr>
      </w:pPr>
      <w:r w:rsidRPr="00EE18D8">
        <w:rPr>
          <w:rFonts w:ascii="GHEA Grapalat" w:hAnsi="GHEA Grapalat"/>
          <w:i/>
          <w:szCs w:val="22"/>
          <w:lang w:val="hy-AM"/>
        </w:rPr>
        <w:t>- նյութերի (գրասենյակային, վերապատրաստման, տրանսպորտային) և այլ ծախսերի գծով հաշվարկները և համադրումները:</w:t>
      </w:r>
    </w:p>
    <w:p w14:paraId="08EFE617" w14:textId="77777777" w:rsidR="00232FD0" w:rsidRPr="00EE18D8" w:rsidRDefault="00232FD0" w:rsidP="00EE18D8">
      <w:pPr>
        <w:pStyle w:val="BodyText"/>
        <w:spacing w:line="240" w:lineRule="auto"/>
        <w:ind w:firstLine="567"/>
        <w:jc w:val="both"/>
        <w:rPr>
          <w:rFonts w:ascii="GHEA Grapalat" w:hAnsi="GHEA Grapalat"/>
          <w:b w:val="0"/>
          <w:i/>
          <w:sz w:val="24"/>
          <w:szCs w:val="24"/>
          <w:lang w:val="hy-AM"/>
        </w:rPr>
      </w:pPr>
    </w:p>
    <w:p w14:paraId="765AC343" w14:textId="6415AF08" w:rsidR="00232FD0" w:rsidRPr="00EE18D8" w:rsidRDefault="00682EBF" w:rsidP="00EE18D8">
      <w:pPr>
        <w:pStyle w:val="Heading1"/>
        <w:shd w:val="clear" w:color="auto" w:fill="002060"/>
        <w:spacing w:before="0" w:after="0"/>
        <w:rPr>
          <w:rFonts w:ascii="GHEA Grapalat" w:hAnsi="GHEA Grapalat" w:cs="Sylfaen"/>
          <w:color w:val="FFFFFF" w:themeColor="background1"/>
          <w:sz w:val="22"/>
          <w:szCs w:val="22"/>
          <w:lang w:val="hy-AM"/>
        </w:rPr>
      </w:pPr>
      <w:bookmarkStart w:id="45" w:name="_Toc125443014"/>
      <w:bookmarkStart w:id="46" w:name="_Toc125443423"/>
      <w:r w:rsidRPr="00EE18D8">
        <w:rPr>
          <w:rFonts w:ascii="GHEA Grapalat" w:hAnsi="GHEA Grapalat" w:cs="Sylfaen"/>
          <w:color w:val="FFFFFF" w:themeColor="background1"/>
          <w:sz w:val="22"/>
          <w:szCs w:val="22"/>
          <w:lang w:val="hy-AM"/>
        </w:rPr>
        <w:t>8</w:t>
      </w:r>
      <w:r w:rsidR="00232FD0" w:rsidRPr="00EE18D8">
        <w:rPr>
          <w:rFonts w:ascii="GHEA Grapalat" w:hAnsi="GHEA Grapalat" w:cs="Sylfaen"/>
          <w:color w:val="FFFFFF" w:themeColor="background1"/>
          <w:sz w:val="22"/>
          <w:szCs w:val="22"/>
          <w:lang w:val="hy-AM"/>
        </w:rPr>
        <w:t>. ՄԺԾԾ ԺԱՄԱՆԱԿԱՀԱՏՎԱԾՈՒՄ ՖԻՆԱՆՍԱԿԱՆ ՊԱՀԱՆՋՆԵՐԻ ԱՄՓՈՓՈՒՄ</w:t>
      </w:r>
      <w:bookmarkEnd w:id="38"/>
      <w:bookmarkEnd w:id="45"/>
      <w:bookmarkEnd w:id="46"/>
    </w:p>
    <w:p w14:paraId="1301E96A" w14:textId="07BA12DB" w:rsidR="00232FD0" w:rsidRPr="00EE18D8" w:rsidRDefault="00232FD0" w:rsidP="00EE18D8">
      <w:pPr>
        <w:pStyle w:val="Text"/>
        <w:spacing w:after="0"/>
        <w:ind w:firstLine="567"/>
        <w:rPr>
          <w:rFonts w:ascii="GHEA Grapalat" w:hAnsi="GHEA Grapalat"/>
          <w:i/>
          <w:iCs/>
          <w:kern w:val="16"/>
          <w:lang w:val="hy-AM"/>
        </w:rPr>
      </w:pPr>
      <w:r w:rsidRPr="00EE18D8">
        <w:rPr>
          <w:rFonts w:ascii="GHEA Grapalat" w:hAnsi="GHEA Grapalat" w:cs="Sylfaen"/>
          <w:i/>
          <w:kern w:val="16"/>
          <w:lang w:val="hy-AM"/>
        </w:rPr>
        <w:t>Ներկայացնել</w:t>
      </w:r>
      <w:r w:rsidRPr="00EE18D8">
        <w:rPr>
          <w:rFonts w:ascii="GHEA Grapalat" w:hAnsi="GHEA Grapalat"/>
          <w:i/>
          <w:kern w:val="16"/>
          <w:lang w:val="hy-AM"/>
        </w:rPr>
        <w:t xml:space="preserve"> </w:t>
      </w:r>
      <w:r w:rsidR="007F2234" w:rsidRPr="00EE18D8">
        <w:rPr>
          <w:rFonts w:ascii="GHEA Grapalat" w:hAnsi="GHEA Grapalat"/>
          <w:i/>
          <w:kern w:val="16"/>
          <w:lang w:val="hy-AM"/>
        </w:rPr>
        <w:t>2026</w:t>
      </w:r>
      <w:r w:rsidR="001A6DD0" w:rsidRPr="00EE18D8">
        <w:rPr>
          <w:rFonts w:ascii="GHEA Grapalat" w:hAnsi="GHEA Grapalat"/>
          <w:i/>
          <w:kern w:val="16"/>
          <w:lang w:val="hy-AM"/>
        </w:rPr>
        <w:t>-</w:t>
      </w:r>
      <w:r w:rsidR="009300A0" w:rsidRPr="00EE18D8">
        <w:rPr>
          <w:rFonts w:ascii="GHEA Grapalat" w:hAnsi="GHEA Grapalat"/>
          <w:i/>
          <w:kern w:val="16"/>
          <w:lang w:val="hy-AM"/>
        </w:rPr>
        <w:t>202</w:t>
      </w:r>
      <w:r w:rsidR="007F2234" w:rsidRPr="00EE18D8">
        <w:rPr>
          <w:rFonts w:ascii="GHEA Grapalat" w:hAnsi="GHEA Grapalat"/>
          <w:i/>
          <w:kern w:val="16"/>
          <w:lang w:val="hy-AM"/>
        </w:rPr>
        <w:t>8</w:t>
      </w:r>
      <w:r w:rsidRPr="00EE18D8">
        <w:rPr>
          <w:rFonts w:ascii="GHEA Grapalat" w:hAnsi="GHEA Grapalat" w:cs="Sylfaen"/>
          <w:i/>
          <w:kern w:val="16"/>
          <w:lang w:val="hy-AM"/>
        </w:rPr>
        <w:t>թթ</w:t>
      </w:r>
      <w:r w:rsidR="00F75B94" w:rsidRPr="00EE18D8">
        <w:rPr>
          <w:rFonts w:ascii="GHEA Grapalat" w:hAnsi="GHEA Grapalat" w:cs="Sylfaen"/>
          <w:i/>
          <w:kern w:val="16"/>
          <w:lang w:val="hy-AM"/>
        </w:rPr>
        <w:t>.</w:t>
      </w:r>
      <w:r w:rsidRPr="00EE18D8">
        <w:rPr>
          <w:rFonts w:ascii="GHEA Grapalat" w:hAnsi="GHEA Grapalat"/>
          <w:i/>
          <w:kern w:val="16"/>
          <w:lang w:val="hy-AM"/>
        </w:rPr>
        <w:t xml:space="preserve"> </w:t>
      </w:r>
      <w:r w:rsidRPr="00EE18D8">
        <w:rPr>
          <w:rFonts w:ascii="GHEA Grapalat" w:hAnsi="GHEA Grapalat" w:cs="Sylfaen"/>
          <w:i/>
          <w:kern w:val="16"/>
          <w:lang w:val="hy-AM"/>
        </w:rPr>
        <w:t>ժամանակահատվածի</w:t>
      </w:r>
      <w:r w:rsidRPr="00EE18D8">
        <w:rPr>
          <w:rFonts w:ascii="GHEA Grapalat" w:hAnsi="GHEA Grapalat"/>
          <w:i/>
          <w:kern w:val="16"/>
          <w:lang w:val="hy-AM"/>
        </w:rPr>
        <w:t xml:space="preserve"> </w:t>
      </w:r>
      <w:r w:rsidRPr="00EE18D8">
        <w:rPr>
          <w:rFonts w:ascii="GHEA Grapalat" w:hAnsi="GHEA Grapalat" w:cs="Sylfaen"/>
          <w:i/>
          <w:kern w:val="16"/>
          <w:lang w:val="hy-AM"/>
        </w:rPr>
        <w:t>համար</w:t>
      </w:r>
      <w:r w:rsidRPr="00EE18D8">
        <w:rPr>
          <w:rFonts w:ascii="GHEA Grapalat" w:hAnsi="GHEA Grapalat"/>
          <w:i/>
          <w:kern w:val="16"/>
          <w:lang w:val="hy-AM"/>
        </w:rPr>
        <w:t xml:space="preserve"> պետական մարմնի պատասխանատվության ներքո գտնվող բնագավառ(ներ)ի </w:t>
      </w:r>
      <w:r w:rsidRPr="00EE18D8">
        <w:rPr>
          <w:rFonts w:ascii="GHEA Grapalat" w:hAnsi="GHEA Grapalat" w:cs="Sylfaen"/>
          <w:i/>
          <w:kern w:val="16"/>
          <w:lang w:val="hy-AM"/>
        </w:rPr>
        <w:t>գծով</w:t>
      </w:r>
      <w:r w:rsidRPr="00EE18D8">
        <w:rPr>
          <w:rFonts w:ascii="GHEA Grapalat" w:hAnsi="GHEA Grapalat"/>
          <w:i/>
          <w:kern w:val="16"/>
          <w:lang w:val="hy-AM"/>
        </w:rPr>
        <w:t xml:space="preserve"> </w:t>
      </w:r>
      <w:r w:rsidRPr="00EE18D8">
        <w:rPr>
          <w:rFonts w:ascii="GHEA Grapalat" w:hAnsi="GHEA Grapalat" w:cs="Sylfaen"/>
          <w:i/>
          <w:kern w:val="16"/>
          <w:lang w:val="hy-AM"/>
        </w:rPr>
        <w:t>ֆինանսական</w:t>
      </w:r>
      <w:r w:rsidRPr="00EE18D8">
        <w:rPr>
          <w:rFonts w:ascii="GHEA Grapalat" w:hAnsi="GHEA Grapalat"/>
          <w:i/>
          <w:kern w:val="16"/>
          <w:lang w:val="hy-AM"/>
        </w:rPr>
        <w:t xml:space="preserve"> </w:t>
      </w:r>
      <w:r w:rsidRPr="00EE18D8">
        <w:rPr>
          <w:rFonts w:ascii="GHEA Grapalat" w:hAnsi="GHEA Grapalat" w:cs="Sylfaen"/>
          <w:i/>
          <w:kern w:val="16"/>
          <w:lang w:val="hy-AM"/>
        </w:rPr>
        <w:t>պահանջների</w:t>
      </w:r>
      <w:r w:rsidRPr="00EE18D8">
        <w:rPr>
          <w:rFonts w:ascii="GHEA Grapalat" w:hAnsi="GHEA Grapalat"/>
          <w:i/>
          <w:kern w:val="16"/>
          <w:lang w:val="hy-AM"/>
        </w:rPr>
        <w:t xml:space="preserve"> </w:t>
      </w:r>
      <w:r w:rsidRPr="00EE18D8">
        <w:rPr>
          <w:rFonts w:ascii="GHEA Grapalat" w:hAnsi="GHEA Grapalat" w:cs="Sylfaen"/>
          <w:i/>
          <w:kern w:val="16"/>
          <w:lang w:val="hy-AM"/>
        </w:rPr>
        <w:t>վերաբերյալ</w:t>
      </w:r>
      <w:r w:rsidRPr="00EE18D8">
        <w:rPr>
          <w:rFonts w:ascii="GHEA Grapalat" w:hAnsi="GHEA Grapalat"/>
          <w:i/>
          <w:kern w:val="16"/>
          <w:lang w:val="hy-AM"/>
        </w:rPr>
        <w:t xml:space="preserve"> </w:t>
      </w:r>
      <w:r w:rsidRPr="00EE18D8">
        <w:rPr>
          <w:rFonts w:ascii="GHEA Grapalat" w:hAnsi="GHEA Grapalat" w:cs="Sylfaen"/>
          <w:i/>
          <w:kern w:val="16"/>
          <w:lang w:val="hy-AM"/>
        </w:rPr>
        <w:t>ամփոփ</w:t>
      </w:r>
      <w:r w:rsidRPr="00EE18D8">
        <w:rPr>
          <w:rFonts w:ascii="GHEA Grapalat" w:hAnsi="GHEA Grapalat"/>
          <w:i/>
          <w:kern w:val="16"/>
          <w:lang w:val="hy-AM"/>
        </w:rPr>
        <w:t xml:space="preserve"> </w:t>
      </w:r>
      <w:r w:rsidRPr="00EE18D8">
        <w:rPr>
          <w:rFonts w:ascii="GHEA Grapalat" w:hAnsi="GHEA Grapalat" w:cs="Sylfaen"/>
          <w:i/>
          <w:kern w:val="16"/>
          <w:lang w:val="hy-AM"/>
        </w:rPr>
        <w:t>տեղեկատվությունը</w:t>
      </w:r>
      <w:r w:rsidR="00E4199F" w:rsidRPr="00EE18D8">
        <w:rPr>
          <w:rFonts w:ascii="GHEA Grapalat" w:hAnsi="GHEA Grapalat" w:cs="Sylfaen"/>
          <w:i/>
          <w:kern w:val="16"/>
          <w:lang w:val="hy-AM"/>
        </w:rPr>
        <w:t xml:space="preserve"> (ներառյալ </w:t>
      </w:r>
      <w:r w:rsidR="00E4199F" w:rsidRPr="00EE18D8">
        <w:rPr>
          <w:rFonts w:ascii="GHEA Grapalat" w:hAnsi="GHEA Grapalat"/>
          <w:i/>
          <w:kern w:val="16"/>
          <w:lang w:val="hy-AM"/>
        </w:rPr>
        <w:t xml:space="preserve">գոյություն ունեցող </w:t>
      </w:r>
      <w:r w:rsidR="00E4199F" w:rsidRPr="00EE18D8">
        <w:rPr>
          <w:rFonts w:ascii="GHEA Grapalat" w:hAnsi="GHEA Grapalat" w:cs="Sylfaen"/>
          <w:i/>
          <w:kern w:val="16"/>
          <w:lang w:val="hy-AM"/>
        </w:rPr>
        <w:t>պարտավորությունները և նոր նախաձեռնությունները)</w:t>
      </w:r>
      <w:r w:rsidRPr="00EE18D8">
        <w:rPr>
          <w:rFonts w:ascii="GHEA Grapalat" w:hAnsi="GHEA Grapalat" w:cs="Sylfaen"/>
          <w:i/>
          <w:kern w:val="16"/>
          <w:lang w:val="hy-AM"/>
        </w:rPr>
        <w:t>` սույն ցուցումների</w:t>
      </w:r>
      <w:r w:rsidR="00AD3095" w:rsidRPr="00EE18D8">
        <w:rPr>
          <w:rFonts w:ascii="GHEA Grapalat" w:hAnsi="GHEA Grapalat" w:cs="Sylfaen"/>
          <w:i/>
          <w:kern w:val="16"/>
          <w:lang w:val="hy-AM"/>
        </w:rPr>
        <w:t>ն կից՝</w:t>
      </w:r>
      <w:r w:rsidRPr="00EE18D8">
        <w:rPr>
          <w:rFonts w:ascii="GHEA Grapalat" w:hAnsi="GHEA Grapalat" w:cs="Sylfaen"/>
          <w:i/>
          <w:kern w:val="16"/>
          <w:lang w:val="hy-AM"/>
        </w:rPr>
        <w:t xml:space="preserve"> </w:t>
      </w:r>
      <w:r w:rsidR="00172622" w:rsidRPr="00EE18D8">
        <w:rPr>
          <w:rFonts w:ascii="GHEA Grapalat" w:hAnsi="GHEA Grapalat" w:cs="Sylfaen"/>
          <w:i/>
          <w:kern w:val="16"/>
          <w:lang w:val="hy-AM"/>
        </w:rPr>
        <w:t>Հ</w:t>
      </w:r>
      <w:r w:rsidR="005575A0" w:rsidRPr="00EE18D8">
        <w:rPr>
          <w:rFonts w:ascii="GHEA Grapalat" w:hAnsi="GHEA Grapalat" w:cs="Sylfaen"/>
          <w:i/>
          <w:kern w:val="16"/>
          <w:lang w:val="hy-AM"/>
        </w:rPr>
        <w:t xml:space="preserve">ավելված </w:t>
      </w:r>
      <w:r w:rsidR="00172622" w:rsidRPr="00EE18D8">
        <w:rPr>
          <w:rFonts w:ascii="GHEA Grapalat" w:hAnsi="GHEA Grapalat" w:cs="Sylfaen"/>
          <w:i/>
          <w:kern w:val="16"/>
          <w:lang w:val="hy-AM"/>
        </w:rPr>
        <w:t xml:space="preserve">8 </w:t>
      </w:r>
      <w:r w:rsidR="00467546">
        <w:rPr>
          <w:rFonts w:ascii="GHEA Grapalat" w:hAnsi="GHEA Grapalat" w:cs="Sylfaen"/>
          <w:i/>
          <w:kern w:val="16"/>
          <w:lang w:val="hy-AM"/>
        </w:rPr>
        <w:t>–</w:t>
      </w:r>
      <w:r w:rsidR="00172622" w:rsidRPr="00EE18D8">
        <w:rPr>
          <w:rFonts w:ascii="GHEA Grapalat" w:hAnsi="GHEA Grapalat" w:cs="Sylfaen"/>
          <w:i/>
          <w:kern w:val="16"/>
          <w:lang w:val="hy-AM"/>
        </w:rPr>
        <w:t>ում</w:t>
      </w:r>
      <w:r w:rsidR="00467546">
        <w:rPr>
          <w:rFonts w:ascii="GHEA Grapalat" w:hAnsi="GHEA Grapalat" w:cs="Sylfaen"/>
          <w:i/>
          <w:kern w:val="16"/>
          <w:lang w:val="hy-AM"/>
        </w:rPr>
        <w:t xml:space="preserve"> </w:t>
      </w:r>
      <w:r w:rsidR="00172622" w:rsidRPr="00EE18D8">
        <w:rPr>
          <w:rFonts w:ascii="GHEA Grapalat" w:hAnsi="GHEA Grapalat" w:cs="Sylfaen"/>
          <w:i/>
          <w:kern w:val="16"/>
          <w:lang w:val="hy-AM"/>
        </w:rPr>
        <w:t>ներկայացված ձևաչափին</w:t>
      </w:r>
      <w:r w:rsidR="00172622" w:rsidRPr="00EE18D8">
        <w:rPr>
          <w:rFonts w:ascii="GHEA Grapalat" w:hAnsi="GHEA Grapalat" w:cs="Sylfaen"/>
          <w:i/>
          <w:iCs/>
          <w:kern w:val="16"/>
          <w:lang w:val="hy-AM"/>
        </w:rPr>
        <w:t xml:space="preserve"> համապատասխան</w:t>
      </w:r>
      <w:r w:rsidRPr="00EE18D8">
        <w:rPr>
          <w:rFonts w:ascii="GHEA Grapalat" w:hAnsi="GHEA Grapalat"/>
          <w:i/>
          <w:iCs/>
          <w:kern w:val="16"/>
          <w:lang w:val="hy-AM"/>
        </w:rPr>
        <w:t>:</w:t>
      </w:r>
    </w:p>
    <w:p w14:paraId="4B643597" w14:textId="77777777" w:rsidR="00232FD0" w:rsidRPr="00EE18D8" w:rsidRDefault="00232FD0" w:rsidP="00EE18D8">
      <w:pPr>
        <w:pStyle w:val="BodyText"/>
        <w:spacing w:line="240" w:lineRule="auto"/>
        <w:ind w:firstLine="567"/>
        <w:jc w:val="both"/>
        <w:rPr>
          <w:rFonts w:ascii="GHEA Grapalat" w:hAnsi="GHEA Grapalat"/>
          <w:b w:val="0"/>
          <w:i/>
          <w:sz w:val="24"/>
          <w:szCs w:val="24"/>
          <w:lang w:val="hy-AM"/>
        </w:rPr>
      </w:pPr>
    </w:p>
    <w:p w14:paraId="5E68B087" w14:textId="4095D532" w:rsidR="00232FD0" w:rsidRPr="00EE18D8" w:rsidRDefault="00682EBF" w:rsidP="00EE18D8">
      <w:pPr>
        <w:pStyle w:val="Heading1"/>
        <w:shd w:val="clear" w:color="auto" w:fill="002060"/>
        <w:spacing w:before="0" w:after="0"/>
        <w:rPr>
          <w:rFonts w:ascii="GHEA Grapalat" w:hAnsi="GHEA Grapalat" w:cs="Sylfaen"/>
          <w:color w:val="FFFFFF" w:themeColor="background1"/>
          <w:sz w:val="22"/>
          <w:szCs w:val="22"/>
          <w:lang w:val="hy-AM"/>
        </w:rPr>
      </w:pPr>
      <w:bookmarkStart w:id="47" w:name="_Toc125443015"/>
      <w:bookmarkStart w:id="48" w:name="_Toc125443424"/>
      <w:r w:rsidRPr="00EE18D8">
        <w:rPr>
          <w:rFonts w:ascii="GHEA Grapalat" w:hAnsi="GHEA Grapalat" w:cs="Sylfaen"/>
          <w:color w:val="FFFFFF" w:themeColor="background1"/>
          <w:sz w:val="22"/>
          <w:szCs w:val="22"/>
          <w:lang w:val="hy-AM"/>
        </w:rPr>
        <w:t>9</w:t>
      </w:r>
      <w:r w:rsidR="00232FD0" w:rsidRPr="00EE18D8">
        <w:rPr>
          <w:rFonts w:ascii="GHEA Grapalat" w:hAnsi="GHEA Grapalat" w:cs="Sylfaen"/>
          <w:color w:val="FFFFFF" w:themeColor="background1"/>
          <w:sz w:val="22"/>
          <w:szCs w:val="22"/>
          <w:lang w:val="hy-AM"/>
        </w:rPr>
        <w:t>. ՀԱՅՏԻ ՀԵՏ ԿԱՊՎԱԾ ՌԻՍԿԵՐԸ</w:t>
      </w:r>
      <w:bookmarkEnd w:id="47"/>
      <w:bookmarkEnd w:id="48"/>
      <w:r w:rsidR="00232FD0" w:rsidRPr="00EE18D8">
        <w:rPr>
          <w:rFonts w:ascii="GHEA Grapalat" w:hAnsi="GHEA Grapalat" w:cs="Sylfaen"/>
          <w:color w:val="FFFFFF" w:themeColor="background1"/>
          <w:sz w:val="22"/>
          <w:szCs w:val="22"/>
          <w:lang w:val="hy-AM"/>
        </w:rPr>
        <w:t xml:space="preserve"> </w:t>
      </w:r>
    </w:p>
    <w:p w14:paraId="7149209A" w14:textId="17A80E26" w:rsidR="00232FD0" w:rsidRPr="00EE18D8" w:rsidRDefault="00232FD0" w:rsidP="00EE18D8">
      <w:pPr>
        <w:pStyle w:val="Text"/>
        <w:spacing w:after="0"/>
        <w:ind w:firstLine="567"/>
        <w:rPr>
          <w:rFonts w:ascii="GHEA Grapalat" w:hAnsi="GHEA Grapalat"/>
          <w:i/>
          <w:kern w:val="16"/>
          <w:lang w:val="hy-AM"/>
        </w:rPr>
      </w:pPr>
      <w:r w:rsidRPr="00EE18D8">
        <w:rPr>
          <w:rFonts w:ascii="GHEA Grapalat" w:hAnsi="GHEA Grapalat" w:cs="Sylfaen"/>
          <w:i/>
          <w:kern w:val="16"/>
          <w:lang w:val="hy-AM"/>
        </w:rPr>
        <w:t>Ներկայացնել հայտի</w:t>
      </w:r>
      <w:r w:rsidRPr="00EE18D8">
        <w:rPr>
          <w:rFonts w:ascii="GHEA Grapalat" w:hAnsi="GHEA Grapalat"/>
          <w:i/>
          <w:kern w:val="16"/>
          <w:lang w:val="hy-AM"/>
        </w:rPr>
        <w:t xml:space="preserve"> </w:t>
      </w:r>
      <w:r w:rsidRPr="00EE18D8">
        <w:rPr>
          <w:rFonts w:ascii="GHEA Grapalat" w:hAnsi="GHEA Grapalat" w:cs="Sylfaen"/>
          <w:i/>
          <w:kern w:val="16"/>
          <w:lang w:val="hy-AM"/>
        </w:rPr>
        <w:t>հետ</w:t>
      </w:r>
      <w:r w:rsidRPr="00EE18D8">
        <w:rPr>
          <w:rFonts w:ascii="GHEA Grapalat" w:hAnsi="GHEA Grapalat"/>
          <w:i/>
          <w:kern w:val="16"/>
          <w:lang w:val="hy-AM"/>
        </w:rPr>
        <w:t xml:space="preserve"> </w:t>
      </w:r>
      <w:r w:rsidRPr="00EE18D8">
        <w:rPr>
          <w:rFonts w:ascii="GHEA Grapalat" w:hAnsi="GHEA Grapalat" w:cs="Sylfaen"/>
          <w:i/>
          <w:kern w:val="16"/>
          <w:lang w:val="hy-AM"/>
        </w:rPr>
        <w:t>կապված</w:t>
      </w:r>
      <w:r w:rsidRPr="00EE18D8">
        <w:rPr>
          <w:rFonts w:ascii="GHEA Grapalat" w:hAnsi="GHEA Grapalat"/>
          <w:i/>
          <w:kern w:val="16"/>
          <w:lang w:val="hy-AM"/>
        </w:rPr>
        <w:t xml:space="preserve"> </w:t>
      </w:r>
      <w:r w:rsidRPr="00EE18D8">
        <w:rPr>
          <w:rFonts w:ascii="GHEA Grapalat" w:hAnsi="GHEA Grapalat" w:cs="Sylfaen"/>
          <w:i/>
          <w:kern w:val="16"/>
          <w:lang w:val="hy-AM"/>
        </w:rPr>
        <w:t>հիմնական</w:t>
      </w:r>
      <w:r w:rsidRPr="00EE18D8">
        <w:rPr>
          <w:rFonts w:ascii="GHEA Grapalat" w:hAnsi="GHEA Grapalat"/>
          <w:i/>
          <w:kern w:val="16"/>
          <w:lang w:val="hy-AM"/>
        </w:rPr>
        <w:t xml:space="preserve"> </w:t>
      </w:r>
      <w:r w:rsidRPr="00EE18D8">
        <w:rPr>
          <w:rFonts w:ascii="GHEA Grapalat" w:hAnsi="GHEA Grapalat" w:cs="Sylfaen"/>
          <w:i/>
          <w:kern w:val="16"/>
          <w:lang w:val="hy-AM"/>
        </w:rPr>
        <w:t>ռիսկերը</w:t>
      </w:r>
      <w:r w:rsidRPr="00EE18D8">
        <w:rPr>
          <w:rFonts w:ascii="GHEA Grapalat" w:hAnsi="GHEA Grapalat"/>
          <w:i/>
          <w:kern w:val="16"/>
          <w:lang w:val="hy-AM"/>
        </w:rPr>
        <w:t xml:space="preserve"> </w:t>
      </w:r>
      <w:r w:rsidRPr="00EE18D8">
        <w:rPr>
          <w:rFonts w:ascii="GHEA Grapalat" w:hAnsi="GHEA Grapalat" w:cs="Sylfaen"/>
          <w:i/>
          <w:kern w:val="16"/>
          <w:lang w:val="hy-AM"/>
        </w:rPr>
        <w:t>և</w:t>
      </w:r>
      <w:r w:rsidRPr="00EE18D8">
        <w:rPr>
          <w:rFonts w:ascii="GHEA Grapalat" w:hAnsi="GHEA Grapalat"/>
          <w:i/>
          <w:kern w:val="16"/>
          <w:lang w:val="hy-AM"/>
        </w:rPr>
        <w:t xml:space="preserve"> </w:t>
      </w:r>
      <w:r w:rsidRPr="00EE18D8">
        <w:rPr>
          <w:rFonts w:ascii="GHEA Grapalat" w:hAnsi="GHEA Grapalat" w:cs="Sylfaen"/>
          <w:i/>
          <w:kern w:val="16"/>
          <w:lang w:val="hy-AM"/>
        </w:rPr>
        <w:t>դրանց</w:t>
      </w:r>
      <w:r w:rsidRPr="00EE18D8">
        <w:rPr>
          <w:rFonts w:ascii="GHEA Grapalat" w:hAnsi="GHEA Grapalat"/>
          <w:i/>
          <w:kern w:val="16"/>
          <w:lang w:val="hy-AM"/>
        </w:rPr>
        <w:t xml:space="preserve"> </w:t>
      </w:r>
      <w:r w:rsidRPr="00EE18D8">
        <w:rPr>
          <w:rFonts w:ascii="GHEA Grapalat" w:hAnsi="GHEA Grapalat" w:cs="Sylfaen"/>
          <w:i/>
          <w:kern w:val="16"/>
          <w:lang w:val="hy-AM"/>
        </w:rPr>
        <w:t>վերլուծությունը</w:t>
      </w:r>
      <w:r w:rsidRPr="00EE18D8">
        <w:rPr>
          <w:rFonts w:ascii="GHEA Grapalat" w:hAnsi="GHEA Grapalat"/>
          <w:i/>
          <w:kern w:val="16"/>
          <w:lang w:val="hy-AM"/>
        </w:rPr>
        <w:t xml:space="preserve">: </w:t>
      </w:r>
      <w:r w:rsidRPr="00EE18D8">
        <w:rPr>
          <w:rFonts w:ascii="GHEA Grapalat" w:hAnsi="GHEA Grapalat" w:cs="Sylfaen"/>
          <w:i/>
          <w:kern w:val="16"/>
          <w:lang w:val="hy-AM"/>
        </w:rPr>
        <w:t>Մասնավորապես</w:t>
      </w:r>
      <w:r w:rsidR="0007641E" w:rsidRPr="00EE18D8">
        <w:rPr>
          <w:rFonts w:ascii="GHEA Grapalat" w:hAnsi="GHEA Grapalat" w:cs="Sylfaen"/>
          <w:i/>
          <w:kern w:val="16"/>
          <w:lang w:val="hy-AM"/>
        </w:rPr>
        <w:t>,</w:t>
      </w:r>
      <w:r w:rsidRPr="00EE18D8">
        <w:rPr>
          <w:rFonts w:ascii="GHEA Grapalat" w:hAnsi="GHEA Grapalat"/>
          <w:i/>
          <w:kern w:val="16"/>
          <w:lang w:val="hy-AM"/>
        </w:rPr>
        <w:t xml:space="preserve"> </w:t>
      </w:r>
      <w:r w:rsidRPr="00EE18D8">
        <w:rPr>
          <w:rFonts w:ascii="GHEA Grapalat" w:hAnsi="GHEA Grapalat" w:cs="Sylfaen"/>
          <w:i/>
          <w:kern w:val="16"/>
          <w:lang w:val="hy-AM"/>
        </w:rPr>
        <w:t>ներկայացնել</w:t>
      </w:r>
      <w:r w:rsidRPr="00EE18D8">
        <w:rPr>
          <w:rFonts w:ascii="GHEA Grapalat" w:hAnsi="GHEA Grapalat"/>
          <w:i/>
          <w:kern w:val="16"/>
          <w:lang w:val="hy-AM"/>
        </w:rPr>
        <w:t xml:space="preserve"> </w:t>
      </w:r>
      <w:r w:rsidRPr="00EE18D8">
        <w:rPr>
          <w:rFonts w:ascii="GHEA Grapalat" w:hAnsi="GHEA Grapalat" w:cs="Sylfaen"/>
          <w:i/>
          <w:kern w:val="16"/>
          <w:lang w:val="hy-AM"/>
        </w:rPr>
        <w:t>հայտի</w:t>
      </w:r>
      <w:r w:rsidRPr="00EE18D8">
        <w:rPr>
          <w:rFonts w:ascii="GHEA Grapalat" w:hAnsi="GHEA Grapalat"/>
          <w:i/>
          <w:kern w:val="16"/>
          <w:lang w:val="hy-AM"/>
        </w:rPr>
        <w:t xml:space="preserve"> (ըստ </w:t>
      </w:r>
      <w:r w:rsidRPr="00EE18D8">
        <w:rPr>
          <w:rFonts w:ascii="GHEA Grapalat" w:hAnsi="GHEA Grapalat" w:cs="Sylfaen"/>
          <w:i/>
          <w:kern w:val="16"/>
          <w:lang w:val="hy-AM"/>
        </w:rPr>
        <w:t>առանձին</w:t>
      </w:r>
      <w:r w:rsidRPr="00EE18D8">
        <w:rPr>
          <w:rFonts w:ascii="GHEA Grapalat" w:hAnsi="GHEA Grapalat"/>
          <w:i/>
          <w:kern w:val="16"/>
          <w:lang w:val="hy-AM"/>
        </w:rPr>
        <w:t xml:space="preserve"> </w:t>
      </w:r>
      <w:r w:rsidRPr="00EE18D8">
        <w:rPr>
          <w:rFonts w:ascii="GHEA Grapalat" w:hAnsi="GHEA Grapalat" w:cs="Sylfaen"/>
          <w:i/>
          <w:kern w:val="16"/>
          <w:lang w:val="hy-AM"/>
        </w:rPr>
        <w:t>ծրագրերի</w:t>
      </w:r>
      <w:r w:rsidRPr="00EE18D8">
        <w:rPr>
          <w:rFonts w:ascii="GHEA Grapalat" w:hAnsi="GHEA Grapalat"/>
          <w:i/>
          <w:kern w:val="16"/>
          <w:lang w:val="hy-AM"/>
        </w:rPr>
        <w:t xml:space="preserve">) </w:t>
      </w:r>
      <w:r w:rsidRPr="00EE18D8">
        <w:rPr>
          <w:rFonts w:ascii="GHEA Grapalat" w:hAnsi="GHEA Grapalat" w:cs="Sylfaen"/>
          <w:i/>
          <w:kern w:val="16"/>
          <w:lang w:val="hy-AM"/>
        </w:rPr>
        <w:t>հիմքում</w:t>
      </w:r>
      <w:r w:rsidRPr="00EE18D8">
        <w:rPr>
          <w:rFonts w:ascii="GHEA Grapalat" w:hAnsi="GHEA Grapalat"/>
          <w:i/>
          <w:kern w:val="16"/>
          <w:lang w:val="hy-AM"/>
        </w:rPr>
        <w:t xml:space="preserve"> </w:t>
      </w:r>
      <w:r w:rsidRPr="00EE18D8">
        <w:rPr>
          <w:rFonts w:ascii="GHEA Grapalat" w:hAnsi="GHEA Grapalat" w:cs="Sylfaen"/>
          <w:i/>
          <w:kern w:val="16"/>
          <w:lang w:val="hy-AM"/>
        </w:rPr>
        <w:t>ընկած</w:t>
      </w:r>
      <w:r w:rsidRPr="00EE18D8">
        <w:rPr>
          <w:rFonts w:ascii="GHEA Grapalat" w:hAnsi="GHEA Grapalat"/>
          <w:i/>
          <w:kern w:val="16"/>
          <w:lang w:val="hy-AM"/>
        </w:rPr>
        <w:t xml:space="preserve"> </w:t>
      </w:r>
      <w:r w:rsidRPr="00EE18D8">
        <w:rPr>
          <w:rFonts w:ascii="GHEA Grapalat" w:hAnsi="GHEA Grapalat" w:cs="Sylfaen"/>
          <w:i/>
          <w:kern w:val="16"/>
          <w:lang w:val="hy-AM"/>
        </w:rPr>
        <w:t>ենթադրությունների</w:t>
      </w:r>
      <w:r w:rsidRPr="00EE18D8">
        <w:rPr>
          <w:rFonts w:ascii="GHEA Grapalat" w:hAnsi="GHEA Grapalat"/>
          <w:i/>
          <w:kern w:val="16"/>
          <w:lang w:val="hy-AM"/>
        </w:rPr>
        <w:t xml:space="preserve"> </w:t>
      </w:r>
      <w:r w:rsidRPr="00EE18D8">
        <w:rPr>
          <w:rFonts w:ascii="GHEA Grapalat" w:hAnsi="GHEA Grapalat" w:cs="Sylfaen"/>
          <w:i/>
          <w:kern w:val="16"/>
          <w:lang w:val="hy-AM"/>
        </w:rPr>
        <w:t>իրատեսականության</w:t>
      </w:r>
      <w:r w:rsidRPr="00EE18D8">
        <w:rPr>
          <w:rFonts w:ascii="GHEA Grapalat" w:hAnsi="GHEA Grapalat"/>
          <w:i/>
          <w:kern w:val="16"/>
          <w:lang w:val="hy-AM"/>
        </w:rPr>
        <w:t xml:space="preserve"> </w:t>
      </w:r>
      <w:r w:rsidRPr="00EE18D8">
        <w:rPr>
          <w:rFonts w:ascii="GHEA Grapalat" w:hAnsi="GHEA Grapalat" w:cs="Sylfaen"/>
          <w:i/>
          <w:kern w:val="16"/>
          <w:lang w:val="hy-AM"/>
        </w:rPr>
        <w:t>հետ</w:t>
      </w:r>
      <w:r w:rsidRPr="00EE18D8">
        <w:rPr>
          <w:rFonts w:ascii="GHEA Grapalat" w:hAnsi="GHEA Grapalat"/>
          <w:i/>
          <w:kern w:val="16"/>
          <w:lang w:val="hy-AM"/>
        </w:rPr>
        <w:t xml:space="preserve"> </w:t>
      </w:r>
      <w:r w:rsidRPr="00EE18D8">
        <w:rPr>
          <w:rFonts w:ascii="GHEA Grapalat" w:hAnsi="GHEA Grapalat" w:cs="Sylfaen"/>
          <w:i/>
          <w:kern w:val="16"/>
          <w:lang w:val="hy-AM"/>
        </w:rPr>
        <w:t>կապված</w:t>
      </w:r>
      <w:r w:rsidRPr="00EE18D8">
        <w:rPr>
          <w:rFonts w:ascii="GHEA Grapalat" w:hAnsi="GHEA Grapalat"/>
          <w:i/>
          <w:kern w:val="16"/>
          <w:lang w:val="hy-AM"/>
        </w:rPr>
        <w:t xml:space="preserve"> </w:t>
      </w:r>
      <w:r w:rsidRPr="00EE18D8">
        <w:rPr>
          <w:rFonts w:ascii="GHEA Grapalat" w:hAnsi="GHEA Grapalat" w:cs="Sylfaen"/>
          <w:i/>
          <w:kern w:val="16"/>
          <w:lang w:val="hy-AM"/>
        </w:rPr>
        <w:t>հիմնական</w:t>
      </w:r>
      <w:r w:rsidRPr="00EE18D8">
        <w:rPr>
          <w:rFonts w:ascii="GHEA Grapalat" w:hAnsi="GHEA Grapalat"/>
          <w:i/>
          <w:kern w:val="16"/>
          <w:lang w:val="hy-AM"/>
        </w:rPr>
        <w:t xml:space="preserve"> </w:t>
      </w:r>
      <w:r w:rsidRPr="00EE18D8">
        <w:rPr>
          <w:rFonts w:ascii="GHEA Grapalat" w:hAnsi="GHEA Grapalat" w:cs="Sylfaen"/>
          <w:i/>
          <w:kern w:val="16"/>
          <w:lang w:val="hy-AM"/>
        </w:rPr>
        <w:t>ռիսկերը</w:t>
      </w:r>
      <w:r w:rsidRPr="00EE18D8">
        <w:rPr>
          <w:rFonts w:ascii="GHEA Grapalat" w:hAnsi="GHEA Grapalat"/>
          <w:i/>
          <w:kern w:val="16"/>
          <w:lang w:val="hy-AM"/>
        </w:rPr>
        <w:t xml:space="preserve"> (</w:t>
      </w:r>
      <w:r w:rsidRPr="00EE18D8">
        <w:rPr>
          <w:rFonts w:ascii="GHEA Grapalat" w:hAnsi="GHEA Grapalat" w:cs="Sylfaen"/>
          <w:i/>
          <w:kern w:val="16"/>
          <w:lang w:val="hy-AM"/>
        </w:rPr>
        <w:t>օրինակ</w:t>
      </w:r>
      <w:r w:rsidRPr="00EE18D8">
        <w:rPr>
          <w:rFonts w:ascii="GHEA Grapalat" w:hAnsi="GHEA Grapalat"/>
          <w:i/>
          <w:kern w:val="16"/>
          <w:lang w:val="hy-AM"/>
        </w:rPr>
        <w:t xml:space="preserve"> </w:t>
      </w:r>
      <w:r w:rsidRPr="00EE18D8">
        <w:rPr>
          <w:rFonts w:ascii="GHEA Grapalat" w:hAnsi="GHEA Grapalat" w:cs="Sylfaen"/>
          <w:i/>
          <w:kern w:val="16"/>
          <w:lang w:val="hy-AM"/>
        </w:rPr>
        <w:t>ծախսային</w:t>
      </w:r>
      <w:r w:rsidRPr="00EE18D8">
        <w:rPr>
          <w:rFonts w:ascii="GHEA Grapalat" w:hAnsi="GHEA Grapalat"/>
          <w:i/>
          <w:kern w:val="16"/>
          <w:lang w:val="hy-AM"/>
        </w:rPr>
        <w:t xml:space="preserve"> </w:t>
      </w:r>
      <w:r w:rsidRPr="00EE18D8">
        <w:rPr>
          <w:rFonts w:ascii="GHEA Grapalat" w:hAnsi="GHEA Grapalat" w:cs="Sylfaen"/>
          <w:i/>
          <w:kern w:val="16"/>
          <w:lang w:val="hy-AM"/>
        </w:rPr>
        <w:t>գործոնների</w:t>
      </w:r>
      <w:r w:rsidRPr="00EE18D8">
        <w:rPr>
          <w:rFonts w:ascii="GHEA Grapalat" w:hAnsi="GHEA Grapalat"/>
          <w:i/>
          <w:kern w:val="16"/>
          <w:lang w:val="hy-AM"/>
        </w:rPr>
        <w:t xml:space="preserve"> </w:t>
      </w:r>
      <w:r w:rsidRPr="00EE18D8">
        <w:rPr>
          <w:rFonts w:ascii="GHEA Grapalat" w:hAnsi="GHEA Grapalat" w:cs="Sylfaen"/>
          <w:i/>
          <w:kern w:val="16"/>
          <w:lang w:val="hy-AM"/>
        </w:rPr>
        <w:t>գծով</w:t>
      </w:r>
      <w:r w:rsidRPr="00EE18D8">
        <w:rPr>
          <w:rFonts w:ascii="GHEA Grapalat" w:hAnsi="GHEA Grapalat"/>
          <w:i/>
          <w:kern w:val="16"/>
          <w:lang w:val="hy-AM"/>
        </w:rPr>
        <w:t xml:space="preserve"> չճշտված </w:t>
      </w:r>
      <w:r w:rsidRPr="00EE18D8">
        <w:rPr>
          <w:rFonts w:ascii="GHEA Grapalat" w:hAnsi="GHEA Grapalat" w:cs="Sylfaen"/>
          <w:i/>
          <w:kern w:val="16"/>
          <w:lang w:val="hy-AM"/>
        </w:rPr>
        <w:t>ենթադրություններ</w:t>
      </w:r>
      <w:r w:rsidRPr="00EE18D8">
        <w:rPr>
          <w:rFonts w:ascii="GHEA Grapalat" w:hAnsi="GHEA Grapalat"/>
          <w:i/>
          <w:kern w:val="16"/>
          <w:lang w:val="hy-AM"/>
        </w:rPr>
        <w:t xml:space="preserve">, </w:t>
      </w:r>
      <w:r w:rsidRPr="00EE18D8">
        <w:rPr>
          <w:rFonts w:ascii="GHEA Grapalat" w:hAnsi="GHEA Grapalat" w:cs="Sylfaen"/>
          <w:i/>
          <w:kern w:val="16"/>
          <w:lang w:val="hy-AM"/>
        </w:rPr>
        <w:t>կամ</w:t>
      </w:r>
      <w:r w:rsidRPr="00EE18D8">
        <w:rPr>
          <w:rFonts w:ascii="GHEA Grapalat" w:hAnsi="GHEA Grapalat"/>
          <w:i/>
          <w:kern w:val="16"/>
          <w:lang w:val="hy-AM"/>
        </w:rPr>
        <w:t xml:space="preserve"> </w:t>
      </w:r>
      <w:r w:rsidRPr="00EE18D8">
        <w:rPr>
          <w:rFonts w:ascii="GHEA Grapalat" w:hAnsi="GHEA Grapalat" w:cs="Sylfaen"/>
          <w:i/>
          <w:kern w:val="16"/>
          <w:lang w:val="hy-AM"/>
        </w:rPr>
        <w:t>ծառայությունների</w:t>
      </w:r>
      <w:r w:rsidRPr="00EE18D8">
        <w:rPr>
          <w:rFonts w:ascii="GHEA Grapalat" w:hAnsi="GHEA Grapalat"/>
          <w:i/>
          <w:kern w:val="16"/>
          <w:lang w:val="hy-AM"/>
        </w:rPr>
        <w:t xml:space="preserve"> </w:t>
      </w:r>
      <w:r w:rsidRPr="00EE18D8">
        <w:rPr>
          <w:rFonts w:ascii="GHEA Grapalat" w:hAnsi="GHEA Grapalat" w:cs="Sylfaen"/>
          <w:i/>
          <w:kern w:val="16"/>
          <w:lang w:val="hy-AM"/>
        </w:rPr>
        <w:t>նկատմամբ</w:t>
      </w:r>
      <w:r w:rsidRPr="00EE18D8">
        <w:rPr>
          <w:rFonts w:ascii="GHEA Grapalat" w:hAnsi="GHEA Grapalat"/>
          <w:i/>
          <w:kern w:val="16"/>
          <w:lang w:val="hy-AM"/>
        </w:rPr>
        <w:t xml:space="preserve"> </w:t>
      </w:r>
      <w:r w:rsidRPr="00EE18D8">
        <w:rPr>
          <w:rFonts w:ascii="GHEA Grapalat" w:hAnsi="GHEA Grapalat" w:cs="Sylfaen"/>
          <w:i/>
          <w:kern w:val="16"/>
          <w:lang w:val="hy-AM"/>
        </w:rPr>
        <w:t>պահանջարկի</w:t>
      </w:r>
      <w:r w:rsidRPr="00EE18D8">
        <w:rPr>
          <w:rFonts w:ascii="GHEA Grapalat" w:hAnsi="GHEA Grapalat"/>
          <w:i/>
          <w:kern w:val="16"/>
          <w:lang w:val="hy-AM"/>
        </w:rPr>
        <w:t xml:space="preserve"> </w:t>
      </w:r>
      <w:r w:rsidRPr="00EE18D8">
        <w:rPr>
          <w:rFonts w:ascii="GHEA Grapalat" w:hAnsi="GHEA Grapalat" w:cs="Sylfaen"/>
          <w:i/>
          <w:kern w:val="16"/>
          <w:lang w:val="hy-AM"/>
        </w:rPr>
        <w:t>մակարդակի</w:t>
      </w:r>
      <w:r w:rsidRPr="00EE18D8">
        <w:rPr>
          <w:rFonts w:ascii="GHEA Grapalat" w:hAnsi="GHEA Grapalat"/>
          <w:i/>
          <w:kern w:val="16"/>
          <w:lang w:val="hy-AM"/>
        </w:rPr>
        <w:t xml:space="preserve"> չճշտված </w:t>
      </w:r>
      <w:r w:rsidRPr="00EE18D8">
        <w:rPr>
          <w:rFonts w:ascii="GHEA Grapalat" w:hAnsi="GHEA Grapalat" w:cs="Sylfaen"/>
          <w:i/>
          <w:kern w:val="16"/>
          <w:lang w:val="hy-AM"/>
        </w:rPr>
        <w:t>կանխատեսումներ</w:t>
      </w:r>
      <w:r w:rsidRPr="00EE18D8">
        <w:rPr>
          <w:rFonts w:ascii="GHEA Grapalat" w:hAnsi="GHEA Grapalat"/>
          <w:i/>
          <w:kern w:val="16"/>
          <w:lang w:val="hy-AM"/>
        </w:rPr>
        <w:t xml:space="preserve"> </w:t>
      </w:r>
      <w:r w:rsidRPr="00EE18D8">
        <w:rPr>
          <w:rFonts w:ascii="GHEA Grapalat" w:hAnsi="GHEA Grapalat" w:cs="Sylfaen"/>
          <w:i/>
          <w:kern w:val="16"/>
          <w:lang w:val="hy-AM"/>
        </w:rPr>
        <w:t>և</w:t>
      </w:r>
      <w:r w:rsidRPr="00EE18D8">
        <w:rPr>
          <w:rFonts w:ascii="GHEA Grapalat" w:hAnsi="GHEA Grapalat"/>
          <w:i/>
          <w:kern w:val="16"/>
          <w:lang w:val="hy-AM"/>
        </w:rPr>
        <w:t xml:space="preserve"> </w:t>
      </w:r>
      <w:r w:rsidRPr="00EE18D8">
        <w:rPr>
          <w:rFonts w:ascii="GHEA Grapalat" w:hAnsi="GHEA Grapalat" w:cs="Sylfaen"/>
          <w:i/>
          <w:kern w:val="16"/>
          <w:lang w:val="hy-AM"/>
        </w:rPr>
        <w:t>այլն</w:t>
      </w:r>
      <w:r w:rsidRPr="00EE18D8">
        <w:rPr>
          <w:rFonts w:ascii="GHEA Grapalat" w:hAnsi="GHEA Grapalat"/>
          <w:i/>
          <w:kern w:val="16"/>
          <w:lang w:val="hy-AM"/>
        </w:rPr>
        <w:t xml:space="preserve">), </w:t>
      </w:r>
      <w:r w:rsidRPr="00EE18D8">
        <w:rPr>
          <w:rFonts w:ascii="GHEA Grapalat" w:hAnsi="GHEA Grapalat" w:cs="Sylfaen"/>
          <w:i/>
          <w:kern w:val="16"/>
          <w:lang w:val="hy-AM"/>
        </w:rPr>
        <w:t>որոնք</w:t>
      </w:r>
      <w:r w:rsidRPr="00EE18D8">
        <w:rPr>
          <w:rFonts w:ascii="GHEA Grapalat" w:hAnsi="GHEA Grapalat"/>
          <w:i/>
          <w:kern w:val="16"/>
          <w:lang w:val="hy-AM"/>
        </w:rPr>
        <w:t xml:space="preserve"> </w:t>
      </w:r>
      <w:r w:rsidRPr="00EE18D8">
        <w:rPr>
          <w:rFonts w:ascii="GHEA Grapalat" w:hAnsi="GHEA Grapalat" w:cs="Sylfaen"/>
          <w:i/>
          <w:kern w:val="16"/>
          <w:lang w:val="hy-AM"/>
        </w:rPr>
        <w:t>կարող</w:t>
      </w:r>
      <w:r w:rsidRPr="00EE18D8">
        <w:rPr>
          <w:rFonts w:ascii="GHEA Grapalat" w:hAnsi="GHEA Grapalat"/>
          <w:i/>
          <w:kern w:val="16"/>
          <w:lang w:val="hy-AM"/>
        </w:rPr>
        <w:t xml:space="preserve"> </w:t>
      </w:r>
      <w:r w:rsidRPr="00EE18D8">
        <w:rPr>
          <w:rFonts w:ascii="GHEA Grapalat" w:hAnsi="GHEA Grapalat" w:cs="Sylfaen"/>
          <w:i/>
          <w:kern w:val="16"/>
          <w:lang w:val="hy-AM"/>
        </w:rPr>
        <w:t>են</w:t>
      </w:r>
      <w:r w:rsidRPr="00EE18D8">
        <w:rPr>
          <w:rFonts w:ascii="GHEA Grapalat" w:hAnsi="GHEA Grapalat"/>
          <w:i/>
          <w:kern w:val="16"/>
          <w:lang w:val="hy-AM"/>
        </w:rPr>
        <w:t xml:space="preserve"> </w:t>
      </w:r>
      <w:r w:rsidRPr="00EE18D8">
        <w:rPr>
          <w:rFonts w:ascii="GHEA Grapalat" w:hAnsi="GHEA Grapalat" w:cs="Sylfaen"/>
          <w:i/>
          <w:kern w:val="16"/>
          <w:lang w:val="hy-AM"/>
        </w:rPr>
        <w:t>բացասաբար</w:t>
      </w:r>
      <w:r w:rsidRPr="00EE18D8">
        <w:rPr>
          <w:rFonts w:ascii="GHEA Grapalat" w:hAnsi="GHEA Grapalat"/>
          <w:i/>
          <w:kern w:val="16"/>
          <w:lang w:val="hy-AM"/>
        </w:rPr>
        <w:t xml:space="preserve"> </w:t>
      </w:r>
      <w:r w:rsidRPr="00EE18D8">
        <w:rPr>
          <w:rFonts w:ascii="GHEA Grapalat" w:hAnsi="GHEA Grapalat" w:cs="Sylfaen"/>
          <w:i/>
          <w:kern w:val="16"/>
          <w:lang w:val="hy-AM"/>
        </w:rPr>
        <w:t>ազդել</w:t>
      </w:r>
      <w:r w:rsidRPr="00EE18D8">
        <w:rPr>
          <w:rFonts w:ascii="GHEA Grapalat" w:hAnsi="GHEA Grapalat"/>
          <w:i/>
          <w:kern w:val="16"/>
          <w:lang w:val="hy-AM"/>
        </w:rPr>
        <w:t xml:space="preserve"> </w:t>
      </w:r>
      <w:r w:rsidRPr="00EE18D8">
        <w:rPr>
          <w:rFonts w:ascii="GHEA Grapalat" w:hAnsi="GHEA Grapalat" w:cs="Sylfaen"/>
          <w:i/>
          <w:kern w:val="16"/>
          <w:lang w:val="hy-AM"/>
        </w:rPr>
        <w:t>հայտով</w:t>
      </w:r>
      <w:r w:rsidRPr="00EE18D8">
        <w:rPr>
          <w:rFonts w:ascii="GHEA Grapalat" w:hAnsi="GHEA Grapalat"/>
          <w:i/>
          <w:kern w:val="16"/>
          <w:lang w:val="hy-AM"/>
        </w:rPr>
        <w:t xml:space="preserve"> </w:t>
      </w:r>
      <w:r w:rsidRPr="00EE18D8">
        <w:rPr>
          <w:rFonts w:ascii="GHEA Grapalat" w:hAnsi="GHEA Grapalat" w:cs="Sylfaen"/>
          <w:i/>
          <w:kern w:val="16"/>
          <w:lang w:val="hy-AM"/>
        </w:rPr>
        <w:t>ներկայացված</w:t>
      </w:r>
      <w:r w:rsidRPr="00EE18D8">
        <w:rPr>
          <w:rFonts w:ascii="GHEA Grapalat" w:hAnsi="GHEA Grapalat"/>
          <w:i/>
          <w:kern w:val="16"/>
          <w:lang w:val="hy-AM"/>
        </w:rPr>
        <w:t xml:space="preserve"> </w:t>
      </w:r>
      <w:r w:rsidRPr="00EE18D8">
        <w:rPr>
          <w:rFonts w:ascii="GHEA Grapalat" w:hAnsi="GHEA Grapalat" w:cs="Sylfaen"/>
          <w:i/>
          <w:kern w:val="16"/>
          <w:lang w:val="hy-AM"/>
        </w:rPr>
        <w:t>նպատակների</w:t>
      </w:r>
      <w:r w:rsidRPr="00EE18D8">
        <w:rPr>
          <w:rFonts w:ascii="GHEA Grapalat" w:hAnsi="GHEA Grapalat"/>
          <w:i/>
          <w:kern w:val="16"/>
          <w:lang w:val="hy-AM"/>
        </w:rPr>
        <w:t xml:space="preserve"> </w:t>
      </w:r>
      <w:r w:rsidRPr="00EE18D8">
        <w:rPr>
          <w:rFonts w:ascii="GHEA Grapalat" w:hAnsi="GHEA Grapalat" w:cs="Sylfaen"/>
          <w:i/>
          <w:kern w:val="16"/>
          <w:lang w:val="hy-AM"/>
        </w:rPr>
        <w:t>և</w:t>
      </w:r>
      <w:r w:rsidRPr="00EE18D8">
        <w:rPr>
          <w:rFonts w:ascii="GHEA Grapalat" w:hAnsi="GHEA Grapalat"/>
          <w:i/>
          <w:kern w:val="16"/>
          <w:lang w:val="hy-AM"/>
        </w:rPr>
        <w:t xml:space="preserve"> </w:t>
      </w:r>
      <w:r w:rsidRPr="00EE18D8">
        <w:rPr>
          <w:rFonts w:ascii="GHEA Grapalat" w:hAnsi="GHEA Grapalat" w:cs="Sylfaen"/>
          <w:i/>
          <w:kern w:val="16"/>
          <w:lang w:val="hy-AM"/>
        </w:rPr>
        <w:t>արդյունքների</w:t>
      </w:r>
      <w:r w:rsidRPr="00EE18D8">
        <w:rPr>
          <w:rFonts w:ascii="GHEA Grapalat" w:hAnsi="GHEA Grapalat"/>
          <w:i/>
          <w:kern w:val="16"/>
          <w:lang w:val="hy-AM"/>
        </w:rPr>
        <w:t xml:space="preserve"> </w:t>
      </w:r>
      <w:r w:rsidRPr="00EE18D8">
        <w:rPr>
          <w:rFonts w:ascii="GHEA Grapalat" w:hAnsi="GHEA Grapalat" w:cs="Sylfaen"/>
          <w:i/>
          <w:kern w:val="16"/>
          <w:lang w:val="hy-AM"/>
        </w:rPr>
        <w:t>ձեռք</w:t>
      </w:r>
      <w:r w:rsidRPr="00EE18D8">
        <w:rPr>
          <w:rFonts w:ascii="GHEA Grapalat" w:hAnsi="GHEA Grapalat"/>
          <w:i/>
          <w:kern w:val="16"/>
          <w:lang w:val="hy-AM"/>
        </w:rPr>
        <w:t xml:space="preserve"> </w:t>
      </w:r>
      <w:r w:rsidRPr="00EE18D8">
        <w:rPr>
          <w:rFonts w:ascii="GHEA Grapalat" w:hAnsi="GHEA Grapalat" w:cs="Sylfaen"/>
          <w:i/>
          <w:kern w:val="16"/>
          <w:lang w:val="hy-AM"/>
        </w:rPr>
        <w:t>բերման</w:t>
      </w:r>
      <w:r w:rsidRPr="00EE18D8">
        <w:rPr>
          <w:rFonts w:ascii="GHEA Grapalat" w:hAnsi="GHEA Grapalat"/>
          <w:i/>
          <w:kern w:val="16"/>
          <w:lang w:val="hy-AM"/>
        </w:rPr>
        <w:t xml:space="preserve"> </w:t>
      </w:r>
      <w:r w:rsidRPr="00EE18D8">
        <w:rPr>
          <w:rFonts w:ascii="GHEA Grapalat" w:hAnsi="GHEA Grapalat" w:cs="Sylfaen"/>
          <w:i/>
          <w:kern w:val="16"/>
          <w:lang w:val="hy-AM"/>
        </w:rPr>
        <w:t>վրա</w:t>
      </w:r>
      <w:r w:rsidRPr="00EE18D8">
        <w:rPr>
          <w:rFonts w:ascii="GHEA Grapalat" w:hAnsi="GHEA Grapalat"/>
          <w:i/>
          <w:kern w:val="16"/>
          <w:lang w:val="hy-AM"/>
        </w:rPr>
        <w:t>:</w:t>
      </w:r>
    </w:p>
    <w:p w14:paraId="32B0E4E4" w14:textId="05860D7E" w:rsidR="000F7021" w:rsidRPr="001572FF" w:rsidRDefault="00232FD0" w:rsidP="00EE18D8">
      <w:pPr>
        <w:pStyle w:val="Text"/>
        <w:spacing w:after="0"/>
        <w:ind w:firstLine="567"/>
        <w:rPr>
          <w:rFonts w:ascii="GHEA Grapalat" w:hAnsi="GHEA Grapalat"/>
          <w:i/>
          <w:kern w:val="16"/>
          <w:u w:val="single"/>
          <w:lang w:val="hy-AM"/>
        </w:rPr>
      </w:pPr>
      <w:r w:rsidRPr="00EE18D8">
        <w:rPr>
          <w:rFonts w:ascii="GHEA Grapalat" w:hAnsi="GHEA Grapalat" w:cs="Sylfaen"/>
          <w:i/>
          <w:kern w:val="16"/>
          <w:lang w:val="hy-AM"/>
        </w:rPr>
        <w:t>Ռիսկերի</w:t>
      </w:r>
      <w:r w:rsidRPr="00EE18D8">
        <w:rPr>
          <w:rFonts w:ascii="GHEA Grapalat" w:hAnsi="GHEA Grapalat"/>
          <w:i/>
          <w:kern w:val="16"/>
          <w:lang w:val="hy-AM"/>
        </w:rPr>
        <w:t xml:space="preserve"> </w:t>
      </w:r>
      <w:r w:rsidRPr="00EE18D8">
        <w:rPr>
          <w:rFonts w:ascii="GHEA Grapalat" w:hAnsi="GHEA Grapalat" w:cs="Sylfaen"/>
          <w:i/>
          <w:kern w:val="16"/>
          <w:lang w:val="hy-AM"/>
        </w:rPr>
        <w:t>վերլուծությունը</w:t>
      </w:r>
      <w:r w:rsidRPr="00EE18D8">
        <w:rPr>
          <w:rFonts w:ascii="GHEA Grapalat" w:hAnsi="GHEA Grapalat"/>
          <w:i/>
          <w:kern w:val="16"/>
          <w:lang w:val="hy-AM"/>
        </w:rPr>
        <w:t xml:space="preserve"> </w:t>
      </w:r>
      <w:r w:rsidRPr="00EE18D8">
        <w:rPr>
          <w:rFonts w:ascii="GHEA Grapalat" w:hAnsi="GHEA Grapalat" w:cs="Sylfaen"/>
          <w:i/>
          <w:kern w:val="16"/>
          <w:lang w:val="hy-AM"/>
        </w:rPr>
        <w:t>պետք</w:t>
      </w:r>
      <w:r w:rsidRPr="00EE18D8">
        <w:rPr>
          <w:rFonts w:ascii="GHEA Grapalat" w:hAnsi="GHEA Grapalat"/>
          <w:i/>
          <w:kern w:val="16"/>
          <w:lang w:val="hy-AM"/>
        </w:rPr>
        <w:t xml:space="preserve"> </w:t>
      </w:r>
      <w:r w:rsidRPr="00EE18D8">
        <w:rPr>
          <w:rFonts w:ascii="GHEA Grapalat" w:hAnsi="GHEA Grapalat" w:cs="Sylfaen"/>
          <w:i/>
          <w:kern w:val="16"/>
          <w:lang w:val="hy-AM"/>
        </w:rPr>
        <w:t>է</w:t>
      </w:r>
      <w:r w:rsidRPr="00EE18D8">
        <w:rPr>
          <w:rFonts w:ascii="GHEA Grapalat" w:hAnsi="GHEA Grapalat"/>
          <w:i/>
          <w:kern w:val="16"/>
          <w:lang w:val="hy-AM"/>
        </w:rPr>
        <w:t xml:space="preserve"> </w:t>
      </w:r>
      <w:r w:rsidRPr="00EE18D8">
        <w:rPr>
          <w:rFonts w:ascii="GHEA Grapalat" w:hAnsi="GHEA Grapalat" w:cs="Sylfaen"/>
          <w:i/>
          <w:kern w:val="16"/>
          <w:lang w:val="hy-AM"/>
        </w:rPr>
        <w:t>պարունակի</w:t>
      </w:r>
      <w:r w:rsidRPr="00EE18D8">
        <w:rPr>
          <w:rFonts w:ascii="GHEA Grapalat" w:hAnsi="GHEA Grapalat"/>
          <w:i/>
          <w:kern w:val="16"/>
          <w:lang w:val="hy-AM"/>
        </w:rPr>
        <w:t xml:space="preserve"> </w:t>
      </w:r>
      <w:r w:rsidRPr="00EE18D8">
        <w:rPr>
          <w:rFonts w:ascii="GHEA Grapalat" w:hAnsi="GHEA Grapalat" w:cs="Sylfaen"/>
          <w:i/>
          <w:kern w:val="16"/>
          <w:lang w:val="hy-AM"/>
        </w:rPr>
        <w:t>հնարավոր</w:t>
      </w:r>
      <w:r w:rsidRPr="00EE18D8">
        <w:rPr>
          <w:rFonts w:ascii="GHEA Grapalat" w:hAnsi="GHEA Grapalat"/>
          <w:i/>
          <w:kern w:val="16"/>
          <w:lang w:val="hy-AM"/>
        </w:rPr>
        <w:t xml:space="preserve"> </w:t>
      </w:r>
      <w:r w:rsidRPr="00EE18D8">
        <w:rPr>
          <w:rFonts w:ascii="GHEA Grapalat" w:hAnsi="GHEA Grapalat" w:cs="Sylfaen"/>
          <w:i/>
          <w:kern w:val="16"/>
          <w:lang w:val="hy-AM"/>
        </w:rPr>
        <w:t>ռիսկերի</w:t>
      </w:r>
      <w:r w:rsidRPr="00EE18D8">
        <w:rPr>
          <w:rFonts w:ascii="GHEA Grapalat" w:hAnsi="GHEA Grapalat"/>
          <w:i/>
          <w:kern w:val="16"/>
          <w:lang w:val="hy-AM"/>
        </w:rPr>
        <w:t xml:space="preserve"> </w:t>
      </w:r>
      <w:r w:rsidRPr="00EE18D8">
        <w:rPr>
          <w:rFonts w:ascii="GHEA Grapalat" w:hAnsi="GHEA Grapalat" w:cs="Sylfaen"/>
          <w:i/>
          <w:kern w:val="16"/>
          <w:lang w:val="hy-AM"/>
        </w:rPr>
        <w:t>նկարագրությունը</w:t>
      </w:r>
      <w:r w:rsidRPr="00EE18D8">
        <w:rPr>
          <w:rFonts w:ascii="GHEA Grapalat" w:hAnsi="GHEA Grapalat"/>
          <w:i/>
          <w:kern w:val="16"/>
          <w:lang w:val="hy-AM"/>
        </w:rPr>
        <w:t xml:space="preserve">, </w:t>
      </w:r>
      <w:r w:rsidRPr="00EE18D8">
        <w:rPr>
          <w:rFonts w:ascii="GHEA Grapalat" w:hAnsi="GHEA Grapalat" w:cs="Sylfaen"/>
          <w:i/>
          <w:kern w:val="16"/>
          <w:lang w:val="hy-AM"/>
        </w:rPr>
        <w:t>դրանց</w:t>
      </w:r>
      <w:r w:rsidRPr="00EE18D8">
        <w:rPr>
          <w:rFonts w:ascii="GHEA Grapalat" w:hAnsi="GHEA Grapalat"/>
          <w:i/>
          <w:kern w:val="16"/>
          <w:lang w:val="hy-AM"/>
        </w:rPr>
        <w:t xml:space="preserve"> </w:t>
      </w:r>
      <w:r w:rsidRPr="00EE18D8">
        <w:rPr>
          <w:rFonts w:ascii="GHEA Grapalat" w:hAnsi="GHEA Grapalat" w:cs="Sylfaen"/>
          <w:i/>
          <w:kern w:val="16"/>
          <w:lang w:val="hy-AM"/>
        </w:rPr>
        <w:t>հանդես</w:t>
      </w:r>
      <w:r w:rsidRPr="00EE18D8">
        <w:rPr>
          <w:rFonts w:ascii="GHEA Grapalat" w:hAnsi="GHEA Grapalat"/>
          <w:i/>
          <w:kern w:val="16"/>
          <w:lang w:val="hy-AM"/>
        </w:rPr>
        <w:t xml:space="preserve"> </w:t>
      </w:r>
      <w:r w:rsidRPr="00EE18D8">
        <w:rPr>
          <w:rFonts w:ascii="GHEA Grapalat" w:hAnsi="GHEA Grapalat" w:cs="Sylfaen"/>
          <w:i/>
          <w:kern w:val="16"/>
          <w:lang w:val="hy-AM"/>
        </w:rPr>
        <w:t>գալու</w:t>
      </w:r>
      <w:r w:rsidRPr="00EE18D8">
        <w:rPr>
          <w:rFonts w:ascii="GHEA Grapalat" w:hAnsi="GHEA Grapalat"/>
          <w:i/>
          <w:kern w:val="16"/>
          <w:lang w:val="hy-AM"/>
        </w:rPr>
        <w:t xml:space="preserve"> </w:t>
      </w:r>
      <w:r w:rsidRPr="00EE18D8">
        <w:rPr>
          <w:rFonts w:ascii="GHEA Grapalat" w:hAnsi="GHEA Grapalat" w:cs="Sylfaen"/>
          <w:i/>
          <w:kern w:val="16"/>
          <w:lang w:val="hy-AM"/>
        </w:rPr>
        <w:t>հավանականությունը</w:t>
      </w:r>
      <w:r w:rsidRPr="00EE18D8">
        <w:rPr>
          <w:rFonts w:ascii="GHEA Grapalat" w:hAnsi="GHEA Grapalat"/>
          <w:i/>
          <w:kern w:val="16"/>
          <w:lang w:val="hy-AM"/>
        </w:rPr>
        <w:t xml:space="preserve">, </w:t>
      </w:r>
      <w:r w:rsidRPr="00EE18D8">
        <w:rPr>
          <w:rFonts w:ascii="GHEA Grapalat" w:hAnsi="GHEA Grapalat" w:cs="Sylfaen"/>
          <w:i/>
          <w:kern w:val="16"/>
          <w:lang w:val="hy-AM"/>
        </w:rPr>
        <w:t>վերջիններիս</w:t>
      </w:r>
      <w:r w:rsidRPr="00EE18D8">
        <w:rPr>
          <w:rFonts w:ascii="GHEA Grapalat" w:hAnsi="GHEA Grapalat"/>
          <w:i/>
          <w:kern w:val="16"/>
          <w:lang w:val="hy-AM"/>
        </w:rPr>
        <w:t xml:space="preserve"> </w:t>
      </w:r>
      <w:r w:rsidRPr="00EE18D8">
        <w:rPr>
          <w:rFonts w:ascii="GHEA Grapalat" w:hAnsi="GHEA Grapalat" w:cs="Sylfaen"/>
          <w:i/>
          <w:kern w:val="16"/>
          <w:lang w:val="hy-AM"/>
        </w:rPr>
        <w:t>հնարավոր</w:t>
      </w:r>
      <w:r w:rsidRPr="00EE18D8">
        <w:rPr>
          <w:rFonts w:ascii="GHEA Grapalat" w:hAnsi="GHEA Grapalat"/>
          <w:i/>
          <w:kern w:val="16"/>
          <w:lang w:val="hy-AM"/>
        </w:rPr>
        <w:t xml:space="preserve"> </w:t>
      </w:r>
      <w:r w:rsidRPr="00EE18D8">
        <w:rPr>
          <w:rFonts w:ascii="GHEA Grapalat" w:hAnsi="GHEA Grapalat" w:cs="Sylfaen"/>
          <w:i/>
          <w:kern w:val="16"/>
          <w:lang w:val="hy-AM"/>
        </w:rPr>
        <w:t>ազդեցությունը</w:t>
      </w:r>
      <w:r w:rsidRPr="00EE18D8">
        <w:rPr>
          <w:rFonts w:ascii="GHEA Grapalat" w:hAnsi="GHEA Grapalat"/>
          <w:i/>
          <w:kern w:val="16"/>
          <w:lang w:val="hy-AM"/>
        </w:rPr>
        <w:t xml:space="preserve"> նպատակների և արդյունքային ցուցանիշների վրա, ինչպես նաև այդ ռիսկերի կանխման/հաղթահարման հնարավոր ուղիները: Ռիսկերի վերլուծության վերաբերյալ </w:t>
      </w:r>
      <w:r w:rsidRPr="00EE18D8">
        <w:rPr>
          <w:rFonts w:ascii="GHEA Grapalat" w:hAnsi="GHEA Grapalat" w:cs="Sylfaen"/>
          <w:i/>
          <w:kern w:val="16"/>
          <w:lang w:val="hy-AM"/>
        </w:rPr>
        <w:t xml:space="preserve">տեղեկատվությունն </w:t>
      </w:r>
      <w:r w:rsidR="00636DD8" w:rsidRPr="00EE18D8">
        <w:rPr>
          <w:rFonts w:ascii="GHEA Grapalat" w:hAnsi="GHEA Grapalat" w:cs="Sylfaen"/>
          <w:i/>
          <w:kern w:val="16"/>
          <w:lang w:val="hy-AM"/>
        </w:rPr>
        <w:t xml:space="preserve">անհրաժեշտ է </w:t>
      </w:r>
      <w:r w:rsidRPr="00EE18D8">
        <w:rPr>
          <w:rFonts w:ascii="GHEA Grapalat" w:hAnsi="GHEA Grapalat" w:cs="Sylfaen"/>
          <w:i/>
          <w:kern w:val="16"/>
          <w:lang w:val="hy-AM"/>
        </w:rPr>
        <w:t xml:space="preserve">ամփոփել </w:t>
      </w:r>
      <w:r w:rsidR="00636DD8" w:rsidRPr="00EE18D8">
        <w:rPr>
          <w:rFonts w:ascii="GHEA Grapalat" w:hAnsi="GHEA Grapalat" w:cs="Sylfaen"/>
          <w:i/>
          <w:kern w:val="16"/>
          <w:lang w:val="hy-AM"/>
        </w:rPr>
        <w:t xml:space="preserve">սույն մեթոդական ցուցումներին կից՝ </w:t>
      </w:r>
      <w:r w:rsidR="00F02FAA" w:rsidRPr="00EE18D8">
        <w:rPr>
          <w:rFonts w:ascii="GHEA Grapalat" w:hAnsi="GHEA Grapalat" w:cs="Sylfaen"/>
          <w:i/>
          <w:kern w:val="16"/>
          <w:lang w:val="hy-AM"/>
        </w:rPr>
        <w:t>Հ</w:t>
      </w:r>
      <w:r w:rsidR="005575A0" w:rsidRPr="00EE18D8">
        <w:rPr>
          <w:rFonts w:ascii="GHEA Grapalat" w:hAnsi="GHEA Grapalat" w:cs="Sylfaen"/>
          <w:i/>
          <w:kern w:val="16"/>
          <w:lang w:val="hy-AM"/>
        </w:rPr>
        <w:t xml:space="preserve">ավելված </w:t>
      </w:r>
      <w:r w:rsidR="00F02FAA" w:rsidRPr="00EE18D8">
        <w:rPr>
          <w:rFonts w:ascii="GHEA Grapalat" w:hAnsi="GHEA Grapalat" w:cs="Sylfaen"/>
          <w:i/>
          <w:kern w:val="16"/>
          <w:lang w:val="hy-AM"/>
        </w:rPr>
        <w:t xml:space="preserve">10 </w:t>
      </w:r>
      <w:r w:rsidR="00467546">
        <w:rPr>
          <w:rFonts w:ascii="GHEA Grapalat" w:hAnsi="GHEA Grapalat" w:cs="Sylfaen"/>
          <w:i/>
          <w:kern w:val="16"/>
          <w:lang w:val="hy-AM"/>
        </w:rPr>
        <w:t>–</w:t>
      </w:r>
      <w:r w:rsidR="00F02FAA" w:rsidRPr="00EE18D8">
        <w:rPr>
          <w:rFonts w:ascii="GHEA Grapalat" w:hAnsi="GHEA Grapalat" w:cs="Sylfaen"/>
          <w:i/>
          <w:kern w:val="16"/>
          <w:lang w:val="hy-AM"/>
        </w:rPr>
        <w:t>ում</w:t>
      </w:r>
      <w:r w:rsidR="00467546">
        <w:rPr>
          <w:rFonts w:ascii="GHEA Grapalat" w:hAnsi="GHEA Grapalat" w:cs="Sylfaen"/>
          <w:i/>
          <w:kern w:val="16"/>
          <w:lang w:val="hy-AM"/>
        </w:rPr>
        <w:t xml:space="preserve"> </w:t>
      </w:r>
      <w:r w:rsidR="00F02FAA" w:rsidRPr="00EE18D8">
        <w:rPr>
          <w:rFonts w:ascii="GHEA Grapalat" w:hAnsi="GHEA Grapalat" w:cs="Sylfaen"/>
          <w:i/>
          <w:kern w:val="16"/>
          <w:lang w:val="hy-AM"/>
        </w:rPr>
        <w:t>ներկայացված ձևաչափին</w:t>
      </w:r>
      <w:r w:rsidR="00F02FAA" w:rsidRPr="00EE18D8">
        <w:rPr>
          <w:rFonts w:ascii="GHEA Grapalat" w:hAnsi="GHEA Grapalat" w:cs="Sylfaen"/>
          <w:i/>
          <w:iCs/>
          <w:kern w:val="16"/>
          <w:lang w:val="hy-AM"/>
        </w:rPr>
        <w:t xml:space="preserve"> </w:t>
      </w:r>
      <w:r w:rsidR="00F02FAA" w:rsidRPr="001572FF">
        <w:rPr>
          <w:rFonts w:ascii="GHEA Grapalat" w:hAnsi="GHEA Grapalat" w:cs="Sylfaen"/>
          <w:i/>
          <w:iCs/>
          <w:kern w:val="16"/>
          <w:lang w:val="hy-AM"/>
        </w:rPr>
        <w:t>համապատասխան</w:t>
      </w:r>
      <w:r w:rsidR="003D7703" w:rsidRPr="001572FF">
        <w:rPr>
          <w:rFonts w:ascii="GHEA Grapalat" w:hAnsi="GHEA Grapalat" w:cs="Sylfaen"/>
          <w:i/>
          <w:iCs/>
          <w:kern w:val="16"/>
          <w:u w:val="single"/>
          <w:lang w:val="hy-AM"/>
        </w:rPr>
        <w:t xml:space="preserve">՝ 2026թ. </w:t>
      </w:r>
      <w:r w:rsidR="001572FF" w:rsidRPr="001572FF">
        <w:rPr>
          <w:rFonts w:ascii="GHEA Grapalat" w:hAnsi="GHEA Grapalat"/>
          <w:i/>
          <w:szCs w:val="22"/>
          <w:lang w:val="hy-AM"/>
        </w:rPr>
        <w:t>(ներառյալ՝ 2027 և 2028թթ</w:t>
      </w:r>
      <w:r w:rsidR="00623F81">
        <w:rPr>
          <w:rFonts w:ascii="GHEA Grapalat" w:hAnsi="GHEA Grapalat"/>
          <w:i/>
          <w:szCs w:val="22"/>
          <w:lang w:val="hy-AM"/>
        </w:rPr>
        <w:t xml:space="preserve">. </w:t>
      </w:r>
      <w:r w:rsidR="001572FF" w:rsidRPr="001572FF">
        <w:rPr>
          <w:rFonts w:ascii="GHEA Grapalat" w:hAnsi="GHEA Grapalat"/>
          <w:i/>
          <w:szCs w:val="22"/>
          <w:lang w:val="hy-AM"/>
        </w:rPr>
        <w:t>ընդգրկող ժամանակահատված</w:t>
      </w:r>
      <w:r w:rsidR="00623F81">
        <w:rPr>
          <w:rFonts w:ascii="GHEA Grapalat" w:hAnsi="GHEA Grapalat"/>
          <w:i/>
          <w:szCs w:val="22"/>
          <w:lang w:val="hy-AM"/>
        </w:rPr>
        <w:t>ը</w:t>
      </w:r>
      <w:r w:rsidR="001572FF" w:rsidRPr="001572FF">
        <w:rPr>
          <w:rFonts w:ascii="GHEA Grapalat" w:hAnsi="GHEA Grapalat"/>
          <w:i/>
          <w:szCs w:val="22"/>
          <w:lang w:val="hy-AM"/>
        </w:rPr>
        <w:t xml:space="preserve">) </w:t>
      </w:r>
      <w:r w:rsidR="003D7703" w:rsidRPr="001572FF">
        <w:rPr>
          <w:rFonts w:ascii="GHEA Grapalat" w:hAnsi="GHEA Grapalat" w:cs="Sylfaen"/>
          <w:i/>
          <w:iCs/>
          <w:kern w:val="16"/>
          <w:u w:val="single"/>
          <w:lang w:val="hy-AM"/>
        </w:rPr>
        <w:t>բյուջետային հայտի ներկայացման փուլում</w:t>
      </w:r>
      <w:r w:rsidRPr="001572FF">
        <w:rPr>
          <w:rFonts w:ascii="GHEA Grapalat" w:hAnsi="GHEA Grapalat"/>
          <w:i/>
          <w:kern w:val="16"/>
          <w:u w:val="single"/>
          <w:lang w:val="hy-AM"/>
        </w:rPr>
        <w:t>:</w:t>
      </w:r>
      <w:r w:rsidR="0088684E" w:rsidRPr="001572FF">
        <w:rPr>
          <w:rFonts w:ascii="GHEA Grapalat" w:hAnsi="GHEA Grapalat"/>
          <w:i/>
          <w:kern w:val="16"/>
          <w:u w:val="single"/>
          <w:lang w:val="hy-AM"/>
        </w:rPr>
        <w:t xml:space="preserve"> </w:t>
      </w:r>
    </w:p>
    <w:p w14:paraId="402ADC3B" w14:textId="474FA776" w:rsidR="000C7904" w:rsidRPr="00EE18D8" w:rsidRDefault="000C7904" w:rsidP="00EE18D8">
      <w:pPr>
        <w:pStyle w:val="Text"/>
        <w:spacing w:after="0"/>
        <w:ind w:firstLine="567"/>
        <w:rPr>
          <w:rFonts w:ascii="GHEA Grapalat" w:hAnsi="GHEA Grapalat"/>
          <w:i/>
          <w:kern w:val="16"/>
          <w:lang w:val="hy-AM"/>
        </w:rPr>
      </w:pPr>
    </w:p>
    <w:p w14:paraId="1123B73E" w14:textId="411012A9" w:rsidR="00027A71" w:rsidRPr="00EE18D8" w:rsidRDefault="00027A71" w:rsidP="00027A71">
      <w:pPr>
        <w:pStyle w:val="Heading1"/>
        <w:shd w:val="clear" w:color="auto" w:fill="002060"/>
        <w:spacing w:before="0" w:after="0"/>
        <w:rPr>
          <w:rFonts w:ascii="GHEA Grapalat" w:hAnsi="GHEA Grapalat" w:cs="Sylfaen"/>
          <w:color w:val="FFFFFF" w:themeColor="background1"/>
          <w:sz w:val="22"/>
          <w:szCs w:val="22"/>
          <w:lang w:val="hy-AM"/>
        </w:rPr>
      </w:pPr>
      <w:r>
        <w:rPr>
          <w:rFonts w:ascii="GHEA Grapalat" w:hAnsi="GHEA Grapalat" w:cs="Sylfaen"/>
          <w:color w:val="FFFFFF" w:themeColor="background1"/>
          <w:sz w:val="22"/>
          <w:szCs w:val="22"/>
          <w:lang w:val="hy-AM"/>
        </w:rPr>
        <w:t>10</w:t>
      </w:r>
      <w:r w:rsidRPr="00EE18D8">
        <w:rPr>
          <w:rFonts w:ascii="GHEA Grapalat" w:hAnsi="GHEA Grapalat" w:cs="Sylfaen"/>
          <w:color w:val="FFFFFF" w:themeColor="background1"/>
          <w:sz w:val="22"/>
          <w:szCs w:val="22"/>
          <w:lang w:val="hy-AM"/>
        </w:rPr>
        <w:t xml:space="preserve">. </w:t>
      </w:r>
      <w:r>
        <w:rPr>
          <w:rFonts w:ascii="GHEA Grapalat" w:hAnsi="GHEA Grapalat" w:cs="Sylfaen"/>
          <w:color w:val="FFFFFF" w:themeColor="background1"/>
          <w:sz w:val="22"/>
          <w:szCs w:val="22"/>
          <w:lang w:val="hy-AM"/>
        </w:rPr>
        <w:t>ԲՅՈՒՋԵՏԱՅԻՆ ԾՐԱԳՐԵՐԻ ՆԿԱՐԱԳԻՐԸ /ԱՆՁՆԱԳԻՐ/</w:t>
      </w:r>
    </w:p>
    <w:p w14:paraId="133CB728" w14:textId="7C3C7F21" w:rsidR="00027A71" w:rsidRPr="00EE18D8" w:rsidRDefault="00027A71" w:rsidP="00027A71">
      <w:pPr>
        <w:pStyle w:val="Text"/>
        <w:spacing w:after="0"/>
        <w:ind w:firstLine="567"/>
        <w:rPr>
          <w:rFonts w:ascii="GHEA Grapalat" w:hAnsi="GHEA Grapalat"/>
          <w:i/>
          <w:kern w:val="16"/>
          <w:lang w:val="hy-AM"/>
        </w:rPr>
      </w:pPr>
      <w:r>
        <w:rPr>
          <w:rFonts w:ascii="GHEA Grapalat" w:hAnsi="GHEA Grapalat" w:cs="Sylfaen"/>
          <w:i/>
          <w:kern w:val="16"/>
          <w:lang w:val="hy-AM"/>
        </w:rPr>
        <w:t xml:space="preserve">2026 թվականի բյուջետային հայտի </w:t>
      </w:r>
      <w:r w:rsidR="00467D1F">
        <w:rPr>
          <w:rFonts w:ascii="GHEA Grapalat" w:hAnsi="GHEA Grapalat" w:cs="Sylfaen"/>
          <w:i/>
          <w:kern w:val="16"/>
          <w:lang w:val="hy-AM"/>
        </w:rPr>
        <w:t xml:space="preserve">տրամադրման փուլում </w:t>
      </w:r>
      <w:r>
        <w:rPr>
          <w:rFonts w:ascii="GHEA Grapalat" w:hAnsi="GHEA Grapalat" w:cs="Sylfaen"/>
          <w:i/>
          <w:kern w:val="16"/>
          <w:lang w:val="hy-AM"/>
        </w:rPr>
        <w:t xml:space="preserve">ներկայացնել Բյուջետային ծրագրերի նկարագրերը /անձնագրերը/ </w:t>
      </w:r>
      <w:r w:rsidRPr="00EE18D8">
        <w:rPr>
          <w:rFonts w:ascii="GHEA Grapalat" w:hAnsi="GHEA Grapalat" w:cs="Sylfaen"/>
          <w:i/>
          <w:kern w:val="16"/>
          <w:lang w:val="hy-AM"/>
        </w:rPr>
        <w:t>Հավելված 1</w:t>
      </w:r>
      <w:r>
        <w:rPr>
          <w:rFonts w:ascii="GHEA Grapalat" w:hAnsi="GHEA Grapalat" w:cs="Sylfaen"/>
          <w:i/>
          <w:kern w:val="16"/>
          <w:lang w:val="hy-AM"/>
        </w:rPr>
        <w:t>3</w:t>
      </w:r>
      <w:r w:rsidRPr="00EE18D8">
        <w:rPr>
          <w:rFonts w:ascii="GHEA Grapalat" w:hAnsi="GHEA Grapalat" w:cs="Sylfaen"/>
          <w:i/>
          <w:kern w:val="16"/>
          <w:lang w:val="hy-AM"/>
        </w:rPr>
        <w:t>-ում ներկայացված ձևաչափին</w:t>
      </w:r>
      <w:r w:rsidRPr="00EE18D8">
        <w:rPr>
          <w:rFonts w:ascii="GHEA Grapalat" w:hAnsi="GHEA Grapalat" w:cs="Sylfaen"/>
          <w:i/>
          <w:iCs/>
          <w:kern w:val="16"/>
          <w:lang w:val="hy-AM"/>
        </w:rPr>
        <w:t xml:space="preserve"> համապատասխան</w:t>
      </w:r>
      <w:r w:rsidR="00467D1F">
        <w:rPr>
          <w:rFonts w:ascii="GHEA Grapalat" w:hAnsi="GHEA Grapalat" w:cs="Sylfaen"/>
          <w:i/>
          <w:iCs/>
          <w:kern w:val="16"/>
          <w:lang w:val="hy-AM"/>
        </w:rPr>
        <w:t xml:space="preserve"> </w:t>
      </w:r>
      <w:r w:rsidRPr="00EE18D8">
        <w:rPr>
          <w:rFonts w:ascii="GHEA Grapalat" w:hAnsi="GHEA Grapalat"/>
          <w:i/>
          <w:kern w:val="16"/>
          <w:lang w:val="hy-AM"/>
        </w:rPr>
        <w:t xml:space="preserve">: </w:t>
      </w:r>
    </w:p>
    <w:p w14:paraId="55D84683" w14:textId="6515F7F7" w:rsidR="000C7904" w:rsidRPr="00EE18D8" w:rsidRDefault="000C7904" w:rsidP="00EE18D8">
      <w:pPr>
        <w:pStyle w:val="Text"/>
        <w:spacing w:after="0"/>
        <w:ind w:firstLine="567"/>
        <w:rPr>
          <w:rFonts w:ascii="GHEA Grapalat" w:hAnsi="GHEA Grapalat"/>
          <w:i/>
          <w:kern w:val="16"/>
          <w:lang w:val="hy-AM"/>
        </w:rPr>
      </w:pPr>
    </w:p>
    <w:p w14:paraId="41CD4908" w14:textId="4226BF43" w:rsidR="000C7904" w:rsidRPr="00EE18D8" w:rsidRDefault="000C7904" w:rsidP="00EE18D8">
      <w:pPr>
        <w:pStyle w:val="Heading1"/>
        <w:shd w:val="clear" w:color="auto" w:fill="002060"/>
        <w:spacing w:before="0" w:after="0"/>
        <w:rPr>
          <w:rFonts w:ascii="GHEA Grapalat" w:hAnsi="GHEA Grapalat" w:cs="Sylfaen"/>
          <w:color w:val="FFFFFF" w:themeColor="background1"/>
          <w:sz w:val="22"/>
          <w:szCs w:val="22"/>
          <w:lang w:val="hy-AM"/>
        </w:rPr>
      </w:pPr>
      <w:bookmarkStart w:id="49" w:name="_Toc125443425"/>
      <w:r w:rsidRPr="00EE18D8">
        <w:rPr>
          <w:rFonts w:ascii="GHEA Grapalat" w:hAnsi="GHEA Grapalat" w:cs="Sylfaen"/>
          <w:color w:val="FFFFFF" w:themeColor="background1"/>
          <w:sz w:val="22"/>
          <w:szCs w:val="22"/>
          <w:lang w:val="hy-AM"/>
        </w:rPr>
        <w:t>ՀԱՎԵԼՎԱԾՆԵՐ</w:t>
      </w:r>
      <w:bookmarkEnd w:id="49"/>
    </w:p>
    <w:p w14:paraId="16D6998C" w14:textId="77777777" w:rsidR="000C7904" w:rsidRPr="00EE18D8" w:rsidRDefault="000C7904" w:rsidP="00EE18D8">
      <w:pPr>
        <w:pStyle w:val="Text"/>
        <w:spacing w:after="0"/>
        <w:ind w:firstLine="567"/>
        <w:rPr>
          <w:rFonts w:ascii="GHEA Grapalat" w:hAnsi="GHEA Grapalat"/>
          <w:i/>
          <w:kern w:val="16"/>
          <w:lang w:val="en-US"/>
        </w:rPr>
      </w:pPr>
    </w:p>
    <w:sectPr w:rsidR="000C7904" w:rsidRPr="00EE18D8" w:rsidSect="00BB5C24">
      <w:headerReference w:type="even" r:id="rId14"/>
      <w:headerReference w:type="default" r:id="rId15"/>
      <w:footerReference w:type="even" r:id="rId16"/>
      <w:footerReference w:type="default" r:id="rId17"/>
      <w:headerReference w:type="first" r:id="rId18"/>
      <w:footerReference w:type="first" r:id="rId19"/>
      <w:pgSz w:w="11907" w:h="16840" w:code="9"/>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6E0966" w14:textId="77777777" w:rsidR="00317C0F" w:rsidRDefault="00317C0F">
      <w:r>
        <w:separator/>
      </w:r>
    </w:p>
  </w:endnote>
  <w:endnote w:type="continuationSeparator" w:id="0">
    <w:p w14:paraId="733C4A63" w14:textId="77777777" w:rsidR="00317C0F" w:rsidRDefault="00317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Arial AM">
    <w:panose1 w:val="020B0604020202020204"/>
    <w:charset w:val="00"/>
    <w:family w:val="swiss"/>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5664208"/>
      <w:docPartObj>
        <w:docPartGallery w:val="Page Numbers (Bottom of Page)"/>
        <w:docPartUnique/>
      </w:docPartObj>
    </w:sdtPr>
    <w:sdtEndPr>
      <w:rPr>
        <w:rFonts w:ascii="GHEA Grapalat" w:hAnsi="GHEA Grapalat"/>
        <w:noProof/>
        <w:color w:val="002060"/>
        <w:sz w:val="18"/>
        <w:szCs w:val="18"/>
      </w:rPr>
    </w:sdtEndPr>
    <w:sdtContent>
      <w:p w14:paraId="7AE624CE" w14:textId="3BEAB0EB" w:rsidR="00314AD0" w:rsidRPr="00C24E65" w:rsidRDefault="00314AD0">
        <w:pPr>
          <w:pStyle w:val="Footer"/>
          <w:jc w:val="right"/>
          <w:rPr>
            <w:rFonts w:ascii="GHEA Grapalat" w:hAnsi="GHEA Grapalat"/>
            <w:color w:val="002060"/>
            <w:sz w:val="18"/>
            <w:szCs w:val="18"/>
          </w:rPr>
        </w:pPr>
        <w:r w:rsidRPr="00C24E65">
          <w:rPr>
            <w:rFonts w:ascii="GHEA Grapalat" w:hAnsi="GHEA Grapalat"/>
            <w:color w:val="002060"/>
            <w:sz w:val="18"/>
            <w:szCs w:val="18"/>
          </w:rPr>
          <w:fldChar w:fldCharType="begin"/>
        </w:r>
        <w:r w:rsidRPr="00C24E65">
          <w:rPr>
            <w:rFonts w:ascii="GHEA Grapalat" w:hAnsi="GHEA Grapalat"/>
            <w:color w:val="002060"/>
            <w:sz w:val="18"/>
            <w:szCs w:val="18"/>
          </w:rPr>
          <w:instrText xml:space="preserve"> PAGE   \* MERGEFORMAT </w:instrText>
        </w:r>
        <w:r w:rsidRPr="00C24E65">
          <w:rPr>
            <w:rFonts w:ascii="GHEA Grapalat" w:hAnsi="GHEA Grapalat"/>
            <w:color w:val="002060"/>
            <w:sz w:val="18"/>
            <w:szCs w:val="18"/>
          </w:rPr>
          <w:fldChar w:fldCharType="separate"/>
        </w:r>
        <w:r w:rsidR="00467546">
          <w:rPr>
            <w:rFonts w:ascii="GHEA Grapalat" w:hAnsi="GHEA Grapalat"/>
            <w:noProof/>
            <w:color w:val="002060"/>
            <w:sz w:val="18"/>
            <w:szCs w:val="18"/>
          </w:rPr>
          <w:t>1</w:t>
        </w:r>
        <w:r w:rsidRPr="00C24E65">
          <w:rPr>
            <w:rFonts w:ascii="GHEA Grapalat" w:hAnsi="GHEA Grapalat"/>
            <w:noProof/>
            <w:color w:val="002060"/>
            <w:sz w:val="18"/>
            <w:szCs w:val="18"/>
          </w:rPr>
          <w:fldChar w:fldCharType="end"/>
        </w:r>
      </w:p>
    </w:sdtContent>
  </w:sdt>
  <w:p w14:paraId="536C9EF6" w14:textId="77777777" w:rsidR="00314AD0" w:rsidRDefault="00314AD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DE17B" w14:textId="77777777" w:rsidR="00314AD0" w:rsidRDefault="00314AD0">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DB660" w14:textId="75824A56" w:rsidR="00314AD0" w:rsidRDefault="00314AD0">
    <w:pPr>
      <w:pStyle w:val="Footer"/>
      <w:jc w:val="right"/>
    </w:pPr>
    <w:r>
      <w:fldChar w:fldCharType="begin"/>
    </w:r>
    <w:r>
      <w:instrText xml:space="preserve"> PAGE   \* MERGEFORMAT </w:instrText>
    </w:r>
    <w:r>
      <w:fldChar w:fldCharType="separate"/>
    </w:r>
    <w:r w:rsidR="00467546">
      <w:rPr>
        <w:noProof/>
      </w:rPr>
      <w:t>20</w:t>
    </w:r>
    <w:r>
      <w:rPr>
        <w:noProof/>
      </w:rPr>
      <w:fldChar w:fldCharType="end"/>
    </w:r>
  </w:p>
  <w:p w14:paraId="564A4B34" w14:textId="77777777" w:rsidR="00314AD0" w:rsidRDefault="00314AD0">
    <w:pPr>
      <w:pStyle w:val="Foo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F9975" w14:textId="77777777" w:rsidR="00314AD0" w:rsidRDefault="00314AD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0909E3" w14:textId="77777777" w:rsidR="00317C0F" w:rsidRDefault="00317C0F">
      <w:r>
        <w:separator/>
      </w:r>
    </w:p>
  </w:footnote>
  <w:footnote w:type="continuationSeparator" w:id="0">
    <w:p w14:paraId="1C3B6DC6" w14:textId="77777777" w:rsidR="00317C0F" w:rsidRDefault="00317C0F">
      <w:r>
        <w:continuationSeparator/>
      </w:r>
    </w:p>
  </w:footnote>
  <w:footnote w:id="1">
    <w:p w14:paraId="33EDE946" w14:textId="68733E4F" w:rsidR="00314AD0" w:rsidRPr="00A220F1" w:rsidRDefault="00314AD0" w:rsidP="00D87E76">
      <w:pPr>
        <w:pStyle w:val="FootnoteText"/>
        <w:rPr>
          <w:lang w:val="hy-AM"/>
        </w:rPr>
      </w:pPr>
      <w:r>
        <w:rPr>
          <w:rStyle w:val="FootnoteReference"/>
        </w:rPr>
        <w:footnoteRef/>
      </w:r>
      <w:r>
        <w:t xml:space="preserve"> </w:t>
      </w:r>
      <w:r w:rsidRPr="005135F7">
        <w:t>https://minfin.am/hy/page/petakan_byuj/</w:t>
      </w:r>
    </w:p>
  </w:footnote>
  <w:footnote w:id="2">
    <w:p w14:paraId="34749FA8" w14:textId="0EC88B23" w:rsidR="00314AD0" w:rsidRPr="00DF0DD1" w:rsidRDefault="00314AD0">
      <w:pPr>
        <w:pStyle w:val="FootnoteText"/>
      </w:pPr>
      <w:r>
        <w:rPr>
          <w:rStyle w:val="FootnoteReference"/>
        </w:rPr>
        <w:footnoteRef/>
      </w:r>
      <w:r>
        <w:t xml:space="preserve"> </w:t>
      </w:r>
      <w:r w:rsidRPr="004D7204">
        <w:rPr>
          <w:szCs w:val="22"/>
          <w:lang w:val="it-IT"/>
        </w:rPr>
        <w:t>https://minfin.am/hy/page/byujetayin_ev_gandzapetakan_hamakarg/</w:t>
      </w:r>
    </w:p>
  </w:footnote>
  <w:footnote w:id="3">
    <w:p w14:paraId="7AF9536C" w14:textId="77777777" w:rsidR="00314AD0" w:rsidRPr="008C47B1" w:rsidRDefault="00314AD0" w:rsidP="002B1A4A">
      <w:pPr>
        <w:pStyle w:val="FootnoteText"/>
      </w:pPr>
      <w:r w:rsidRPr="008C47B1">
        <w:rPr>
          <w:rStyle w:val="FootnoteReference"/>
          <w:i w:val="0"/>
          <w:szCs w:val="16"/>
          <w:lang w:val="hy-AM"/>
        </w:rPr>
        <w:footnoteRef/>
      </w:r>
      <w:r w:rsidRPr="008C47B1">
        <w:t xml:space="preserve"> Փաստաթղթի լրացման համար անհրաժեշտ ցուցումները ներկայացված են շեղատառերով: Ցուցումները չպետք է ներառվեն ներկայացվող հայտում:</w:t>
      </w:r>
    </w:p>
  </w:footnote>
  <w:footnote w:id="4">
    <w:p w14:paraId="68D4D2AB" w14:textId="77777777" w:rsidR="00314AD0" w:rsidRDefault="00314AD0">
      <w:r w:rsidRPr="00956F16">
        <w:rPr>
          <w:lang w:val="hy-AM"/>
        </w:rPr>
        <w:t>https://minfin.am/hy/page/petakan_byuje_2025t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AB410" w14:textId="76044F2E" w:rsidR="00314AD0" w:rsidRPr="00C24E65" w:rsidRDefault="00314AD0" w:rsidP="00C24E65">
    <w:pPr>
      <w:pStyle w:val="Header"/>
      <w:tabs>
        <w:tab w:val="left" w:pos="5130"/>
      </w:tabs>
      <w:jc w:val="both"/>
      <w:rPr>
        <w:rFonts w:ascii="GHEA Grapalat" w:hAnsi="GHEA Grapalat"/>
        <w:i/>
        <w:iCs/>
        <w:color w:val="002060"/>
        <w:sz w:val="18"/>
        <w:szCs w:val="18"/>
        <w:lang w:val="ru-RU"/>
      </w:rPr>
    </w:pPr>
    <w:r w:rsidRPr="00BE3953">
      <w:rPr>
        <w:rFonts w:ascii="GHEA Grapalat" w:hAnsi="GHEA Grapalat"/>
        <w:i/>
        <w:iCs/>
        <w:color w:val="002060"/>
        <w:sz w:val="18"/>
        <w:szCs w:val="18"/>
        <w:lang w:val="hy-AM"/>
      </w:rPr>
      <w:t>202</w:t>
    </w:r>
    <w:r>
      <w:rPr>
        <w:rFonts w:ascii="GHEA Grapalat" w:hAnsi="GHEA Grapalat"/>
        <w:i/>
        <w:iCs/>
        <w:color w:val="002060"/>
        <w:sz w:val="18"/>
        <w:szCs w:val="18"/>
        <w:lang w:val="hy-AM"/>
      </w:rPr>
      <w:t>6</w:t>
    </w:r>
    <w:r w:rsidRPr="00BE3953">
      <w:rPr>
        <w:rFonts w:ascii="GHEA Grapalat" w:hAnsi="GHEA Grapalat"/>
        <w:i/>
        <w:iCs/>
        <w:color w:val="002060"/>
        <w:sz w:val="18"/>
        <w:szCs w:val="18"/>
        <w:lang w:val="hy-AM"/>
      </w:rPr>
      <w:t>-202</w:t>
    </w:r>
    <w:r>
      <w:rPr>
        <w:rFonts w:ascii="GHEA Grapalat" w:hAnsi="GHEA Grapalat"/>
        <w:i/>
        <w:iCs/>
        <w:color w:val="002060"/>
        <w:sz w:val="18"/>
        <w:szCs w:val="18"/>
        <w:lang w:val="hy-AM"/>
      </w:rPr>
      <w:t>8</w:t>
    </w:r>
    <w:r w:rsidR="00467546">
      <w:rPr>
        <w:rFonts w:ascii="GHEA Grapalat" w:hAnsi="GHEA Grapalat"/>
        <w:i/>
        <w:iCs/>
        <w:color w:val="002060"/>
        <w:sz w:val="18"/>
        <w:szCs w:val="18"/>
        <w:lang w:val="hy-AM"/>
      </w:rPr>
      <w:t xml:space="preserve"> </w:t>
    </w:r>
    <w:r w:rsidRPr="00BE3953">
      <w:rPr>
        <w:rFonts w:ascii="GHEA Grapalat" w:hAnsi="GHEA Grapalat"/>
        <w:i/>
        <w:iCs/>
        <w:color w:val="002060"/>
        <w:sz w:val="18"/>
        <w:szCs w:val="18"/>
        <w:lang w:val="en-US"/>
      </w:rPr>
      <w:t xml:space="preserve">պետական ՄԺԾԾ և </w:t>
    </w:r>
    <w:r>
      <w:rPr>
        <w:rFonts w:ascii="GHEA Grapalat" w:hAnsi="GHEA Grapalat"/>
        <w:i/>
        <w:iCs/>
        <w:color w:val="002060"/>
        <w:sz w:val="18"/>
        <w:szCs w:val="18"/>
        <w:lang w:val="hy-AM"/>
      </w:rPr>
      <w:t xml:space="preserve">ՀՀ </w:t>
    </w:r>
    <w:r w:rsidRPr="00BE3953">
      <w:rPr>
        <w:rFonts w:ascii="GHEA Grapalat" w:hAnsi="GHEA Grapalat"/>
        <w:i/>
        <w:iCs/>
        <w:color w:val="002060"/>
        <w:sz w:val="18"/>
        <w:szCs w:val="18"/>
        <w:lang w:val="hy-AM"/>
      </w:rPr>
      <w:t>202</w:t>
    </w:r>
    <w:r>
      <w:rPr>
        <w:rFonts w:ascii="GHEA Grapalat" w:hAnsi="GHEA Grapalat"/>
        <w:i/>
        <w:iCs/>
        <w:color w:val="002060"/>
        <w:sz w:val="18"/>
        <w:szCs w:val="18"/>
        <w:lang w:val="hy-AM"/>
      </w:rPr>
      <w:t>6</w:t>
    </w:r>
    <w:r w:rsidRPr="00BE3953">
      <w:rPr>
        <w:rFonts w:ascii="GHEA Grapalat" w:hAnsi="GHEA Grapalat"/>
        <w:i/>
        <w:iCs/>
        <w:color w:val="002060"/>
        <w:sz w:val="18"/>
        <w:szCs w:val="18"/>
        <w:lang w:val="en-US"/>
      </w:rPr>
      <w:t>թ</w:t>
    </w:r>
    <w:r w:rsidRPr="00C24E65">
      <w:rPr>
        <w:rFonts w:ascii="GHEA Grapalat" w:hAnsi="GHEA Grapalat"/>
        <w:i/>
        <w:iCs/>
        <w:color w:val="002060"/>
        <w:sz w:val="18"/>
        <w:szCs w:val="18"/>
        <w:lang w:val="en-US"/>
      </w:rPr>
      <w:t xml:space="preserve"> պետական բյուջեի նախագծերի մշակման բ</w:t>
    </w:r>
    <w:r w:rsidRPr="00C24E65">
      <w:rPr>
        <w:rFonts w:ascii="GHEA Grapalat" w:hAnsi="GHEA Grapalat"/>
        <w:i/>
        <w:iCs/>
        <w:color w:val="002060"/>
        <w:sz w:val="18"/>
        <w:szCs w:val="18"/>
        <w:lang w:val="ru-RU"/>
      </w:rPr>
      <w:t>յուջետային հայտերի կազմման և ներկայացման մեթոդական ցուցումներ</w:t>
    </w:r>
  </w:p>
  <w:p w14:paraId="277D07F5" w14:textId="325584AD" w:rsidR="00314AD0" w:rsidRPr="00C24E65" w:rsidRDefault="00314AD0">
    <w:pPr>
      <w:pStyle w:val="Header"/>
      <w:rPr>
        <w:rFonts w:ascii="GHEA Grapalat" w:hAnsi="GHEA Grapalat"/>
        <w:i/>
        <w:iCs/>
        <w:sz w:val="18"/>
        <w:szCs w:val="18"/>
        <w:lang w:val="ru-RU"/>
      </w:rPr>
    </w:pPr>
    <w:r>
      <w:rPr>
        <w:rFonts w:ascii="GHEA Grapalat" w:hAnsi="GHEA Grapalat"/>
        <w:i/>
        <w:iCs/>
        <w:noProof/>
        <w:sz w:val="18"/>
        <w:szCs w:val="18"/>
        <w:lang w:val="en-US" w:eastAsia="en-US"/>
      </w:rPr>
      <mc:AlternateContent>
        <mc:Choice Requires="wps">
          <w:drawing>
            <wp:anchor distT="0" distB="0" distL="114300" distR="114300" simplePos="0" relativeHeight="251661312" behindDoc="0" locked="0" layoutInCell="1" allowOverlap="1" wp14:anchorId="76CD87F8" wp14:editId="4ED62028">
              <wp:simplePos x="0" y="0"/>
              <wp:positionH relativeFrom="column">
                <wp:posOffset>33051</wp:posOffset>
              </wp:positionH>
              <wp:positionV relativeFrom="paragraph">
                <wp:posOffset>12861</wp:posOffset>
              </wp:positionV>
              <wp:extent cx="5706737"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5706737" cy="0"/>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0B480C3" id="Straight Connecto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pt,1pt" to="451.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" strokecolor="#002060" strokeweight="1pt"/>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D3A0F" w14:textId="77777777" w:rsidR="00314AD0" w:rsidRDefault="00314AD0">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D45F9" w14:textId="3953B430" w:rsidR="00314AD0" w:rsidRPr="00C24E65" w:rsidRDefault="00314AD0" w:rsidP="006C467F">
    <w:pPr>
      <w:pStyle w:val="Header"/>
      <w:tabs>
        <w:tab w:val="left" w:pos="5130"/>
      </w:tabs>
      <w:jc w:val="both"/>
      <w:rPr>
        <w:rFonts w:ascii="GHEA Grapalat" w:hAnsi="GHEA Grapalat"/>
        <w:i/>
        <w:iCs/>
        <w:color w:val="002060"/>
        <w:sz w:val="18"/>
        <w:szCs w:val="18"/>
        <w:lang w:val="ru-RU"/>
      </w:rPr>
    </w:pPr>
    <w:r w:rsidRPr="00C24E65">
      <w:rPr>
        <w:rFonts w:ascii="GHEA Grapalat" w:hAnsi="GHEA Grapalat"/>
        <w:i/>
        <w:iCs/>
        <w:color w:val="002060"/>
        <w:sz w:val="18"/>
        <w:szCs w:val="18"/>
        <w:lang w:val="hy-AM"/>
      </w:rPr>
      <w:t>202</w:t>
    </w:r>
    <w:r>
      <w:rPr>
        <w:rFonts w:ascii="GHEA Grapalat" w:hAnsi="GHEA Grapalat"/>
        <w:i/>
        <w:iCs/>
        <w:color w:val="002060"/>
        <w:sz w:val="18"/>
        <w:szCs w:val="18"/>
        <w:lang w:val="hy-AM"/>
      </w:rPr>
      <w:t>6</w:t>
    </w:r>
    <w:r w:rsidRPr="00C24E65">
      <w:rPr>
        <w:rFonts w:ascii="GHEA Grapalat" w:hAnsi="GHEA Grapalat"/>
        <w:i/>
        <w:iCs/>
        <w:color w:val="002060"/>
        <w:sz w:val="18"/>
        <w:szCs w:val="18"/>
        <w:lang w:val="hy-AM"/>
      </w:rPr>
      <w:t>-202</w:t>
    </w:r>
    <w:r>
      <w:rPr>
        <w:rFonts w:ascii="GHEA Grapalat" w:hAnsi="GHEA Grapalat"/>
        <w:i/>
        <w:iCs/>
        <w:color w:val="002060"/>
        <w:sz w:val="18"/>
        <w:szCs w:val="18"/>
        <w:lang w:val="hy-AM"/>
      </w:rPr>
      <w:t>8</w:t>
    </w:r>
    <w:r w:rsidRPr="00C24E65">
      <w:rPr>
        <w:rFonts w:ascii="GHEA Grapalat" w:hAnsi="GHEA Grapalat"/>
        <w:i/>
        <w:iCs/>
        <w:color w:val="002060"/>
        <w:sz w:val="18"/>
        <w:szCs w:val="18"/>
        <w:lang w:val="hy-AM"/>
      </w:rPr>
      <w:t xml:space="preserve"> </w:t>
    </w:r>
    <w:r w:rsidRPr="00C24E65">
      <w:rPr>
        <w:rFonts w:ascii="GHEA Grapalat" w:hAnsi="GHEA Grapalat"/>
        <w:i/>
        <w:iCs/>
        <w:color w:val="002060"/>
        <w:sz w:val="18"/>
        <w:szCs w:val="18"/>
        <w:lang w:val="en-US"/>
      </w:rPr>
      <w:t>թթ</w:t>
    </w:r>
    <w:r>
      <w:rPr>
        <w:rFonts w:ascii="GHEA Grapalat" w:hAnsi="GHEA Grapalat"/>
        <w:i/>
        <w:iCs/>
        <w:color w:val="002060"/>
        <w:sz w:val="18"/>
        <w:szCs w:val="18"/>
        <w:lang w:val="hy-AM"/>
      </w:rPr>
      <w:t>.</w:t>
    </w:r>
    <w:r w:rsidRPr="00C24E65">
      <w:rPr>
        <w:rFonts w:ascii="GHEA Grapalat" w:hAnsi="GHEA Grapalat"/>
        <w:i/>
        <w:iCs/>
        <w:color w:val="002060"/>
        <w:sz w:val="18"/>
        <w:szCs w:val="18"/>
        <w:lang w:val="en-US"/>
      </w:rPr>
      <w:t xml:space="preserve"> պետական ՄԺԾԾ և </w:t>
    </w:r>
    <w:r>
      <w:rPr>
        <w:rFonts w:ascii="GHEA Grapalat" w:hAnsi="GHEA Grapalat"/>
        <w:i/>
        <w:iCs/>
        <w:color w:val="002060"/>
        <w:sz w:val="18"/>
        <w:szCs w:val="18"/>
        <w:lang w:val="hy-AM"/>
      </w:rPr>
      <w:t xml:space="preserve">ՀՀ </w:t>
    </w:r>
    <w:r w:rsidRPr="00BE3953">
      <w:rPr>
        <w:rFonts w:ascii="GHEA Grapalat" w:hAnsi="GHEA Grapalat"/>
        <w:i/>
        <w:iCs/>
        <w:color w:val="002060"/>
        <w:sz w:val="18"/>
        <w:szCs w:val="18"/>
        <w:lang w:val="hy-AM"/>
      </w:rPr>
      <w:t>202</w:t>
    </w:r>
    <w:r>
      <w:rPr>
        <w:rFonts w:ascii="GHEA Grapalat" w:hAnsi="GHEA Grapalat"/>
        <w:i/>
        <w:iCs/>
        <w:color w:val="002060"/>
        <w:sz w:val="18"/>
        <w:szCs w:val="18"/>
        <w:lang w:val="hy-AM"/>
      </w:rPr>
      <w:t>6</w:t>
    </w:r>
    <w:r w:rsidRPr="00BE3953">
      <w:rPr>
        <w:rFonts w:ascii="GHEA Grapalat" w:hAnsi="GHEA Grapalat"/>
        <w:i/>
        <w:iCs/>
        <w:color w:val="002060"/>
        <w:sz w:val="18"/>
        <w:szCs w:val="18"/>
        <w:lang w:val="en-US"/>
      </w:rPr>
      <w:t>թ</w:t>
    </w:r>
    <w:r>
      <w:rPr>
        <w:rFonts w:ascii="GHEA Grapalat" w:hAnsi="GHEA Grapalat"/>
        <w:i/>
        <w:iCs/>
        <w:color w:val="002060"/>
        <w:sz w:val="18"/>
        <w:szCs w:val="18"/>
        <w:lang w:val="hy-AM"/>
      </w:rPr>
      <w:t>.</w:t>
    </w:r>
    <w:r w:rsidRPr="00BE3953">
      <w:rPr>
        <w:rFonts w:ascii="GHEA Grapalat" w:hAnsi="GHEA Grapalat"/>
        <w:i/>
        <w:iCs/>
        <w:color w:val="002060"/>
        <w:sz w:val="18"/>
        <w:szCs w:val="18"/>
        <w:lang w:val="en-US"/>
      </w:rPr>
      <w:t xml:space="preserve"> պետական բյուջեի</w:t>
    </w:r>
    <w:r w:rsidRPr="00C24E65">
      <w:rPr>
        <w:rFonts w:ascii="GHEA Grapalat" w:hAnsi="GHEA Grapalat"/>
        <w:i/>
        <w:iCs/>
        <w:color w:val="002060"/>
        <w:sz w:val="18"/>
        <w:szCs w:val="18"/>
        <w:lang w:val="en-US"/>
      </w:rPr>
      <w:t xml:space="preserve"> նախագ</w:t>
    </w:r>
    <w:r>
      <w:rPr>
        <w:rFonts w:ascii="GHEA Grapalat" w:hAnsi="GHEA Grapalat"/>
        <w:i/>
        <w:iCs/>
        <w:color w:val="002060"/>
        <w:sz w:val="18"/>
        <w:szCs w:val="18"/>
        <w:lang w:val="hy-AM"/>
      </w:rPr>
      <w:t>ծ</w:t>
    </w:r>
    <w:r w:rsidRPr="00C24E65">
      <w:rPr>
        <w:rFonts w:ascii="GHEA Grapalat" w:hAnsi="GHEA Grapalat"/>
        <w:i/>
        <w:iCs/>
        <w:color w:val="002060"/>
        <w:sz w:val="18"/>
        <w:szCs w:val="18"/>
        <w:lang w:val="en-US"/>
      </w:rPr>
      <w:t>երի մշակման բ</w:t>
    </w:r>
    <w:r w:rsidRPr="00C24E65">
      <w:rPr>
        <w:rFonts w:ascii="GHEA Grapalat" w:hAnsi="GHEA Grapalat"/>
        <w:i/>
        <w:iCs/>
        <w:color w:val="002060"/>
        <w:sz w:val="18"/>
        <w:szCs w:val="18"/>
        <w:lang w:val="ru-RU"/>
      </w:rPr>
      <w:t>յուջետային հայտերի կազմման և ներկայացման մեթոդական ցուցումներ</w:t>
    </w:r>
  </w:p>
  <w:p w14:paraId="5CD24CFA" w14:textId="4A55362B" w:rsidR="00314AD0" w:rsidRPr="00C24E65" w:rsidRDefault="00314AD0" w:rsidP="006C467F">
    <w:pPr>
      <w:pStyle w:val="Header"/>
      <w:rPr>
        <w:rFonts w:ascii="GHEA Grapalat" w:hAnsi="GHEA Grapalat"/>
        <w:i/>
        <w:iCs/>
        <w:sz w:val="18"/>
        <w:szCs w:val="18"/>
        <w:lang w:val="ru-RU"/>
      </w:rPr>
    </w:pPr>
    <w:r>
      <w:rPr>
        <w:rFonts w:ascii="GHEA Grapalat" w:hAnsi="GHEA Grapalat"/>
        <w:i/>
        <w:iCs/>
        <w:noProof/>
        <w:sz w:val="18"/>
        <w:szCs w:val="18"/>
        <w:lang w:val="en-US" w:eastAsia="en-US"/>
      </w:rPr>
      <mc:AlternateContent>
        <mc:Choice Requires="wps">
          <w:drawing>
            <wp:anchor distT="0" distB="0" distL="114300" distR="114300" simplePos="0" relativeHeight="251655168" behindDoc="0" locked="0" layoutInCell="1" allowOverlap="1" wp14:anchorId="0AE005D7" wp14:editId="7BE3A352">
              <wp:simplePos x="0" y="0"/>
              <wp:positionH relativeFrom="column">
                <wp:posOffset>32453</wp:posOffset>
              </wp:positionH>
              <wp:positionV relativeFrom="paragraph">
                <wp:posOffset>7276</wp:posOffset>
              </wp:positionV>
              <wp:extent cx="5718351"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5718351" cy="0"/>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3B0BEB" id="Straight Connector 3"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5pt,.55pt" to="452.8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" strokecolor="#002060" strokeweight="1pt"/>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C84231" w14:textId="77777777" w:rsidR="00314AD0" w:rsidRDefault="00314AD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9F865784"/>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6930E93A"/>
    <w:lvl w:ilvl="0">
      <w:numFmt w:val="decimal"/>
      <w:pStyle w:val="Bullet"/>
      <w:lvlText w:val="*"/>
      <w:lvlJc w:val="left"/>
    </w:lvl>
  </w:abstractNum>
  <w:abstractNum w:abstractNumId="2" w15:restartNumberingAfterBreak="0">
    <w:nsid w:val="014561BA"/>
    <w:multiLevelType w:val="hybridMultilevel"/>
    <w:tmpl w:val="D0C6F0C4"/>
    <w:lvl w:ilvl="0" w:tplc="04090005">
      <w:start w:val="1"/>
      <w:numFmt w:val="bullet"/>
      <w:lvlText w:val=""/>
      <w:lvlJc w:val="left"/>
      <w:pPr>
        <w:ind w:left="1145" w:hanging="360"/>
      </w:pPr>
      <w:rPr>
        <w:rFonts w:ascii="Wingdings" w:hAnsi="Wingdings"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3" w15:restartNumberingAfterBreak="0">
    <w:nsid w:val="06F759CA"/>
    <w:multiLevelType w:val="hybridMultilevel"/>
    <w:tmpl w:val="CD302A50"/>
    <w:lvl w:ilvl="0" w:tplc="0419000F">
      <w:start w:val="1"/>
      <w:numFmt w:val="bullet"/>
      <w:lvlText w:val=""/>
      <w:lvlJc w:val="left"/>
      <w:pPr>
        <w:tabs>
          <w:tab w:val="num" w:pos="425"/>
        </w:tabs>
        <w:ind w:left="425" w:hanging="360"/>
      </w:pPr>
      <w:rPr>
        <w:rFonts w:ascii="Wingdings" w:hAnsi="Wingdings" w:hint="default"/>
      </w:rPr>
    </w:lvl>
    <w:lvl w:ilvl="1" w:tplc="04190019" w:tentative="1">
      <w:start w:val="1"/>
      <w:numFmt w:val="bullet"/>
      <w:lvlText w:val="o"/>
      <w:lvlJc w:val="left"/>
      <w:pPr>
        <w:tabs>
          <w:tab w:val="num" w:pos="1145"/>
        </w:tabs>
        <w:ind w:left="1145" w:hanging="360"/>
      </w:pPr>
      <w:rPr>
        <w:rFonts w:ascii="Courier New" w:hAnsi="Courier New" w:hint="default"/>
      </w:rPr>
    </w:lvl>
    <w:lvl w:ilvl="2" w:tplc="0419001B" w:tentative="1">
      <w:start w:val="1"/>
      <w:numFmt w:val="bullet"/>
      <w:lvlText w:val=""/>
      <w:lvlJc w:val="left"/>
      <w:pPr>
        <w:tabs>
          <w:tab w:val="num" w:pos="1865"/>
        </w:tabs>
        <w:ind w:left="1865" w:hanging="360"/>
      </w:pPr>
      <w:rPr>
        <w:rFonts w:ascii="Wingdings" w:hAnsi="Wingdings" w:hint="default"/>
      </w:rPr>
    </w:lvl>
    <w:lvl w:ilvl="3" w:tplc="0419000F" w:tentative="1">
      <w:start w:val="1"/>
      <w:numFmt w:val="bullet"/>
      <w:lvlText w:val=""/>
      <w:lvlJc w:val="left"/>
      <w:pPr>
        <w:tabs>
          <w:tab w:val="num" w:pos="2585"/>
        </w:tabs>
        <w:ind w:left="2585" w:hanging="360"/>
      </w:pPr>
      <w:rPr>
        <w:rFonts w:ascii="Symbol" w:hAnsi="Symbol" w:hint="default"/>
      </w:rPr>
    </w:lvl>
    <w:lvl w:ilvl="4" w:tplc="04190019" w:tentative="1">
      <w:start w:val="1"/>
      <w:numFmt w:val="bullet"/>
      <w:lvlText w:val="o"/>
      <w:lvlJc w:val="left"/>
      <w:pPr>
        <w:tabs>
          <w:tab w:val="num" w:pos="3305"/>
        </w:tabs>
        <w:ind w:left="3305" w:hanging="360"/>
      </w:pPr>
      <w:rPr>
        <w:rFonts w:ascii="Courier New" w:hAnsi="Courier New" w:hint="default"/>
      </w:rPr>
    </w:lvl>
    <w:lvl w:ilvl="5" w:tplc="0419001B" w:tentative="1">
      <w:start w:val="1"/>
      <w:numFmt w:val="bullet"/>
      <w:lvlText w:val=""/>
      <w:lvlJc w:val="left"/>
      <w:pPr>
        <w:tabs>
          <w:tab w:val="num" w:pos="4025"/>
        </w:tabs>
        <w:ind w:left="4025" w:hanging="360"/>
      </w:pPr>
      <w:rPr>
        <w:rFonts w:ascii="Wingdings" w:hAnsi="Wingdings" w:hint="default"/>
      </w:rPr>
    </w:lvl>
    <w:lvl w:ilvl="6" w:tplc="0419000F" w:tentative="1">
      <w:start w:val="1"/>
      <w:numFmt w:val="bullet"/>
      <w:lvlText w:val=""/>
      <w:lvlJc w:val="left"/>
      <w:pPr>
        <w:tabs>
          <w:tab w:val="num" w:pos="4745"/>
        </w:tabs>
        <w:ind w:left="4745" w:hanging="360"/>
      </w:pPr>
      <w:rPr>
        <w:rFonts w:ascii="Symbol" w:hAnsi="Symbol" w:hint="default"/>
      </w:rPr>
    </w:lvl>
    <w:lvl w:ilvl="7" w:tplc="04190019" w:tentative="1">
      <w:start w:val="1"/>
      <w:numFmt w:val="bullet"/>
      <w:lvlText w:val="o"/>
      <w:lvlJc w:val="left"/>
      <w:pPr>
        <w:tabs>
          <w:tab w:val="num" w:pos="5465"/>
        </w:tabs>
        <w:ind w:left="5465" w:hanging="360"/>
      </w:pPr>
      <w:rPr>
        <w:rFonts w:ascii="Courier New" w:hAnsi="Courier New" w:hint="default"/>
      </w:rPr>
    </w:lvl>
    <w:lvl w:ilvl="8" w:tplc="0419001B" w:tentative="1">
      <w:start w:val="1"/>
      <w:numFmt w:val="bullet"/>
      <w:lvlText w:val=""/>
      <w:lvlJc w:val="left"/>
      <w:pPr>
        <w:tabs>
          <w:tab w:val="num" w:pos="6185"/>
        </w:tabs>
        <w:ind w:left="6185" w:hanging="360"/>
      </w:pPr>
      <w:rPr>
        <w:rFonts w:ascii="Wingdings" w:hAnsi="Wingdings" w:hint="default"/>
      </w:rPr>
    </w:lvl>
  </w:abstractNum>
  <w:abstractNum w:abstractNumId="4" w15:restartNumberingAfterBreak="0">
    <w:nsid w:val="07D52994"/>
    <w:multiLevelType w:val="hybridMultilevel"/>
    <w:tmpl w:val="7958A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DC25A8"/>
    <w:multiLevelType w:val="hybridMultilevel"/>
    <w:tmpl w:val="10C0FBF2"/>
    <w:lvl w:ilvl="0" w:tplc="82FA269A">
      <w:start w:val="1"/>
      <w:numFmt w:val="decimal"/>
      <w:lvlText w:val="%1)"/>
      <w:lvlJc w:val="left"/>
      <w:pPr>
        <w:ind w:left="1494" w:hanging="360"/>
      </w:pPr>
      <w:rPr>
        <w:rFonts w:hint="default"/>
        <w:b w:val="0"/>
        <w:u w:val="none"/>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0C891022"/>
    <w:multiLevelType w:val="hybridMultilevel"/>
    <w:tmpl w:val="252EC4CA"/>
    <w:lvl w:ilvl="0" w:tplc="E528E18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5D762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0A13660"/>
    <w:multiLevelType w:val="hybridMultilevel"/>
    <w:tmpl w:val="6906AA9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0B7F3B"/>
    <w:multiLevelType w:val="hybridMultilevel"/>
    <w:tmpl w:val="7060B758"/>
    <w:lvl w:ilvl="0" w:tplc="49DE3884">
      <w:start w:val="1"/>
      <w:numFmt w:val="lowerRoman"/>
      <w:lvlText w:val="(%1)"/>
      <w:lvlJc w:val="left"/>
      <w:pPr>
        <w:ind w:left="1428" w:hanging="720"/>
      </w:pPr>
      <w:rPr>
        <w:rFonts w:cs="Sylfaen" w:hint="default"/>
      </w:rPr>
    </w:lvl>
    <w:lvl w:ilvl="1" w:tplc="10090019" w:tentative="1">
      <w:start w:val="1"/>
      <w:numFmt w:val="lowerLetter"/>
      <w:lvlText w:val="%2."/>
      <w:lvlJc w:val="left"/>
      <w:pPr>
        <w:ind w:left="1648" w:hanging="360"/>
      </w:pPr>
    </w:lvl>
    <w:lvl w:ilvl="2" w:tplc="1009001B" w:tentative="1">
      <w:start w:val="1"/>
      <w:numFmt w:val="lowerRoman"/>
      <w:lvlText w:val="%3."/>
      <w:lvlJc w:val="right"/>
      <w:pPr>
        <w:ind w:left="2368" w:hanging="180"/>
      </w:pPr>
    </w:lvl>
    <w:lvl w:ilvl="3" w:tplc="1009000F" w:tentative="1">
      <w:start w:val="1"/>
      <w:numFmt w:val="decimal"/>
      <w:lvlText w:val="%4."/>
      <w:lvlJc w:val="left"/>
      <w:pPr>
        <w:ind w:left="3088" w:hanging="360"/>
      </w:pPr>
    </w:lvl>
    <w:lvl w:ilvl="4" w:tplc="10090019" w:tentative="1">
      <w:start w:val="1"/>
      <w:numFmt w:val="lowerLetter"/>
      <w:lvlText w:val="%5."/>
      <w:lvlJc w:val="left"/>
      <w:pPr>
        <w:ind w:left="3808" w:hanging="360"/>
      </w:pPr>
    </w:lvl>
    <w:lvl w:ilvl="5" w:tplc="1009001B" w:tentative="1">
      <w:start w:val="1"/>
      <w:numFmt w:val="lowerRoman"/>
      <w:lvlText w:val="%6."/>
      <w:lvlJc w:val="right"/>
      <w:pPr>
        <w:ind w:left="4528" w:hanging="180"/>
      </w:pPr>
    </w:lvl>
    <w:lvl w:ilvl="6" w:tplc="1009000F" w:tentative="1">
      <w:start w:val="1"/>
      <w:numFmt w:val="decimal"/>
      <w:lvlText w:val="%7."/>
      <w:lvlJc w:val="left"/>
      <w:pPr>
        <w:ind w:left="5248" w:hanging="360"/>
      </w:pPr>
    </w:lvl>
    <w:lvl w:ilvl="7" w:tplc="10090019" w:tentative="1">
      <w:start w:val="1"/>
      <w:numFmt w:val="lowerLetter"/>
      <w:lvlText w:val="%8."/>
      <w:lvlJc w:val="left"/>
      <w:pPr>
        <w:ind w:left="5968" w:hanging="360"/>
      </w:pPr>
    </w:lvl>
    <w:lvl w:ilvl="8" w:tplc="1009001B" w:tentative="1">
      <w:start w:val="1"/>
      <w:numFmt w:val="lowerRoman"/>
      <w:lvlText w:val="%9."/>
      <w:lvlJc w:val="right"/>
      <w:pPr>
        <w:ind w:left="6688" w:hanging="180"/>
      </w:pPr>
    </w:lvl>
  </w:abstractNum>
  <w:abstractNum w:abstractNumId="10" w15:restartNumberingAfterBreak="0">
    <w:nsid w:val="1CD715C6"/>
    <w:multiLevelType w:val="hybridMultilevel"/>
    <w:tmpl w:val="3618A45E"/>
    <w:lvl w:ilvl="0" w:tplc="82FA269A">
      <w:start w:val="1"/>
      <w:numFmt w:val="decimal"/>
      <w:lvlText w:val="%1)"/>
      <w:lvlJc w:val="left"/>
      <w:pPr>
        <w:ind w:left="927" w:hanging="360"/>
      </w:pPr>
      <w:rPr>
        <w:rFonts w:hint="default"/>
        <w:b w:val="0"/>
        <w:u w:val="none"/>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29112A98"/>
    <w:multiLevelType w:val="hybridMultilevel"/>
    <w:tmpl w:val="8FD201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29A37CEF"/>
    <w:multiLevelType w:val="hybridMultilevel"/>
    <w:tmpl w:val="3DFC42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9336B2"/>
    <w:multiLevelType w:val="hybridMultilevel"/>
    <w:tmpl w:val="6906AA9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A0494B"/>
    <w:multiLevelType w:val="hybridMultilevel"/>
    <w:tmpl w:val="99EEE0F6"/>
    <w:lvl w:ilvl="0" w:tplc="646A9FE4">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B12942"/>
    <w:multiLevelType w:val="hybridMultilevel"/>
    <w:tmpl w:val="3918B316"/>
    <w:lvl w:ilvl="0" w:tplc="D80E2C0E">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343E23"/>
    <w:multiLevelType w:val="hybridMultilevel"/>
    <w:tmpl w:val="15A6C8E4"/>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7" w15:restartNumberingAfterBreak="0">
    <w:nsid w:val="4A420F57"/>
    <w:multiLevelType w:val="hybridMultilevel"/>
    <w:tmpl w:val="C90C43FA"/>
    <w:lvl w:ilvl="0" w:tplc="04090001">
      <w:start w:val="1"/>
      <w:numFmt w:val="bullet"/>
      <w:lvlText w:val=""/>
      <w:lvlJc w:val="left"/>
      <w:pPr>
        <w:ind w:left="92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D335D7"/>
    <w:multiLevelType w:val="hybridMultilevel"/>
    <w:tmpl w:val="88A47A76"/>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5BED4C3D"/>
    <w:multiLevelType w:val="hybridMultilevel"/>
    <w:tmpl w:val="FC144A1E"/>
    <w:lvl w:ilvl="0" w:tplc="AF9C758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C50730"/>
    <w:multiLevelType w:val="hybridMultilevel"/>
    <w:tmpl w:val="D398F7AA"/>
    <w:lvl w:ilvl="0" w:tplc="04090005">
      <w:start w:val="1"/>
      <w:numFmt w:val="bullet"/>
      <w:lvlText w:val=""/>
      <w:lvlJc w:val="left"/>
      <w:pPr>
        <w:ind w:left="1495"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F068BB"/>
    <w:multiLevelType w:val="hybridMultilevel"/>
    <w:tmpl w:val="1A220670"/>
    <w:lvl w:ilvl="0" w:tplc="F90CEF9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6852675B"/>
    <w:multiLevelType w:val="hybridMultilevel"/>
    <w:tmpl w:val="F032773A"/>
    <w:lvl w:ilvl="0" w:tplc="E88CF634">
      <w:start w:val="1"/>
      <w:numFmt w:val="decimal"/>
      <w:lvlText w:val="2.%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751F1A"/>
    <w:multiLevelType w:val="hybridMultilevel"/>
    <w:tmpl w:val="9FB20B40"/>
    <w:lvl w:ilvl="0" w:tplc="10090001">
      <w:start w:val="1"/>
      <w:numFmt w:val="bullet"/>
      <w:lvlText w:val=""/>
      <w:lvlJc w:val="left"/>
      <w:pPr>
        <w:ind w:left="780" w:hanging="360"/>
      </w:pPr>
      <w:rPr>
        <w:rFonts w:ascii="Symbol" w:hAnsi="Symbol" w:hint="default"/>
      </w:rPr>
    </w:lvl>
    <w:lvl w:ilvl="1" w:tplc="10090003" w:tentative="1">
      <w:start w:val="1"/>
      <w:numFmt w:val="bullet"/>
      <w:lvlText w:val="o"/>
      <w:lvlJc w:val="left"/>
      <w:pPr>
        <w:ind w:left="1500" w:hanging="360"/>
      </w:pPr>
      <w:rPr>
        <w:rFonts w:ascii="Courier New" w:hAnsi="Courier New" w:cs="Courier New" w:hint="default"/>
      </w:rPr>
    </w:lvl>
    <w:lvl w:ilvl="2" w:tplc="10090005" w:tentative="1">
      <w:start w:val="1"/>
      <w:numFmt w:val="bullet"/>
      <w:lvlText w:val=""/>
      <w:lvlJc w:val="left"/>
      <w:pPr>
        <w:ind w:left="2220" w:hanging="360"/>
      </w:pPr>
      <w:rPr>
        <w:rFonts w:ascii="Wingdings" w:hAnsi="Wingdings" w:hint="default"/>
      </w:rPr>
    </w:lvl>
    <w:lvl w:ilvl="3" w:tplc="10090001" w:tentative="1">
      <w:start w:val="1"/>
      <w:numFmt w:val="bullet"/>
      <w:lvlText w:val=""/>
      <w:lvlJc w:val="left"/>
      <w:pPr>
        <w:ind w:left="2940" w:hanging="360"/>
      </w:pPr>
      <w:rPr>
        <w:rFonts w:ascii="Symbol" w:hAnsi="Symbol" w:hint="default"/>
      </w:rPr>
    </w:lvl>
    <w:lvl w:ilvl="4" w:tplc="10090003" w:tentative="1">
      <w:start w:val="1"/>
      <w:numFmt w:val="bullet"/>
      <w:lvlText w:val="o"/>
      <w:lvlJc w:val="left"/>
      <w:pPr>
        <w:ind w:left="3660" w:hanging="360"/>
      </w:pPr>
      <w:rPr>
        <w:rFonts w:ascii="Courier New" w:hAnsi="Courier New" w:cs="Courier New" w:hint="default"/>
      </w:rPr>
    </w:lvl>
    <w:lvl w:ilvl="5" w:tplc="10090005" w:tentative="1">
      <w:start w:val="1"/>
      <w:numFmt w:val="bullet"/>
      <w:lvlText w:val=""/>
      <w:lvlJc w:val="left"/>
      <w:pPr>
        <w:ind w:left="4380" w:hanging="360"/>
      </w:pPr>
      <w:rPr>
        <w:rFonts w:ascii="Wingdings" w:hAnsi="Wingdings" w:hint="default"/>
      </w:rPr>
    </w:lvl>
    <w:lvl w:ilvl="6" w:tplc="10090001" w:tentative="1">
      <w:start w:val="1"/>
      <w:numFmt w:val="bullet"/>
      <w:lvlText w:val=""/>
      <w:lvlJc w:val="left"/>
      <w:pPr>
        <w:ind w:left="5100" w:hanging="360"/>
      </w:pPr>
      <w:rPr>
        <w:rFonts w:ascii="Symbol" w:hAnsi="Symbol" w:hint="default"/>
      </w:rPr>
    </w:lvl>
    <w:lvl w:ilvl="7" w:tplc="10090003" w:tentative="1">
      <w:start w:val="1"/>
      <w:numFmt w:val="bullet"/>
      <w:lvlText w:val="o"/>
      <w:lvlJc w:val="left"/>
      <w:pPr>
        <w:ind w:left="5820" w:hanging="360"/>
      </w:pPr>
      <w:rPr>
        <w:rFonts w:ascii="Courier New" w:hAnsi="Courier New" w:cs="Courier New" w:hint="default"/>
      </w:rPr>
    </w:lvl>
    <w:lvl w:ilvl="8" w:tplc="10090005" w:tentative="1">
      <w:start w:val="1"/>
      <w:numFmt w:val="bullet"/>
      <w:lvlText w:val=""/>
      <w:lvlJc w:val="left"/>
      <w:pPr>
        <w:ind w:left="6540" w:hanging="360"/>
      </w:pPr>
      <w:rPr>
        <w:rFonts w:ascii="Wingdings" w:hAnsi="Wingdings" w:hint="default"/>
      </w:rPr>
    </w:lvl>
  </w:abstractNum>
  <w:abstractNum w:abstractNumId="24" w15:restartNumberingAfterBreak="0">
    <w:nsid w:val="6ABB4524"/>
    <w:multiLevelType w:val="hybridMultilevel"/>
    <w:tmpl w:val="831688D4"/>
    <w:lvl w:ilvl="0" w:tplc="04090001">
      <w:start w:val="1"/>
      <w:numFmt w:val="bullet"/>
      <w:pStyle w:val="Lis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0331A93"/>
    <w:multiLevelType w:val="hybridMultilevel"/>
    <w:tmpl w:val="ACD01D22"/>
    <w:lvl w:ilvl="0" w:tplc="2110BC9E">
      <w:numFmt w:val="bullet"/>
      <w:lvlText w:val="-"/>
      <w:lvlJc w:val="left"/>
      <w:pPr>
        <w:tabs>
          <w:tab w:val="num" w:pos="720"/>
        </w:tabs>
        <w:ind w:left="720" w:hanging="360"/>
      </w:pPr>
      <w:rPr>
        <w:rFonts w:ascii="Times New Roman" w:eastAsia="Times New Roman" w:hAnsi="Times New Roman" w:cs="Times New Roman" w:hint="default"/>
      </w:rPr>
    </w:lvl>
    <w:lvl w:ilvl="1" w:tplc="99B2AB92" w:tentative="1">
      <w:start w:val="1"/>
      <w:numFmt w:val="bullet"/>
      <w:lvlText w:val="o"/>
      <w:lvlJc w:val="left"/>
      <w:pPr>
        <w:tabs>
          <w:tab w:val="num" w:pos="1440"/>
        </w:tabs>
        <w:ind w:left="1440" w:hanging="360"/>
      </w:pPr>
      <w:rPr>
        <w:rFonts w:ascii="Courier New" w:hAnsi="Courier New" w:hint="default"/>
      </w:rPr>
    </w:lvl>
    <w:lvl w:ilvl="2" w:tplc="78BC4A2A" w:tentative="1">
      <w:start w:val="1"/>
      <w:numFmt w:val="bullet"/>
      <w:lvlText w:val=""/>
      <w:lvlJc w:val="left"/>
      <w:pPr>
        <w:tabs>
          <w:tab w:val="num" w:pos="2160"/>
        </w:tabs>
        <w:ind w:left="2160" w:hanging="360"/>
      </w:pPr>
      <w:rPr>
        <w:rFonts w:ascii="Wingdings" w:hAnsi="Wingdings" w:hint="default"/>
      </w:rPr>
    </w:lvl>
    <w:lvl w:ilvl="3" w:tplc="B4A0EA56" w:tentative="1">
      <w:start w:val="1"/>
      <w:numFmt w:val="bullet"/>
      <w:lvlText w:val=""/>
      <w:lvlJc w:val="left"/>
      <w:pPr>
        <w:tabs>
          <w:tab w:val="num" w:pos="2880"/>
        </w:tabs>
        <w:ind w:left="2880" w:hanging="360"/>
      </w:pPr>
      <w:rPr>
        <w:rFonts w:ascii="Symbol" w:hAnsi="Symbol" w:hint="default"/>
      </w:rPr>
    </w:lvl>
    <w:lvl w:ilvl="4" w:tplc="7B0AB47E" w:tentative="1">
      <w:start w:val="1"/>
      <w:numFmt w:val="bullet"/>
      <w:lvlText w:val="o"/>
      <w:lvlJc w:val="left"/>
      <w:pPr>
        <w:tabs>
          <w:tab w:val="num" w:pos="3600"/>
        </w:tabs>
        <w:ind w:left="3600" w:hanging="360"/>
      </w:pPr>
      <w:rPr>
        <w:rFonts w:ascii="Courier New" w:hAnsi="Courier New" w:hint="default"/>
      </w:rPr>
    </w:lvl>
    <w:lvl w:ilvl="5" w:tplc="DA00B95C" w:tentative="1">
      <w:start w:val="1"/>
      <w:numFmt w:val="bullet"/>
      <w:lvlText w:val=""/>
      <w:lvlJc w:val="left"/>
      <w:pPr>
        <w:tabs>
          <w:tab w:val="num" w:pos="4320"/>
        </w:tabs>
        <w:ind w:left="4320" w:hanging="360"/>
      </w:pPr>
      <w:rPr>
        <w:rFonts w:ascii="Wingdings" w:hAnsi="Wingdings" w:hint="default"/>
      </w:rPr>
    </w:lvl>
    <w:lvl w:ilvl="6" w:tplc="7722D908" w:tentative="1">
      <w:start w:val="1"/>
      <w:numFmt w:val="bullet"/>
      <w:lvlText w:val=""/>
      <w:lvlJc w:val="left"/>
      <w:pPr>
        <w:tabs>
          <w:tab w:val="num" w:pos="5040"/>
        </w:tabs>
        <w:ind w:left="5040" w:hanging="360"/>
      </w:pPr>
      <w:rPr>
        <w:rFonts w:ascii="Symbol" w:hAnsi="Symbol" w:hint="default"/>
      </w:rPr>
    </w:lvl>
    <w:lvl w:ilvl="7" w:tplc="B00C4D4E" w:tentative="1">
      <w:start w:val="1"/>
      <w:numFmt w:val="bullet"/>
      <w:lvlText w:val="o"/>
      <w:lvlJc w:val="left"/>
      <w:pPr>
        <w:tabs>
          <w:tab w:val="num" w:pos="5760"/>
        </w:tabs>
        <w:ind w:left="5760" w:hanging="360"/>
      </w:pPr>
      <w:rPr>
        <w:rFonts w:ascii="Courier New" w:hAnsi="Courier New" w:hint="default"/>
      </w:rPr>
    </w:lvl>
    <w:lvl w:ilvl="8" w:tplc="032E666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CC0370A"/>
    <w:multiLevelType w:val="hybridMultilevel"/>
    <w:tmpl w:val="63E26EFE"/>
    <w:lvl w:ilvl="0" w:tplc="0108D38C">
      <w:start w:val="1"/>
      <w:numFmt w:val="decimal"/>
      <w:lvlText w:val="1.%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3">
    <w:abstractNumId w:val="24"/>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5"/>
  </w:num>
  <w:num w:numId="8">
    <w:abstractNumId w:val="16"/>
  </w:num>
  <w:num w:numId="9">
    <w:abstractNumId w:val="19"/>
  </w:num>
  <w:num w:numId="10">
    <w:abstractNumId w:val="23"/>
  </w:num>
  <w:num w:numId="11">
    <w:abstractNumId w:val="11"/>
  </w:num>
  <w:num w:numId="12">
    <w:abstractNumId w:val="4"/>
  </w:num>
  <w:num w:numId="13">
    <w:abstractNumId w:val="9"/>
  </w:num>
  <w:num w:numId="14">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15">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16">
    <w:abstractNumId w:val="26"/>
  </w:num>
  <w:num w:numId="17">
    <w:abstractNumId w:val="22"/>
  </w:num>
  <w:num w:numId="18">
    <w:abstractNumId w:val="14"/>
  </w:num>
  <w:num w:numId="19">
    <w:abstractNumId w:val="20"/>
  </w:num>
  <w:num w:numId="20">
    <w:abstractNumId w:val="8"/>
  </w:num>
  <w:num w:numId="21">
    <w:abstractNumId w:val="2"/>
  </w:num>
  <w:num w:numId="22">
    <w:abstractNumId w:val="13"/>
  </w:num>
  <w:num w:numId="23">
    <w:abstractNumId w:val="6"/>
  </w:num>
  <w:num w:numId="24">
    <w:abstractNumId w:val="12"/>
  </w:num>
  <w:num w:numId="25">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26">
    <w:abstractNumId w:val="10"/>
  </w:num>
  <w:num w:numId="27">
    <w:abstractNumId w:val="5"/>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30">
    <w:abstractNumId w:val="18"/>
  </w:num>
  <w:num w:numId="31">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EyNDU0MjYwNzWwNDdS0lEKTi0uzszPAykwNKgFAPDiMW0tAAAA"/>
  </w:docVars>
  <w:rsids>
    <w:rsidRoot w:val="0093585A"/>
    <w:rsid w:val="00000E65"/>
    <w:rsid w:val="00001359"/>
    <w:rsid w:val="00003867"/>
    <w:rsid w:val="00003AD2"/>
    <w:rsid w:val="0000400D"/>
    <w:rsid w:val="00004364"/>
    <w:rsid w:val="00005E5D"/>
    <w:rsid w:val="00006798"/>
    <w:rsid w:val="000067ED"/>
    <w:rsid w:val="000068EB"/>
    <w:rsid w:val="00006AB0"/>
    <w:rsid w:val="000078E0"/>
    <w:rsid w:val="00011993"/>
    <w:rsid w:val="00014C24"/>
    <w:rsid w:val="000214CF"/>
    <w:rsid w:val="00024B8B"/>
    <w:rsid w:val="00025FB7"/>
    <w:rsid w:val="000271C3"/>
    <w:rsid w:val="0002749E"/>
    <w:rsid w:val="000274FC"/>
    <w:rsid w:val="00027A71"/>
    <w:rsid w:val="00027DA5"/>
    <w:rsid w:val="000316C5"/>
    <w:rsid w:val="00033DD0"/>
    <w:rsid w:val="00034924"/>
    <w:rsid w:val="00035DAF"/>
    <w:rsid w:val="00037F6D"/>
    <w:rsid w:val="0004070E"/>
    <w:rsid w:val="00040995"/>
    <w:rsid w:val="00040C8F"/>
    <w:rsid w:val="000418B8"/>
    <w:rsid w:val="0004319A"/>
    <w:rsid w:val="00043F07"/>
    <w:rsid w:val="000465CF"/>
    <w:rsid w:val="0004661E"/>
    <w:rsid w:val="00047501"/>
    <w:rsid w:val="00047842"/>
    <w:rsid w:val="000479B0"/>
    <w:rsid w:val="00047DE5"/>
    <w:rsid w:val="00050883"/>
    <w:rsid w:val="000511B7"/>
    <w:rsid w:val="00051699"/>
    <w:rsid w:val="000519F4"/>
    <w:rsid w:val="00054FDB"/>
    <w:rsid w:val="0005616D"/>
    <w:rsid w:val="0005631C"/>
    <w:rsid w:val="00057EC3"/>
    <w:rsid w:val="00061C97"/>
    <w:rsid w:val="000651AB"/>
    <w:rsid w:val="00066F0D"/>
    <w:rsid w:val="00067F2C"/>
    <w:rsid w:val="00070353"/>
    <w:rsid w:val="00071540"/>
    <w:rsid w:val="00071C0E"/>
    <w:rsid w:val="00072B38"/>
    <w:rsid w:val="00072DB9"/>
    <w:rsid w:val="0007340B"/>
    <w:rsid w:val="00073997"/>
    <w:rsid w:val="00073B41"/>
    <w:rsid w:val="00073C59"/>
    <w:rsid w:val="00073E60"/>
    <w:rsid w:val="0007609E"/>
    <w:rsid w:val="0007641E"/>
    <w:rsid w:val="00077453"/>
    <w:rsid w:val="000778C8"/>
    <w:rsid w:val="00080048"/>
    <w:rsid w:val="00081248"/>
    <w:rsid w:val="000823E4"/>
    <w:rsid w:val="00083426"/>
    <w:rsid w:val="00083DB8"/>
    <w:rsid w:val="00085194"/>
    <w:rsid w:val="0008554E"/>
    <w:rsid w:val="00085833"/>
    <w:rsid w:val="000877B3"/>
    <w:rsid w:val="00092252"/>
    <w:rsid w:val="000928F3"/>
    <w:rsid w:val="000929D7"/>
    <w:rsid w:val="000941BD"/>
    <w:rsid w:val="0009477A"/>
    <w:rsid w:val="000966C9"/>
    <w:rsid w:val="000A1E7F"/>
    <w:rsid w:val="000A2B98"/>
    <w:rsid w:val="000A4722"/>
    <w:rsid w:val="000A5BAD"/>
    <w:rsid w:val="000A615C"/>
    <w:rsid w:val="000A6184"/>
    <w:rsid w:val="000A693D"/>
    <w:rsid w:val="000B04F8"/>
    <w:rsid w:val="000B06A1"/>
    <w:rsid w:val="000B1F4F"/>
    <w:rsid w:val="000B3E83"/>
    <w:rsid w:val="000B42B2"/>
    <w:rsid w:val="000B4E74"/>
    <w:rsid w:val="000B5193"/>
    <w:rsid w:val="000B76A2"/>
    <w:rsid w:val="000C34A5"/>
    <w:rsid w:val="000C365B"/>
    <w:rsid w:val="000C51DC"/>
    <w:rsid w:val="000C65C9"/>
    <w:rsid w:val="000C6675"/>
    <w:rsid w:val="000C7221"/>
    <w:rsid w:val="000C7649"/>
    <w:rsid w:val="000C778D"/>
    <w:rsid w:val="000C7904"/>
    <w:rsid w:val="000D0448"/>
    <w:rsid w:val="000D1EAD"/>
    <w:rsid w:val="000D311A"/>
    <w:rsid w:val="000D5A8D"/>
    <w:rsid w:val="000D606A"/>
    <w:rsid w:val="000E0B25"/>
    <w:rsid w:val="000E0B9C"/>
    <w:rsid w:val="000E0E15"/>
    <w:rsid w:val="000E18FF"/>
    <w:rsid w:val="000E4255"/>
    <w:rsid w:val="000E4984"/>
    <w:rsid w:val="000E4E7F"/>
    <w:rsid w:val="000E4F4C"/>
    <w:rsid w:val="000E50A5"/>
    <w:rsid w:val="000E687F"/>
    <w:rsid w:val="000E6C7A"/>
    <w:rsid w:val="000F054A"/>
    <w:rsid w:val="000F18DA"/>
    <w:rsid w:val="000F22C1"/>
    <w:rsid w:val="000F23AD"/>
    <w:rsid w:val="000F254A"/>
    <w:rsid w:val="000F45C1"/>
    <w:rsid w:val="000F4C0F"/>
    <w:rsid w:val="000F4C25"/>
    <w:rsid w:val="000F7021"/>
    <w:rsid w:val="000F71A0"/>
    <w:rsid w:val="000F7DB3"/>
    <w:rsid w:val="00101302"/>
    <w:rsid w:val="00101E87"/>
    <w:rsid w:val="00102D36"/>
    <w:rsid w:val="0010346A"/>
    <w:rsid w:val="0010418B"/>
    <w:rsid w:val="00104774"/>
    <w:rsid w:val="001049F8"/>
    <w:rsid w:val="00105244"/>
    <w:rsid w:val="00106404"/>
    <w:rsid w:val="001105E1"/>
    <w:rsid w:val="00110E93"/>
    <w:rsid w:val="00111522"/>
    <w:rsid w:val="00111E42"/>
    <w:rsid w:val="00112D24"/>
    <w:rsid w:val="00115475"/>
    <w:rsid w:val="00116704"/>
    <w:rsid w:val="00116D56"/>
    <w:rsid w:val="00117BE3"/>
    <w:rsid w:val="0012253A"/>
    <w:rsid w:val="00123147"/>
    <w:rsid w:val="0012316C"/>
    <w:rsid w:val="0012336D"/>
    <w:rsid w:val="00123F0B"/>
    <w:rsid w:val="0012411D"/>
    <w:rsid w:val="0012508D"/>
    <w:rsid w:val="001251F8"/>
    <w:rsid w:val="00126570"/>
    <w:rsid w:val="001268D9"/>
    <w:rsid w:val="001279A3"/>
    <w:rsid w:val="00130ECA"/>
    <w:rsid w:val="00132088"/>
    <w:rsid w:val="00133400"/>
    <w:rsid w:val="001338B8"/>
    <w:rsid w:val="00134914"/>
    <w:rsid w:val="00134DF1"/>
    <w:rsid w:val="001379DE"/>
    <w:rsid w:val="001406EE"/>
    <w:rsid w:val="00141127"/>
    <w:rsid w:val="0014487B"/>
    <w:rsid w:val="0014532C"/>
    <w:rsid w:val="00145938"/>
    <w:rsid w:val="00145C82"/>
    <w:rsid w:val="00145D25"/>
    <w:rsid w:val="00145DB2"/>
    <w:rsid w:val="00145DDF"/>
    <w:rsid w:val="001468E2"/>
    <w:rsid w:val="0014707D"/>
    <w:rsid w:val="00150426"/>
    <w:rsid w:val="00150D03"/>
    <w:rsid w:val="0015116C"/>
    <w:rsid w:val="00151E10"/>
    <w:rsid w:val="00152B22"/>
    <w:rsid w:val="0015339E"/>
    <w:rsid w:val="00154349"/>
    <w:rsid w:val="00154C9B"/>
    <w:rsid w:val="00155011"/>
    <w:rsid w:val="0015527B"/>
    <w:rsid w:val="00155638"/>
    <w:rsid w:val="001557F0"/>
    <w:rsid w:val="001572FF"/>
    <w:rsid w:val="0015753C"/>
    <w:rsid w:val="00157A37"/>
    <w:rsid w:val="00160C6E"/>
    <w:rsid w:val="0016517E"/>
    <w:rsid w:val="00165A2A"/>
    <w:rsid w:val="00166C73"/>
    <w:rsid w:val="0016737D"/>
    <w:rsid w:val="001678AD"/>
    <w:rsid w:val="00171466"/>
    <w:rsid w:val="00171942"/>
    <w:rsid w:val="001720A2"/>
    <w:rsid w:val="001724D3"/>
    <w:rsid w:val="00172622"/>
    <w:rsid w:val="00172878"/>
    <w:rsid w:val="0017372E"/>
    <w:rsid w:val="00174346"/>
    <w:rsid w:val="001747A8"/>
    <w:rsid w:val="001747C0"/>
    <w:rsid w:val="00176F4A"/>
    <w:rsid w:val="001804A4"/>
    <w:rsid w:val="00182A8D"/>
    <w:rsid w:val="0018380B"/>
    <w:rsid w:val="00183DFB"/>
    <w:rsid w:val="001840F5"/>
    <w:rsid w:val="00184750"/>
    <w:rsid w:val="001849B1"/>
    <w:rsid w:val="001851C1"/>
    <w:rsid w:val="00185B65"/>
    <w:rsid w:val="00185B7A"/>
    <w:rsid w:val="00186EB1"/>
    <w:rsid w:val="0019052D"/>
    <w:rsid w:val="001921A0"/>
    <w:rsid w:val="0019231F"/>
    <w:rsid w:val="001955FE"/>
    <w:rsid w:val="00195B6D"/>
    <w:rsid w:val="00195BB9"/>
    <w:rsid w:val="00196788"/>
    <w:rsid w:val="00196B25"/>
    <w:rsid w:val="001A027E"/>
    <w:rsid w:val="001A046E"/>
    <w:rsid w:val="001A1227"/>
    <w:rsid w:val="001A16B0"/>
    <w:rsid w:val="001A2664"/>
    <w:rsid w:val="001A27E5"/>
    <w:rsid w:val="001A307D"/>
    <w:rsid w:val="001A5EC6"/>
    <w:rsid w:val="001A6BBF"/>
    <w:rsid w:val="001A6DD0"/>
    <w:rsid w:val="001B0DEF"/>
    <w:rsid w:val="001B200E"/>
    <w:rsid w:val="001B2C23"/>
    <w:rsid w:val="001B2E27"/>
    <w:rsid w:val="001B2F8E"/>
    <w:rsid w:val="001B3300"/>
    <w:rsid w:val="001B42C9"/>
    <w:rsid w:val="001B7CDF"/>
    <w:rsid w:val="001C2444"/>
    <w:rsid w:val="001C28DA"/>
    <w:rsid w:val="001C4272"/>
    <w:rsid w:val="001C473A"/>
    <w:rsid w:val="001C4EC9"/>
    <w:rsid w:val="001C5B41"/>
    <w:rsid w:val="001C6ED4"/>
    <w:rsid w:val="001C71EA"/>
    <w:rsid w:val="001C73A6"/>
    <w:rsid w:val="001C77F0"/>
    <w:rsid w:val="001D1370"/>
    <w:rsid w:val="001D1622"/>
    <w:rsid w:val="001D1DA7"/>
    <w:rsid w:val="001D4076"/>
    <w:rsid w:val="001D5084"/>
    <w:rsid w:val="001D50CD"/>
    <w:rsid w:val="001D67E1"/>
    <w:rsid w:val="001D7404"/>
    <w:rsid w:val="001D7875"/>
    <w:rsid w:val="001D79D6"/>
    <w:rsid w:val="001D7B31"/>
    <w:rsid w:val="001E0A1B"/>
    <w:rsid w:val="001E0C77"/>
    <w:rsid w:val="001E13DA"/>
    <w:rsid w:val="001E1950"/>
    <w:rsid w:val="001E1C4E"/>
    <w:rsid w:val="001E2D30"/>
    <w:rsid w:val="001E3503"/>
    <w:rsid w:val="001E42A1"/>
    <w:rsid w:val="001E4C71"/>
    <w:rsid w:val="001E7181"/>
    <w:rsid w:val="001E7A9B"/>
    <w:rsid w:val="001F06B6"/>
    <w:rsid w:val="001F1284"/>
    <w:rsid w:val="001F2A6C"/>
    <w:rsid w:val="001F33CD"/>
    <w:rsid w:val="001F377C"/>
    <w:rsid w:val="001F466F"/>
    <w:rsid w:val="001F5C64"/>
    <w:rsid w:val="00200063"/>
    <w:rsid w:val="0020008C"/>
    <w:rsid w:val="00200B30"/>
    <w:rsid w:val="00200BAA"/>
    <w:rsid w:val="002013B1"/>
    <w:rsid w:val="002015B3"/>
    <w:rsid w:val="002057FE"/>
    <w:rsid w:val="002059A6"/>
    <w:rsid w:val="002112F8"/>
    <w:rsid w:val="002127DE"/>
    <w:rsid w:val="002134CE"/>
    <w:rsid w:val="00213C0F"/>
    <w:rsid w:val="00214A78"/>
    <w:rsid w:val="0021683D"/>
    <w:rsid w:val="00216B16"/>
    <w:rsid w:val="00216C8F"/>
    <w:rsid w:val="00217B10"/>
    <w:rsid w:val="00220645"/>
    <w:rsid w:val="00221547"/>
    <w:rsid w:val="00221636"/>
    <w:rsid w:val="00222C5D"/>
    <w:rsid w:val="00223CD3"/>
    <w:rsid w:val="00225F0E"/>
    <w:rsid w:val="0022693C"/>
    <w:rsid w:val="00230038"/>
    <w:rsid w:val="00231BD0"/>
    <w:rsid w:val="00231FA2"/>
    <w:rsid w:val="00232944"/>
    <w:rsid w:val="00232DC4"/>
    <w:rsid w:val="00232FD0"/>
    <w:rsid w:val="00233EB1"/>
    <w:rsid w:val="00234768"/>
    <w:rsid w:val="002348DE"/>
    <w:rsid w:val="002349C4"/>
    <w:rsid w:val="00236B83"/>
    <w:rsid w:val="00237B3D"/>
    <w:rsid w:val="00237C75"/>
    <w:rsid w:val="00242EBF"/>
    <w:rsid w:val="002430A8"/>
    <w:rsid w:val="002434C1"/>
    <w:rsid w:val="0025045C"/>
    <w:rsid w:val="00251716"/>
    <w:rsid w:val="00251987"/>
    <w:rsid w:val="00251F60"/>
    <w:rsid w:val="002521E5"/>
    <w:rsid w:val="00252209"/>
    <w:rsid w:val="002525DD"/>
    <w:rsid w:val="00252907"/>
    <w:rsid w:val="002532B1"/>
    <w:rsid w:val="002532F5"/>
    <w:rsid w:val="002533E8"/>
    <w:rsid w:val="002552EF"/>
    <w:rsid w:val="0025683C"/>
    <w:rsid w:val="00257E8F"/>
    <w:rsid w:val="00260BE1"/>
    <w:rsid w:val="002617FD"/>
    <w:rsid w:val="00262E26"/>
    <w:rsid w:val="00266C8C"/>
    <w:rsid w:val="00275C79"/>
    <w:rsid w:val="00277A50"/>
    <w:rsid w:val="002812C9"/>
    <w:rsid w:val="00281796"/>
    <w:rsid w:val="00283490"/>
    <w:rsid w:val="00283651"/>
    <w:rsid w:val="002838BF"/>
    <w:rsid w:val="00283A43"/>
    <w:rsid w:val="00283DAC"/>
    <w:rsid w:val="00284093"/>
    <w:rsid w:val="002840D3"/>
    <w:rsid w:val="0028547C"/>
    <w:rsid w:val="002866DC"/>
    <w:rsid w:val="00286946"/>
    <w:rsid w:val="00287110"/>
    <w:rsid w:val="00287F77"/>
    <w:rsid w:val="002900F3"/>
    <w:rsid w:val="002902E5"/>
    <w:rsid w:val="00290E99"/>
    <w:rsid w:val="00292C48"/>
    <w:rsid w:val="0029367F"/>
    <w:rsid w:val="00293B03"/>
    <w:rsid w:val="00293EBA"/>
    <w:rsid w:val="00296CFD"/>
    <w:rsid w:val="002A1097"/>
    <w:rsid w:val="002A14AC"/>
    <w:rsid w:val="002A1C18"/>
    <w:rsid w:val="002A21DD"/>
    <w:rsid w:val="002A2D81"/>
    <w:rsid w:val="002A4EDF"/>
    <w:rsid w:val="002A4FA7"/>
    <w:rsid w:val="002A67F6"/>
    <w:rsid w:val="002A72B8"/>
    <w:rsid w:val="002A77F0"/>
    <w:rsid w:val="002B0542"/>
    <w:rsid w:val="002B0F2A"/>
    <w:rsid w:val="002B189A"/>
    <w:rsid w:val="002B1A39"/>
    <w:rsid w:val="002B1A4A"/>
    <w:rsid w:val="002B2359"/>
    <w:rsid w:val="002B2ED8"/>
    <w:rsid w:val="002B2F5D"/>
    <w:rsid w:val="002B40D7"/>
    <w:rsid w:val="002B4198"/>
    <w:rsid w:val="002B4573"/>
    <w:rsid w:val="002B5820"/>
    <w:rsid w:val="002B5DD6"/>
    <w:rsid w:val="002B6FB9"/>
    <w:rsid w:val="002B724D"/>
    <w:rsid w:val="002B769F"/>
    <w:rsid w:val="002B776A"/>
    <w:rsid w:val="002B7AB7"/>
    <w:rsid w:val="002B7E20"/>
    <w:rsid w:val="002C0F65"/>
    <w:rsid w:val="002C19B5"/>
    <w:rsid w:val="002C2C59"/>
    <w:rsid w:val="002C33E2"/>
    <w:rsid w:val="002C3506"/>
    <w:rsid w:val="002C5131"/>
    <w:rsid w:val="002C6F93"/>
    <w:rsid w:val="002C7328"/>
    <w:rsid w:val="002C777D"/>
    <w:rsid w:val="002C7855"/>
    <w:rsid w:val="002C7EF9"/>
    <w:rsid w:val="002D1303"/>
    <w:rsid w:val="002D13A4"/>
    <w:rsid w:val="002D15AA"/>
    <w:rsid w:val="002D1ABD"/>
    <w:rsid w:val="002D5860"/>
    <w:rsid w:val="002D6724"/>
    <w:rsid w:val="002D6F65"/>
    <w:rsid w:val="002D7214"/>
    <w:rsid w:val="002E269E"/>
    <w:rsid w:val="002E41B5"/>
    <w:rsid w:val="002E46E0"/>
    <w:rsid w:val="002E63CB"/>
    <w:rsid w:val="002E75A2"/>
    <w:rsid w:val="002E7C4A"/>
    <w:rsid w:val="002F1282"/>
    <w:rsid w:val="002F13D3"/>
    <w:rsid w:val="002F13DE"/>
    <w:rsid w:val="002F15C2"/>
    <w:rsid w:val="002F1973"/>
    <w:rsid w:val="002F2783"/>
    <w:rsid w:val="002F400E"/>
    <w:rsid w:val="002F4561"/>
    <w:rsid w:val="002F49EF"/>
    <w:rsid w:val="002F5CF0"/>
    <w:rsid w:val="002F5E3E"/>
    <w:rsid w:val="00300C66"/>
    <w:rsid w:val="0030130E"/>
    <w:rsid w:val="00301877"/>
    <w:rsid w:val="00302132"/>
    <w:rsid w:val="00302CFE"/>
    <w:rsid w:val="00303E10"/>
    <w:rsid w:val="00304153"/>
    <w:rsid w:val="0030419A"/>
    <w:rsid w:val="00304599"/>
    <w:rsid w:val="00307DFD"/>
    <w:rsid w:val="00310B9C"/>
    <w:rsid w:val="003119B7"/>
    <w:rsid w:val="0031222C"/>
    <w:rsid w:val="00312311"/>
    <w:rsid w:val="00312D35"/>
    <w:rsid w:val="00312EB9"/>
    <w:rsid w:val="003132D4"/>
    <w:rsid w:val="00314241"/>
    <w:rsid w:val="00314AD0"/>
    <w:rsid w:val="00315A3F"/>
    <w:rsid w:val="00315B6A"/>
    <w:rsid w:val="00315D26"/>
    <w:rsid w:val="0031648C"/>
    <w:rsid w:val="00316D45"/>
    <w:rsid w:val="00317C0F"/>
    <w:rsid w:val="00317E9D"/>
    <w:rsid w:val="003209ED"/>
    <w:rsid w:val="00322327"/>
    <w:rsid w:val="003227F0"/>
    <w:rsid w:val="00322B5D"/>
    <w:rsid w:val="00326192"/>
    <w:rsid w:val="0032680B"/>
    <w:rsid w:val="00326C07"/>
    <w:rsid w:val="0032796D"/>
    <w:rsid w:val="00327C55"/>
    <w:rsid w:val="00331431"/>
    <w:rsid w:val="00331704"/>
    <w:rsid w:val="003331F3"/>
    <w:rsid w:val="00334A2D"/>
    <w:rsid w:val="003352C8"/>
    <w:rsid w:val="00336A96"/>
    <w:rsid w:val="00337949"/>
    <w:rsid w:val="003401D1"/>
    <w:rsid w:val="00341EC9"/>
    <w:rsid w:val="0034332F"/>
    <w:rsid w:val="003435E1"/>
    <w:rsid w:val="00343D4F"/>
    <w:rsid w:val="0034447F"/>
    <w:rsid w:val="00345BF2"/>
    <w:rsid w:val="00346678"/>
    <w:rsid w:val="00346B05"/>
    <w:rsid w:val="0035073A"/>
    <w:rsid w:val="0035120C"/>
    <w:rsid w:val="003523DF"/>
    <w:rsid w:val="003544BE"/>
    <w:rsid w:val="0035464B"/>
    <w:rsid w:val="00355734"/>
    <w:rsid w:val="003557B2"/>
    <w:rsid w:val="00356096"/>
    <w:rsid w:val="00356D2D"/>
    <w:rsid w:val="00356E6F"/>
    <w:rsid w:val="00357E21"/>
    <w:rsid w:val="00357E2A"/>
    <w:rsid w:val="00361648"/>
    <w:rsid w:val="00361803"/>
    <w:rsid w:val="00362D2C"/>
    <w:rsid w:val="00362F0F"/>
    <w:rsid w:val="00365FAD"/>
    <w:rsid w:val="00366690"/>
    <w:rsid w:val="003718B1"/>
    <w:rsid w:val="0037302B"/>
    <w:rsid w:val="0037787C"/>
    <w:rsid w:val="00377CF9"/>
    <w:rsid w:val="00380A1C"/>
    <w:rsid w:val="0038195A"/>
    <w:rsid w:val="0038220D"/>
    <w:rsid w:val="00383723"/>
    <w:rsid w:val="00384C69"/>
    <w:rsid w:val="00385241"/>
    <w:rsid w:val="00386150"/>
    <w:rsid w:val="00386FFC"/>
    <w:rsid w:val="00392961"/>
    <w:rsid w:val="0039446F"/>
    <w:rsid w:val="00394677"/>
    <w:rsid w:val="003955E2"/>
    <w:rsid w:val="003967C6"/>
    <w:rsid w:val="00396C2F"/>
    <w:rsid w:val="00397567"/>
    <w:rsid w:val="003A1A58"/>
    <w:rsid w:val="003A2859"/>
    <w:rsid w:val="003A31C0"/>
    <w:rsid w:val="003A3612"/>
    <w:rsid w:val="003A3A9B"/>
    <w:rsid w:val="003A3ED2"/>
    <w:rsid w:val="003A4199"/>
    <w:rsid w:val="003A590F"/>
    <w:rsid w:val="003A616C"/>
    <w:rsid w:val="003A743C"/>
    <w:rsid w:val="003B1378"/>
    <w:rsid w:val="003B3A7C"/>
    <w:rsid w:val="003B432A"/>
    <w:rsid w:val="003B46CA"/>
    <w:rsid w:val="003B5817"/>
    <w:rsid w:val="003B5A6A"/>
    <w:rsid w:val="003B6094"/>
    <w:rsid w:val="003B6E82"/>
    <w:rsid w:val="003B6FA6"/>
    <w:rsid w:val="003B7EA9"/>
    <w:rsid w:val="003C0C11"/>
    <w:rsid w:val="003C199D"/>
    <w:rsid w:val="003C2026"/>
    <w:rsid w:val="003C27B4"/>
    <w:rsid w:val="003C377A"/>
    <w:rsid w:val="003C37F5"/>
    <w:rsid w:val="003C3E27"/>
    <w:rsid w:val="003C597B"/>
    <w:rsid w:val="003C5C3F"/>
    <w:rsid w:val="003C619A"/>
    <w:rsid w:val="003C785F"/>
    <w:rsid w:val="003D0671"/>
    <w:rsid w:val="003D12CA"/>
    <w:rsid w:val="003D205C"/>
    <w:rsid w:val="003D20F3"/>
    <w:rsid w:val="003D2456"/>
    <w:rsid w:val="003D3046"/>
    <w:rsid w:val="003D31CB"/>
    <w:rsid w:val="003D4FE2"/>
    <w:rsid w:val="003D52EC"/>
    <w:rsid w:val="003D5430"/>
    <w:rsid w:val="003D702A"/>
    <w:rsid w:val="003D7703"/>
    <w:rsid w:val="003E0BEE"/>
    <w:rsid w:val="003E1F7D"/>
    <w:rsid w:val="003E27F2"/>
    <w:rsid w:val="003E5223"/>
    <w:rsid w:val="003E5302"/>
    <w:rsid w:val="003E5944"/>
    <w:rsid w:val="003E6E5B"/>
    <w:rsid w:val="003E7BA2"/>
    <w:rsid w:val="003F108F"/>
    <w:rsid w:val="003F1370"/>
    <w:rsid w:val="003F182E"/>
    <w:rsid w:val="003F2C83"/>
    <w:rsid w:val="003F32A4"/>
    <w:rsid w:val="003F4295"/>
    <w:rsid w:val="003F7642"/>
    <w:rsid w:val="003F779E"/>
    <w:rsid w:val="004011DF"/>
    <w:rsid w:val="004031E3"/>
    <w:rsid w:val="00404BB9"/>
    <w:rsid w:val="00405F7E"/>
    <w:rsid w:val="00406027"/>
    <w:rsid w:val="00410F9D"/>
    <w:rsid w:val="00411303"/>
    <w:rsid w:val="004120B7"/>
    <w:rsid w:val="004122E5"/>
    <w:rsid w:val="0041265E"/>
    <w:rsid w:val="0041303C"/>
    <w:rsid w:val="00413D70"/>
    <w:rsid w:val="004144D8"/>
    <w:rsid w:val="00414C7B"/>
    <w:rsid w:val="0042229F"/>
    <w:rsid w:val="00424E43"/>
    <w:rsid w:val="004259EB"/>
    <w:rsid w:val="0042642B"/>
    <w:rsid w:val="004278F1"/>
    <w:rsid w:val="0043028B"/>
    <w:rsid w:val="00431C4A"/>
    <w:rsid w:val="0043310A"/>
    <w:rsid w:val="004341D1"/>
    <w:rsid w:val="00434C66"/>
    <w:rsid w:val="00435799"/>
    <w:rsid w:val="004372D9"/>
    <w:rsid w:val="00437747"/>
    <w:rsid w:val="004402C7"/>
    <w:rsid w:val="00440E0C"/>
    <w:rsid w:val="004414CE"/>
    <w:rsid w:val="00441568"/>
    <w:rsid w:val="00441BF2"/>
    <w:rsid w:val="004430B4"/>
    <w:rsid w:val="00450518"/>
    <w:rsid w:val="00451047"/>
    <w:rsid w:val="00452526"/>
    <w:rsid w:val="00452BA6"/>
    <w:rsid w:val="0045319C"/>
    <w:rsid w:val="004541D6"/>
    <w:rsid w:val="004543AC"/>
    <w:rsid w:val="004545A7"/>
    <w:rsid w:val="00455505"/>
    <w:rsid w:val="0045615D"/>
    <w:rsid w:val="004573F7"/>
    <w:rsid w:val="00460D4D"/>
    <w:rsid w:val="00462083"/>
    <w:rsid w:val="004621D3"/>
    <w:rsid w:val="00462A1E"/>
    <w:rsid w:val="00465489"/>
    <w:rsid w:val="00467546"/>
    <w:rsid w:val="00467D1F"/>
    <w:rsid w:val="004706D2"/>
    <w:rsid w:val="00470886"/>
    <w:rsid w:val="00471514"/>
    <w:rsid w:val="0047196E"/>
    <w:rsid w:val="00471E7A"/>
    <w:rsid w:val="004744E7"/>
    <w:rsid w:val="00474F52"/>
    <w:rsid w:val="00474FEE"/>
    <w:rsid w:val="00476E78"/>
    <w:rsid w:val="0047761B"/>
    <w:rsid w:val="00481A49"/>
    <w:rsid w:val="00485186"/>
    <w:rsid w:val="0048549E"/>
    <w:rsid w:val="00485855"/>
    <w:rsid w:val="00485923"/>
    <w:rsid w:val="00485E5B"/>
    <w:rsid w:val="004863A9"/>
    <w:rsid w:val="0048768B"/>
    <w:rsid w:val="0049139F"/>
    <w:rsid w:val="00492656"/>
    <w:rsid w:val="004948B9"/>
    <w:rsid w:val="004958F4"/>
    <w:rsid w:val="00495C51"/>
    <w:rsid w:val="00496C20"/>
    <w:rsid w:val="00497341"/>
    <w:rsid w:val="00497819"/>
    <w:rsid w:val="00497C33"/>
    <w:rsid w:val="004A0857"/>
    <w:rsid w:val="004A0A93"/>
    <w:rsid w:val="004A2447"/>
    <w:rsid w:val="004A2885"/>
    <w:rsid w:val="004A2D75"/>
    <w:rsid w:val="004A3E63"/>
    <w:rsid w:val="004A4CB1"/>
    <w:rsid w:val="004A5716"/>
    <w:rsid w:val="004A58E8"/>
    <w:rsid w:val="004A59D0"/>
    <w:rsid w:val="004A5BA0"/>
    <w:rsid w:val="004A6119"/>
    <w:rsid w:val="004A6973"/>
    <w:rsid w:val="004B10AA"/>
    <w:rsid w:val="004B4F10"/>
    <w:rsid w:val="004B5B0F"/>
    <w:rsid w:val="004B61D6"/>
    <w:rsid w:val="004B684E"/>
    <w:rsid w:val="004B7551"/>
    <w:rsid w:val="004C1B2C"/>
    <w:rsid w:val="004C2305"/>
    <w:rsid w:val="004C3822"/>
    <w:rsid w:val="004C4156"/>
    <w:rsid w:val="004C4CFD"/>
    <w:rsid w:val="004C4D20"/>
    <w:rsid w:val="004C604A"/>
    <w:rsid w:val="004C74BA"/>
    <w:rsid w:val="004D1DC4"/>
    <w:rsid w:val="004D274C"/>
    <w:rsid w:val="004D298A"/>
    <w:rsid w:val="004D2AF3"/>
    <w:rsid w:val="004D4978"/>
    <w:rsid w:val="004D4B98"/>
    <w:rsid w:val="004D4C49"/>
    <w:rsid w:val="004D5079"/>
    <w:rsid w:val="004D567E"/>
    <w:rsid w:val="004D60C2"/>
    <w:rsid w:val="004D7204"/>
    <w:rsid w:val="004D73B4"/>
    <w:rsid w:val="004E0849"/>
    <w:rsid w:val="004E11F1"/>
    <w:rsid w:val="004E1284"/>
    <w:rsid w:val="004E12BC"/>
    <w:rsid w:val="004E12C4"/>
    <w:rsid w:val="004E15E5"/>
    <w:rsid w:val="004E1E4D"/>
    <w:rsid w:val="004E2788"/>
    <w:rsid w:val="004E27CB"/>
    <w:rsid w:val="004E2CA9"/>
    <w:rsid w:val="004E3E95"/>
    <w:rsid w:val="004E5E86"/>
    <w:rsid w:val="004E60C8"/>
    <w:rsid w:val="004E66A0"/>
    <w:rsid w:val="004F3ED5"/>
    <w:rsid w:val="004F4230"/>
    <w:rsid w:val="004F454E"/>
    <w:rsid w:val="004F49A2"/>
    <w:rsid w:val="004F4C5A"/>
    <w:rsid w:val="004F4E01"/>
    <w:rsid w:val="00502EEF"/>
    <w:rsid w:val="00503699"/>
    <w:rsid w:val="00503B7E"/>
    <w:rsid w:val="00504379"/>
    <w:rsid w:val="00506CA4"/>
    <w:rsid w:val="0051009F"/>
    <w:rsid w:val="00510868"/>
    <w:rsid w:val="00511B29"/>
    <w:rsid w:val="00511CA0"/>
    <w:rsid w:val="005123FD"/>
    <w:rsid w:val="00512E5F"/>
    <w:rsid w:val="005135F7"/>
    <w:rsid w:val="00515E3B"/>
    <w:rsid w:val="00517AD8"/>
    <w:rsid w:val="00517FD1"/>
    <w:rsid w:val="0052001C"/>
    <w:rsid w:val="00520C2D"/>
    <w:rsid w:val="005211D2"/>
    <w:rsid w:val="00521450"/>
    <w:rsid w:val="00521904"/>
    <w:rsid w:val="00522AAA"/>
    <w:rsid w:val="00522C8F"/>
    <w:rsid w:val="005238B6"/>
    <w:rsid w:val="00523B81"/>
    <w:rsid w:val="00523EAA"/>
    <w:rsid w:val="005249F3"/>
    <w:rsid w:val="005268BA"/>
    <w:rsid w:val="005276F7"/>
    <w:rsid w:val="005313C1"/>
    <w:rsid w:val="00532594"/>
    <w:rsid w:val="005348AD"/>
    <w:rsid w:val="00534D14"/>
    <w:rsid w:val="005353E8"/>
    <w:rsid w:val="0053599F"/>
    <w:rsid w:val="00535EB9"/>
    <w:rsid w:val="0053770F"/>
    <w:rsid w:val="00537E32"/>
    <w:rsid w:val="00540BCD"/>
    <w:rsid w:val="00542A53"/>
    <w:rsid w:val="0054389F"/>
    <w:rsid w:val="00544BAD"/>
    <w:rsid w:val="00544EB8"/>
    <w:rsid w:val="005460B2"/>
    <w:rsid w:val="00546C1F"/>
    <w:rsid w:val="0055100D"/>
    <w:rsid w:val="00551030"/>
    <w:rsid w:val="00551C85"/>
    <w:rsid w:val="00552358"/>
    <w:rsid w:val="00552CAE"/>
    <w:rsid w:val="00554310"/>
    <w:rsid w:val="00554534"/>
    <w:rsid w:val="00554EB9"/>
    <w:rsid w:val="005552E3"/>
    <w:rsid w:val="005554A8"/>
    <w:rsid w:val="00556EBC"/>
    <w:rsid w:val="005575A0"/>
    <w:rsid w:val="00557F28"/>
    <w:rsid w:val="005608F1"/>
    <w:rsid w:val="00561612"/>
    <w:rsid w:val="00561957"/>
    <w:rsid w:val="00562695"/>
    <w:rsid w:val="0056489D"/>
    <w:rsid w:val="00564D74"/>
    <w:rsid w:val="0057231C"/>
    <w:rsid w:val="005726C9"/>
    <w:rsid w:val="005736F9"/>
    <w:rsid w:val="00576E79"/>
    <w:rsid w:val="00576F36"/>
    <w:rsid w:val="00577CA7"/>
    <w:rsid w:val="00577FE4"/>
    <w:rsid w:val="00580563"/>
    <w:rsid w:val="005818D9"/>
    <w:rsid w:val="00582E53"/>
    <w:rsid w:val="0058421B"/>
    <w:rsid w:val="0058598F"/>
    <w:rsid w:val="005863A1"/>
    <w:rsid w:val="005863E2"/>
    <w:rsid w:val="00587FD7"/>
    <w:rsid w:val="00590979"/>
    <w:rsid w:val="005910A9"/>
    <w:rsid w:val="005920E9"/>
    <w:rsid w:val="005938F8"/>
    <w:rsid w:val="00593DEA"/>
    <w:rsid w:val="005943C5"/>
    <w:rsid w:val="00595BE8"/>
    <w:rsid w:val="005960D4"/>
    <w:rsid w:val="00596C5E"/>
    <w:rsid w:val="00597156"/>
    <w:rsid w:val="0059792E"/>
    <w:rsid w:val="005A03B1"/>
    <w:rsid w:val="005A133A"/>
    <w:rsid w:val="005A21E3"/>
    <w:rsid w:val="005A355D"/>
    <w:rsid w:val="005A36CB"/>
    <w:rsid w:val="005A5130"/>
    <w:rsid w:val="005A543A"/>
    <w:rsid w:val="005A6B03"/>
    <w:rsid w:val="005A704C"/>
    <w:rsid w:val="005B0D37"/>
    <w:rsid w:val="005B12CE"/>
    <w:rsid w:val="005B1F7C"/>
    <w:rsid w:val="005B204E"/>
    <w:rsid w:val="005B22F4"/>
    <w:rsid w:val="005B37BE"/>
    <w:rsid w:val="005B6E7E"/>
    <w:rsid w:val="005B7107"/>
    <w:rsid w:val="005C14C7"/>
    <w:rsid w:val="005C1610"/>
    <w:rsid w:val="005C3870"/>
    <w:rsid w:val="005C4A3C"/>
    <w:rsid w:val="005C6D31"/>
    <w:rsid w:val="005C7057"/>
    <w:rsid w:val="005C75A3"/>
    <w:rsid w:val="005D2455"/>
    <w:rsid w:val="005D3E4C"/>
    <w:rsid w:val="005D40FD"/>
    <w:rsid w:val="005D4993"/>
    <w:rsid w:val="005D4F17"/>
    <w:rsid w:val="005D52E3"/>
    <w:rsid w:val="005D5438"/>
    <w:rsid w:val="005D5740"/>
    <w:rsid w:val="005D600A"/>
    <w:rsid w:val="005E155C"/>
    <w:rsid w:val="005E1807"/>
    <w:rsid w:val="005E1900"/>
    <w:rsid w:val="005E2447"/>
    <w:rsid w:val="005E2D85"/>
    <w:rsid w:val="005E3394"/>
    <w:rsid w:val="005E404F"/>
    <w:rsid w:val="005E467D"/>
    <w:rsid w:val="005E525B"/>
    <w:rsid w:val="005E7C4A"/>
    <w:rsid w:val="005F01A4"/>
    <w:rsid w:val="005F2E39"/>
    <w:rsid w:val="005F2FAD"/>
    <w:rsid w:val="005F39BB"/>
    <w:rsid w:val="005F3EDE"/>
    <w:rsid w:val="005F5A42"/>
    <w:rsid w:val="005F650F"/>
    <w:rsid w:val="005F6919"/>
    <w:rsid w:val="005F7583"/>
    <w:rsid w:val="0060084E"/>
    <w:rsid w:val="0060205A"/>
    <w:rsid w:val="00602A30"/>
    <w:rsid w:val="00602C28"/>
    <w:rsid w:val="00604B46"/>
    <w:rsid w:val="00605353"/>
    <w:rsid w:val="0060585D"/>
    <w:rsid w:val="00607115"/>
    <w:rsid w:val="00610E69"/>
    <w:rsid w:val="00613260"/>
    <w:rsid w:val="00614312"/>
    <w:rsid w:val="00615C7C"/>
    <w:rsid w:val="00615D17"/>
    <w:rsid w:val="0061649D"/>
    <w:rsid w:val="00616E36"/>
    <w:rsid w:val="0061714E"/>
    <w:rsid w:val="00620BCE"/>
    <w:rsid w:val="00621281"/>
    <w:rsid w:val="00621C1F"/>
    <w:rsid w:val="00622E2F"/>
    <w:rsid w:val="00622F11"/>
    <w:rsid w:val="00623AAE"/>
    <w:rsid w:val="00623F81"/>
    <w:rsid w:val="00625FB6"/>
    <w:rsid w:val="0062776B"/>
    <w:rsid w:val="00627D49"/>
    <w:rsid w:val="006310C7"/>
    <w:rsid w:val="0063394C"/>
    <w:rsid w:val="00636547"/>
    <w:rsid w:val="00636DD8"/>
    <w:rsid w:val="00636F3E"/>
    <w:rsid w:val="00640162"/>
    <w:rsid w:val="00640945"/>
    <w:rsid w:val="00642061"/>
    <w:rsid w:val="00642DF7"/>
    <w:rsid w:val="00643688"/>
    <w:rsid w:val="00644067"/>
    <w:rsid w:val="00644AA6"/>
    <w:rsid w:val="00645652"/>
    <w:rsid w:val="00646069"/>
    <w:rsid w:val="006462B2"/>
    <w:rsid w:val="0064648D"/>
    <w:rsid w:val="00646BB0"/>
    <w:rsid w:val="00647036"/>
    <w:rsid w:val="00651BC1"/>
    <w:rsid w:val="00651CF1"/>
    <w:rsid w:val="00652841"/>
    <w:rsid w:val="00653176"/>
    <w:rsid w:val="006531BD"/>
    <w:rsid w:val="00653F9B"/>
    <w:rsid w:val="00656895"/>
    <w:rsid w:val="0066036F"/>
    <w:rsid w:val="006610F2"/>
    <w:rsid w:val="0066368B"/>
    <w:rsid w:val="00664CE5"/>
    <w:rsid w:val="00666A14"/>
    <w:rsid w:val="00667D95"/>
    <w:rsid w:val="00670CBB"/>
    <w:rsid w:val="006716B4"/>
    <w:rsid w:val="00672BBF"/>
    <w:rsid w:val="00673BBF"/>
    <w:rsid w:val="00673EF1"/>
    <w:rsid w:val="00673FCA"/>
    <w:rsid w:val="00674643"/>
    <w:rsid w:val="00674A95"/>
    <w:rsid w:val="00674BA1"/>
    <w:rsid w:val="00674F5C"/>
    <w:rsid w:val="0067532E"/>
    <w:rsid w:val="00676230"/>
    <w:rsid w:val="00680324"/>
    <w:rsid w:val="00681FF5"/>
    <w:rsid w:val="006823F9"/>
    <w:rsid w:val="0068251C"/>
    <w:rsid w:val="00682EBF"/>
    <w:rsid w:val="00683434"/>
    <w:rsid w:val="0068459D"/>
    <w:rsid w:val="00685341"/>
    <w:rsid w:val="00685F8D"/>
    <w:rsid w:val="00686FC2"/>
    <w:rsid w:val="00690E8D"/>
    <w:rsid w:val="0069182A"/>
    <w:rsid w:val="00692569"/>
    <w:rsid w:val="00692F21"/>
    <w:rsid w:val="00693476"/>
    <w:rsid w:val="006935CA"/>
    <w:rsid w:val="006936C9"/>
    <w:rsid w:val="00693794"/>
    <w:rsid w:val="006942FB"/>
    <w:rsid w:val="00694F24"/>
    <w:rsid w:val="006956B8"/>
    <w:rsid w:val="006970A8"/>
    <w:rsid w:val="00697D43"/>
    <w:rsid w:val="00697EF5"/>
    <w:rsid w:val="006A180C"/>
    <w:rsid w:val="006A2989"/>
    <w:rsid w:val="006A48FE"/>
    <w:rsid w:val="006A586E"/>
    <w:rsid w:val="006A6447"/>
    <w:rsid w:val="006B03B1"/>
    <w:rsid w:val="006B0A40"/>
    <w:rsid w:val="006B106C"/>
    <w:rsid w:val="006B2A72"/>
    <w:rsid w:val="006B4388"/>
    <w:rsid w:val="006B4EA1"/>
    <w:rsid w:val="006B4F2D"/>
    <w:rsid w:val="006B575B"/>
    <w:rsid w:val="006B599F"/>
    <w:rsid w:val="006B65E7"/>
    <w:rsid w:val="006B6B99"/>
    <w:rsid w:val="006B7812"/>
    <w:rsid w:val="006C0AD1"/>
    <w:rsid w:val="006C13DA"/>
    <w:rsid w:val="006C178E"/>
    <w:rsid w:val="006C1888"/>
    <w:rsid w:val="006C2238"/>
    <w:rsid w:val="006C26DF"/>
    <w:rsid w:val="006C3823"/>
    <w:rsid w:val="006C4589"/>
    <w:rsid w:val="006C467F"/>
    <w:rsid w:val="006C50F6"/>
    <w:rsid w:val="006C68F4"/>
    <w:rsid w:val="006C71D3"/>
    <w:rsid w:val="006C774A"/>
    <w:rsid w:val="006D0310"/>
    <w:rsid w:val="006D14DE"/>
    <w:rsid w:val="006D49F6"/>
    <w:rsid w:val="006D648C"/>
    <w:rsid w:val="006D76FA"/>
    <w:rsid w:val="006E0360"/>
    <w:rsid w:val="006E0A88"/>
    <w:rsid w:val="006E1877"/>
    <w:rsid w:val="006E595D"/>
    <w:rsid w:val="006E6242"/>
    <w:rsid w:val="006E7170"/>
    <w:rsid w:val="006E73A8"/>
    <w:rsid w:val="006E79D7"/>
    <w:rsid w:val="006F4F6E"/>
    <w:rsid w:val="006F5DA3"/>
    <w:rsid w:val="006F5F96"/>
    <w:rsid w:val="006F6D9A"/>
    <w:rsid w:val="006F6FF0"/>
    <w:rsid w:val="006F7561"/>
    <w:rsid w:val="00701016"/>
    <w:rsid w:val="0070154E"/>
    <w:rsid w:val="00701A79"/>
    <w:rsid w:val="0070459D"/>
    <w:rsid w:val="00704DAD"/>
    <w:rsid w:val="00705850"/>
    <w:rsid w:val="00705C1B"/>
    <w:rsid w:val="00706F2D"/>
    <w:rsid w:val="00707BB4"/>
    <w:rsid w:val="007106E5"/>
    <w:rsid w:val="00710CCC"/>
    <w:rsid w:val="00711023"/>
    <w:rsid w:val="00711249"/>
    <w:rsid w:val="007135BD"/>
    <w:rsid w:val="007135CA"/>
    <w:rsid w:val="0071375F"/>
    <w:rsid w:val="00713F0E"/>
    <w:rsid w:val="0071482D"/>
    <w:rsid w:val="00714D5C"/>
    <w:rsid w:val="00715376"/>
    <w:rsid w:val="00716012"/>
    <w:rsid w:val="00716354"/>
    <w:rsid w:val="00717F6F"/>
    <w:rsid w:val="0072124A"/>
    <w:rsid w:val="007213E1"/>
    <w:rsid w:val="00721AF0"/>
    <w:rsid w:val="00723204"/>
    <w:rsid w:val="007234B2"/>
    <w:rsid w:val="00723A00"/>
    <w:rsid w:val="00723B38"/>
    <w:rsid w:val="00723EAD"/>
    <w:rsid w:val="00725752"/>
    <w:rsid w:val="0072585E"/>
    <w:rsid w:val="0072602A"/>
    <w:rsid w:val="00726A1D"/>
    <w:rsid w:val="00731646"/>
    <w:rsid w:val="00733703"/>
    <w:rsid w:val="00733A48"/>
    <w:rsid w:val="00735E37"/>
    <w:rsid w:val="00735FA8"/>
    <w:rsid w:val="00740016"/>
    <w:rsid w:val="00742DD7"/>
    <w:rsid w:val="00743135"/>
    <w:rsid w:val="00745386"/>
    <w:rsid w:val="007458A4"/>
    <w:rsid w:val="00745EA4"/>
    <w:rsid w:val="00746AE6"/>
    <w:rsid w:val="00747F0B"/>
    <w:rsid w:val="007511A5"/>
    <w:rsid w:val="00752FF3"/>
    <w:rsid w:val="007533D5"/>
    <w:rsid w:val="00755987"/>
    <w:rsid w:val="00757606"/>
    <w:rsid w:val="007613F4"/>
    <w:rsid w:val="007649E4"/>
    <w:rsid w:val="0076546A"/>
    <w:rsid w:val="007654A9"/>
    <w:rsid w:val="0077010B"/>
    <w:rsid w:val="00770A10"/>
    <w:rsid w:val="00771939"/>
    <w:rsid w:val="007723CC"/>
    <w:rsid w:val="00773391"/>
    <w:rsid w:val="007736BA"/>
    <w:rsid w:val="007748A9"/>
    <w:rsid w:val="0077492F"/>
    <w:rsid w:val="007750CF"/>
    <w:rsid w:val="007752BD"/>
    <w:rsid w:val="007757BB"/>
    <w:rsid w:val="00776C11"/>
    <w:rsid w:val="00776DF1"/>
    <w:rsid w:val="00777641"/>
    <w:rsid w:val="00781432"/>
    <w:rsid w:val="007817E0"/>
    <w:rsid w:val="00783107"/>
    <w:rsid w:val="0078400F"/>
    <w:rsid w:val="00784CF5"/>
    <w:rsid w:val="00784F65"/>
    <w:rsid w:val="00786078"/>
    <w:rsid w:val="00786FF2"/>
    <w:rsid w:val="007870A4"/>
    <w:rsid w:val="0078736C"/>
    <w:rsid w:val="007875C6"/>
    <w:rsid w:val="00787D97"/>
    <w:rsid w:val="00787FB0"/>
    <w:rsid w:val="00790338"/>
    <w:rsid w:val="007910E6"/>
    <w:rsid w:val="007917A4"/>
    <w:rsid w:val="007917EC"/>
    <w:rsid w:val="0079225F"/>
    <w:rsid w:val="00792495"/>
    <w:rsid w:val="00795C0D"/>
    <w:rsid w:val="00795D3C"/>
    <w:rsid w:val="00796190"/>
    <w:rsid w:val="00797D97"/>
    <w:rsid w:val="00797EC7"/>
    <w:rsid w:val="007A0068"/>
    <w:rsid w:val="007A0815"/>
    <w:rsid w:val="007A0974"/>
    <w:rsid w:val="007A283A"/>
    <w:rsid w:val="007A2CA5"/>
    <w:rsid w:val="007A50F1"/>
    <w:rsid w:val="007A51C6"/>
    <w:rsid w:val="007A62E5"/>
    <w:rsid w:val="007A643F"/>
    <w:rsid w:val="007B0532"/>
    <w:rsid w:val="007B0B52"/>
    <w:rsid w:val="007B2B5D"/>
    <w:rsid w:val="007B2FAB"/>
    <w:rsid w:val="007B3ABE"/>
    <w:rsid w:val="007B5060"/>
    <w:rsid w:val="007B578F"/>
    <w:rsid w:val="007B5E26"/>
    <w:rsid w:val="007B60F2"/>
    <w:rsid w:val="007B7E77"/>
    <w:rsid w:val="007C001B"/>
    <w:rsid w:val="007C0283"/>
    <w:rsid w:val="007C0DC7"/>
    <w:rsid w:val="007C181A"/>
    <w:rsid w:val="007C2CC0"/>
    <w:rsid w:val="007C62C8"/>
    <w:rsid w:val="007C6458"/>
    <w:rsid w:val="007C7130"/>
    <w:rsid w:val="007D00C2"/>
    <w:rsid w:val="007D0379"/>
    <w:rsid w:val="007D0D40"/>
    <w:rsid w:val="007D1835"/>
    <w:rsid w:val="007D2C8B"/>
    <w:rsid w:val="007D30EB"/>
    <w:rsid w:val="007D398F"/>
    <w:rsid w:val="007D4C8B"/>
    <w:rsid w:val="007D4DFA"/>
    <w:rsid w:val="007E11E8"/>
    <w:rsid w:val="007E3248"/>
    <w:rsid w:val="007E32D5"/>
    <w:rsid w:val="007E42B8"/>
    <w:rsid w:val="007E4804"/>
    <w:rsid w:val="007E6828"/>
    <w:rsid w:val="007F0136"/>
    <w:rsid w:val="007F0CAE"/>
    <w:rsid w:val="007F0E03"/>
    <w:rsid w:val="007F17D5"/>
    <w:rsid w:val="007F21C2"/>
    <w:rsid w:val="007F2234"/>
    <w:rsid w:val="007F3975"/>
    <w:rsid w:val="007F47B3"/>
    <w:rsid w:val="007F67FD"/>
    <w:rsid w:val="007F758E"/>
    <w:rsid w:val="007F798A"/>
    <w:rsid w:val="00800293"/>
    <w:rsid w:val="00803908"/>
    <w:rsid w:val="008048BE"/>
    <w:rsid w:val="00805868"/>
    <w:rsid w:val="00805C19"/>
    <w:rsid w:val="00806BEB"/>
    <w:rsid w:val="00806E92"/>
    <w:rsid w:val="00807449"/>
    <w:rsid w:val="0080755D"/>
    <w:rsid w:val="00807BB7"/>
    <w:rsid w:val="008113A5"/>
    <w:rsid w:val="008120E9"/>
    <w:rsid w:val="00812D7E"/>
    <w:rsid w:val="00812FF6"/>
    <w:rsid w:val="00814ADE"/>
    <w:rsid w:val="0081531F"/>
    <w:rsid w:val="00815DC6"/>
    <w:rsid w:val="00817C9D"/>
    <w:rsid w:val="008202AD"/>
    <w:rsid w:val="00820DE5"/>
    <w:rsid w:val="008220ED"/>
    <w:rsid w:val="008235F5"/>
    <w:rsid w:val="00825D69"/>
    <w:rsid w:val="008265A4"/>
    <w:rsid w:val="0083190A"/>
    <w:rsid w:val="00832C46"/>
    <w:rsid w:val="008332F7"/>
    <w:rsid w:val="00833C72"/>
    <w:rsid w:val="00834253"/>
    <w:rsid w:val="00834862"/>
    <w:rsid w:val="00835D6C"/>
    <w:rsid w:val="008360EB"/>
    <w:rsid w:val="00840EE7"/>
    <w:rsid w:val="008434ED"/>
    <w:rsid w:val="0084546A"/>
    <w:rsid w:val="00845D30"/>
    <w:rsid w:val="008462A1"/>
    <w:rsid w:val="00847986"/>
    <w:rsid w:val="00847C02"/>
    <w:rsid w:val="00850236"/>
    <w:rsid w:val="008509C2"/>
    <w:rsid w:val="00850E1A"/>
    <w:rsid w:val="00852A3F"/>
    <w:rsid w:val="008531EC"/>
    <w:rsid w:val="00854055"/>
    <w:rsid w:val="00854073"/>
    <w:rsid w:val="00854304"/>
    <w:rsid w:val="00854346"/>
    <w:rsid w:val="008543C4"/>
    <w:rsid w:val="00854CAB"/>
    <w:rsid w:val="0085514C"/>
    <w:rsid w:val="0085682E"/>
    <w:rsid w:val="008571DA"/>
    <w:rsid w:val="00857F26"/>
    <w:rsid w:val="008600E3"/>
    <w:rsid w:val="008612E4"/>
    <w:rsid w:val="008622FB"/>
    <w:rsid w:val="00864073"/>
    <w:rsid w:val="00864E8E"/>
    <w:rsid w:val="008666D9"/>
    <w:rsid w:val="00866C90"/>
    <w:rsid w:val="00866CB5"/>
    <w:rsid w:val="008675EB"/>
    <w:rsid w:val="0087016C"/>
    <w:rsid w:val="008703A3"/>
    <w:rsid w:val="00870567"/>
    <w:rsid w:val="0087143E"/>
    <w:rsid w:val="0087249B"/>
    <w:rsid w:val="00873420"/>
    <w:rsid w:val="00873B8D"/>
    <w:rsid w:val="008750C5"/>
    <w:rsid w:val="00875205"/>
    <w:rsid w:val="008761B9"/>
    <w:rsid w:val="008764BB"/>
    <w:rsid w:val="00877C1F"/>
    <w:rsid w:val="00880102"/>
    <w:rsid w:val="00881CB5"/>
    <w:rsid w:val="0088247A"/>
    <w:rsid w:val="00884395"/>
    <w:rsid w:val="008847AA"/>
    <w:rsid w:val="0088684E"/>
    <w:rsid w:val="00886BF7"/>
    <w:rsid w:val="00890D52"/>
    <w:rsid w:val="008915F9"/>
    <w:rsid w:val="0089189B"/>
    <w:rsid w:val="00892707"/>
    <w:rsid w:val="008927D6"/>
    <w:rsid w:val="00892A42"/>
    <w:rsid w:val="00893D71"/>
    <w:rsid w:val="00895443"/>
    <w:rsid w:val="008957AC"/>
    <w:rsid w:val="00896154"/>
    <w:rsid w:val="00896608"/>
    <w:rsid w:val="00897070"/>
    <w:rsid w:val="008A0829"/>
    <w:rsid w:val="008A12D6"/>
    <w:rsid w:val="008A1BBB"/>
    <w:rsid w:val="008A31CD"/>
    <w:rsid w:val="008A34ED"/>
    <w:rsid w:val="008A4BB5"/>
    <w:rsid w:val="008A4C64"/>
    <w:rsid w:val="008A55C3"/>
    <w:rsid w:val="008B0503"/>
    <w:rsid w:val="008B0BFC"/>
    <w:rsid w:val="008B1B26"/>
    <w:rsid w:val="008B42EB"/>
    <w:rsid w:val="008B5B0C"/>
    <w:rsid w:val="008B7892"/>
    <w:rsid w:val="008C0542"/>
    <w:rsid w:val="008C0C88"/>
    <w:rsid w:val="008C3AEC"/>
    <w:rsid w:val="008C3D7D"/>
    <w:rsid w:val="008C4A03"/>
    <w:rsid w:val="008C56D4"/>
    <w:rsid w:val="008D0A68"/>
    <w:rsid w:val="008D1AA2"/>
    <w:rsid w:val="008D2682"/>
    <w:rsid w:val="008D313E"/>
    <w:rsid w:val="008D72D9"/>
    <w:rsid w:val="008E09A4"/>
    <w:rsid w:val="008E13AA"/>
    <w:rsid w:val="008E1941"/>
    <w:rsid w:val="008E1A73"/>
    <w:rsid w:val="008E1EA1"/>
    <w:rsid w:val="008E33CD"/>
    <w:rsid w:val="008E388A"/>
    <w:rsid w:val="008E3B35"/>
    <w:rsid w:val="008E4644"/>
    <w:rsid w:val="008E49D9"/>
    <w:rsid w:val="008E7315"/>
    <w:rsid w:val="008F21D9"/>
    <w:rsid w:val="008F2533"/>
    <w:rsid w:val="008F263E"/>
    <w:rsid w:val="008F66BF"/>
    <w:rsid w:val="008F6FAD"/>
    <w:rsid w:val="008F7717"/>
    <w:rsid w:val="008F7E68"/>
    <w:rsid w:val="00900DE8"/>
    <w:rsid w:val="00902E4E"/>
    <w:rsid w:val="00902FB2"/>
    <w:rsid w:val="009031B5"/>
    <w:rsid w:val="009032B6"/>
    <w:rsid w:val="009060E8"/>
    <w:rsid w:val="00907165"/>
    <w:rsid w:val="00912416"/>
    <w:rsid w:val="00912FDD"/>
    <w:rsid w:val="009139FA"/>
    <w:rsid w:val="00913CDC"/>
    <w:rsid w:val="009170CB"/>
    <w:rsid w:val="00917AD0"/>
    <w:rsid w:val="00921768"/>
    <w:rsid w:val="00923880"/>
    <w:rsid w:val="0092414E"/>
    <w:rsid w:val="009245E4"/>
    <w:rsid w:val="00924675"/>
    <w:rsid w:val="00926050"/>
    <w:rsid w:val="00930090"/>
    <w:rsid w:val="009300A0"/>
    <w:rsid w:val="0093022F"/>
    <w:rsid w:val="00930D4F"/>
    <w:rsid w:val="0093170D"/>
    <w:rsid w:val="009328A7"/>
    <w:rsid w:val="00932E53"/>
    <w:rsid w:val="009331ED"/>
    <w:rsid w:val="00933383"/>
    <w:rsid w:val="00934C63"/>
    <w:rsid w:val="0093585A"/>
    <w:rsid w:val="00936281"/>
    <w:rsid w:val="0094043F"/>
    <w:rsid w:val="009418EB"/>
    <w:rsid w:val="00941B92"/>
    <w:rsid w:val="00941D81"/>
    <w:rsid w:val="00942355"/>
    <w:rsid w:val="009427D5"/>
    <w:rsid w:val="00942864"/>
    <w:rsid w:val="00942D10"/>
    <w:rsid w:val="009430EE"/>
    <w:rsid w:val="00943454"/>
    <w:rsid w:val="00944F6F"/>
    <w:rsid w:val="009453A6"/>
    <w:rsid w:val="009453E5"/>
    <w:rsid w:val="009458BB"/>
    <w:rsid w:val="00945D92"/>
    <w:rsid w:val="00945F79"/>
    <w:rsid w:val="009467D3"/>
    <w:rsid w:val="009471F7"/>
    <w:rsid w:val="00951375"/>
    <w:rsid w:val="00951986"/>
    <w:rsid w:val="009526E0"/>
    <w:rsid w:val="00953C42"/>
    <w:rsid w:val="00954024"/>
    <w:rsid w:val="00956A01"/>
    <w:rsid w:val="00956B57"/>
    <w:rsid w:val="00956F16"/>
    <w:rsid w:val="00957ED4"/>
    <w:rsid w:val="009601B0"/>
    <w:rsid w:val="00960C74"/>
    <w:rsid w:val="0096134B"/>
    <w:rsid w:val="009623A1"/>
    <w:rsid w:val="0096296E"/>
    <w:rsid w:val="0096404C"/>
    <w:rsid w:val="0096450E"/>
    <w:rsid w:val="00966855"/>
    <w:rsid w:val="00967191"/>
    <w:rsid w:val="009677E3"/>
    <w:rsid w:val="00972390"/>
    <w:rsid w:val="00974946"/>
    <w:rsid w:val="009751F9"/>
    <w:rsid w:val="00976444"/>
    <w:rsid w:val="0097796B"/>
    <w:rsid w:val="00981537"/>
    <w:rsid w:val="009824DB"/>
    <w:rsid w:val="00984995"/>
    <w:rsid w:val="00987105"/>
    <w:rsid w:val="00992CB3"/>
    <w:rsid w:val="0099410C"/>
    <w:rsid w:val="0099632B"/>
    <w:rsid w:val="0099668F"/>
    <w:rsid w:val="009A0DDA"/>
    <w:rsid w:val="009A2120"/>
    <w:rsid w:val="009A7419"/>
    <w:rsid w:val="009A76D7"/>
    <w:rsid w:val="009A7CF7"/>
    <w:rsid w:val="009A7F6F"/>
    <w:rsid w:val="009B0526"/>
    <w:rsid w:val="009B11EF"/>
    <w:rsid w:val="009B1F98"/>
    <w:rsid w:val="009B2CF4"/>
    <w:rsid w:val="009B3146"/>
    <w:rsid w:val="009B32B4"/>
    <w:rsid w:val="009B4096"/>
    <w:rsid w:val="009B6B94"/>
    <w:rsid w:val="009C1739"/>
    <w:rsid w:val="009C2A26"/>
    <w:rsid w:val="009C35D1"/>
    <w:rsid w:val="009C3811"/>
    <w:rsid w:val="009C72A8"/>
    <w:rsid w:val="009D05FF"/>
    <w:rsid w:val="009D0676"/>
    <w:rsid w:val="009D068B"/>
    <w:rsid w:val="009D1920"/>
    <w:rsid w:val="009D21D6"/>
    <w:rsid w:val="009D257B"/>
    <w:rsid w:val="009D3492"/>
    <w:rsid w:val="009D4ED9"/>
    <w:rsid w:val="009D59A5"/>
    <w:rsid w:val="009D61A7"/>
    <w:rsid w:val="009D6522"/>
    <w:rsid w:val="009D772D"/>
    <w:rsid w:val="009D7C56"/>
    <w:rsid w:val="009E21E3"/>
    <w:rsid w:val="009E340A"/>
    <w:rsid w:val="009E3BF0"/>
    <w:rsid w:val="009E40A2"/>
    <w:rsid w:val="009E5BEE"/>
    <w:rsid w:val="009E5CBA"/>
    <w:rsid w:val="009E720B"/>
    <w:rsid w:val="009E770C"/>
    <w:rsid w:val="009F082E"/>
    <w:rsid w:val="009F1696"/>
    <w:rsid w:val="009F1C1D"/>
    <w:rsid w:val="009F23AE"/>
    <w:rsid w:val="009F263E"/>
    <w:rsid w:val="009F4143"/>
    <w:rsid w:val="009F5BC1"/>
    <w:rsid w:val="009F6848"/>
    <w:rsid w:val="009F7A9B"/>
    <w:rsid w:val="00A000EF"/>
    <w:rsid w:val="00A001A9"/>
    <w:rsid w:val="00A021A2"/>
    <w:rsid w:val="00A038B1"/>
    <w:rsid w:val="00A038E3"/>
    <w:rsid w:val="00A0418B"/>
    <w:rsid w:val="00A04AC7"/>
    <w:rsid w:val="00A0656F"/>
    <w:rsid w:val="00A07946"/>
    <w:rsid w:val="00A10823"/>
    <w:rsid w:val="00A10AC7"/>
    <w:rsid w:val="00A10B42"/>
    <w:rsid w:val="00A10BC9"/>
    <w:rsid w:val="00A10E56"/>
    <w:rsid w:val="00A1101F"/>
    <w:rsid w:val="00A11C72"/>
    <w:rsid w:val="00A13C88"/>
    <w:rsid w:val="00A14582"/>
    <w:rsid w:val="00A14D34"/>
    <w:rsid w:val="00A15721"/>
    <w:rsid w:val="00A15B8C"/>
    <w:rsid w:val="00A15D37"/>
    <w:rsid w:val="00A220F1"/>
    <w:rsid w:val="00A22E53"/>
    <w:rsid w:val="00A22F1E"/>
    <w:rsid w:val="00A244C6"/>
    <w:rsid w:val="00A24782"/>
    <w:rsid w:val="00A2479C"/>
    <w:rsid w:val="00A2503D"/>
    <w:rsid w:val="00A25C6B"/>
    <w:rsid w:val="00A2725C"/>
    <w:rsid w:val="00A31C7F"/>
    <w:rsid w:val="00A31D01"/>
    <w:rsid w:val="00A321F5"/>
    <w:rsid w:val="00A329D7"/>
    <w:rsid w:val="00A35E54"/>
    <w:rsid w:val="00A36C78"/>
    <w:rsid w:val="00A37B51"/>
    <w:rsid w:val="00A40215"/>
    <w:rsid w:val="00A404B1"/>
    <w:rsid w:val="00A41EFC"/>
    <w:rsid w:val="00A42125"/>
    <w:rsid w:val="00A42A90"/>
    <w:rsid w:val="00A42E2B"/>
    <w:rsid w:val="00A44350"/>
    <w:rsid w:val="00A44B55"/>
    <w:rsid w:val="00A4604B"/>
    <w:rsid w:val="00A464EC"/>
    <w:rsid w:val="00A47447"/>
    <w:rsid w:val="00A47479"/>
    <w:rsid w:val="00A47844"/>
    <w:rsid w:val="00A50DC4"/>
    <w:rsid w:val="00A51C1C"/>
    <w:rsid w:val="00A54009"/>
    <w:rsid w:val="00A608AD"/>
    <w:rsid w:val="00A61BDF"/>
    <w:rsid w:val="00A61F0A"/>
    <w:rsid w:val="00A623FB"/>
    <w:rsid w:val="00A62E77"/>
    <w:rsid w:val="00A62F38"/>
    <w:rsid w:val="00A63672"/>
    <w:rsid w:val="00A6375A"/>
    <w:rsid w:val="00A64810"/>
    <w:rsid w:val="00A6497B"/>
    <w:rsid w:val="00A65A80"/>
    <w:rsid w:val="00A666F3"/>
    <w:rsid w:val="00A67C4B"/>
    <w:rsid w:val="00A702D2"/>
    <w:rsid w:val="00A71BCA"/>
    <w:rsid w:val="00A7302E"/>
    <w:rsid w:val="00A731CE"/>
    <w:rsid w:val="00A746DD"/>
    <w:rsid w:val="00A748E2"/>
    <w:rsid w:val="00A774BA"/>
    <w:rsid w:val="00A8287D"/>
    <w:rsid w:val="00A8291E"/>
    <w:rsid w:val="00A82968"/>
    <w:rsid w:val="00A84675"/>
    <w:rsid w:val="00A85098"/>
    <w:rsid w:val="00A85925"/>
    <w:rsid w:val="00A869C1"/>
    <w:rsid w:val="00A86DA7"/>
    <w:rsid w:val="00A86DC3"/>
    <w:rsid w:val="00A86EBB"/>
    <w:rsid w:val="00A876EB"/>
    <w:rsid w:val="00A87A06"/>
    <w:rsid w:val="00A93C91"/>
    <w:rsid w:val="00A95E6A"/>
    <w:rsid w:val="00A965FC"/>
    <w:rsid w:val="00A9757D"/>
    <w:rsid w:val="00AA022A"/>
    <w:rsid w:val="00AA0A72"/>
    <w:rsid w:val="00AA1FBD"/>
    <w:rsid w:val="00AA4A42"/>
    <w:rsid w:val="00AA5D5A"/>
    <w:rsid w:val="00AA5F1B"/>
    <w:rsid w:val="00AA7BA1"/>
    <w:rsid w:val="00AB09C0"/>
    <w:rsid w:val="00AB1034"/>
    <w:rsid w:val="00AB1CC1"/>
    <w:rsid w:val="00AB25F3"/>
    <w:rsid w:val="00AB2A13"/>
    <w:rsid w:val="00AB2AAB"/>
    <w:rsid w:val="00AB2B47"/>
    <w:rsid w:val="00AB4568"/>
    <w:rsid w:val="00AB51E0"/>
    <w:rsid w:val="00AB5C0C"/>
    <w:rsid w:val="00AB6E1C"/>
    <w:rsid w:val="00AB7418"/>
    <w:rsid w:val="00AC021B"/>
    <w:rsid w:val="00AC0EAB"/>
    <w:rsid w:val="00AC2F14"/>
    <w:rsid w:val="00AC3AB1"/>
    <w:rsid w:val="00AC5A27"/>
    <w:rsid w:val="00AC7194"/>
    <w:rsid w:val="00AC736E"/>
    <w:rsid w:val="00AC7CD0"/>
    <w:rsid w:val="00AD047D"/>
    <w:rsid w:val="00AD04F7"/>
    <w:rsid w:val="00AD0968"/>
    <w:rsid w:val="00AD0985"/>
    <w:rsid w:val="00AD181C"/>
    <w:rsid w:val="00AD27E5"/>
    <w:rsid w:val="00AD3095"/>
    <w:rsid w:val="00AD33E8"/>
    <w:rsid w:val="00AD35B1"/>
    <w:rsid w:val="00AD381A"/>
    <w:rsid w:val="00AD48D4"/>
    <w:rsid w:val="00AD51F1"/>
    <w:rsid w:val="00AD53B4"/>
    <w:rsid w:val="00AD6BE4"/>
    <w:rsid w:val="00AD7917"/>
    <w:rsid w:val="00AD7F3E"/>
    <w:rsid w:val="00AE2584"/>
    <w:rsid w:val="00AE2CAC"/>
    <w:rsid w:val="00AE3404"/>
    <w:rsid w:val="00AE4457"/>
    <w:rsid w:val="00AE6126"/>
    <w:rsid w:val="00AE7265"/>
    <w:rsid w:val="00AF4E41"/>
    <w:rsid w:val="00AF5A0F"/>
    <w:rsid w:val="00AF5D71"/>
    <w:rsid w:val="00AF5EAC"/>
    <w:rsid w:val="00AF6628"/>
    <w:rsid w:val="00AF7B0E"/>
    <w:rsid w:val="00B00AC6"/>
    <w:rsid w:val="00B02C63"/>
    <w:rsid w:val="00B02E84"/>
    <w:rsid w:val="00B040B1"/>
    <w:rsid w:val="00B0530D"/>
    <w:rsid w:val="00B0591A"/>
    <w:rsid w:val="00B070DF"/>
    <w:rsid w:val="00B10523"/>
    <w:rsid w:val="00B10733"/>
    <w:rsid w:val="00B109C9"/>
    <w:rsid w:val="00B10BAE"/>
    <w:rsid w:val="00B11751"/>
    <w:rsid w:val="00B11F7D"/>
    <w:rsid w:val="00B13A4A"/>
    <w:rsid w:val="00B13F1F"/>
    <w:rsid w:val="00B143E8"/>
    <w:rsid w:val="00B14419"/>
    <w:rsid w:val="00B15C9A"/>
    <w:rsid w:val="00B16850"/>
    <w:rsid w:val="00B16DB1"/>
    <w:rsid w:val="00B1717F"/>
    <w:rsid w:val="00B1764A"/>
    <w:rsid w:val="00B17CA6"/>
    <w:rsid w:val="00B2181F"/>
    <w:rsid w:val="00B21A88"/>
    <w:rsid w:val="00B21E9D"/>
    <w:rsid w:val="00B22674"/>
    <w:rsid w:val="00B23213"/>
    <w:rsid w:val="00B234C0"/>
    <w:rsid w:val="00B23865"/>
    <w:rsid w:val="00B23F71"/>
    <w:rsid w:val="00B24965"/>
    <w:rsid w:val="00B264CA"/>
    <w:rsid w:val="00B30EBA"/>
    <w:rsid w:val="00B33A1A"/>
    <w:rsid w:val="00B34033"/>
    <w:rsid w:val="00B34200"/>
    <w:rsid w:val="00B3439B"/>
    <w:rsid w:val="00B34B2F"/>
    <w:rsid w:val="00B35A28"/>
    <w:rsid w:val="00B36E36"/>
    <w:rsid w:val="00B375AC"/>
    <w:rsid w:val="00B37AB3"/>
    <w:rsid w:val="00B403EB"/>
    <w:rsid w:val="00B40AA6"/>
    <w:rsid w:val="00B40AAE"/>
    <w:rsid w:val="00B41312"/>
    <w:rsid w:val="00B4160C"/>
    <w:rsid w:val="00B44886"/>
    <w:rsid w:val="00B453DF"/>
    <w:rsid w:val="00B46492"/>
    <w:rsid w:val="00B46DA5"/>
    <w:rsid w:val="00B4782C"/>
    <w:rsid w:val="00B47F1C"/>
    <w:rsid w:val="00B47F80"/>
    <w:rsid w:val="00B5009F"/>
    <w:rsid w:val="00B50105"/>
    <w:rsid w:val="00B50C55"/>
    <w:rsid w:val="00B50E66"/>
    <w:rsid w:val="00B5233F"/>
    <w:rsid w:val="00B52D6A"/>
    <w:rsid w:val="00B530FF"/>
    <w:rsid w:val="00B55DCA"/>
    <w:rsid w:val="00B56161"/>
    <w:rsid w:val="00B56F56"/>
    <w:rsid w:val="00B603DC"/>
    <w:rsid w:val="00B60F42"/>
    <w:rsid w:val="00B60FC9"/>
    <w:rsid w:val="00B63266"/>
    <w:rsid w:val="00B634C1"/>
    <w:rsid w:val="00B6528B"/>
    <w:rsid w:val="00B657AE"/>
    <w:rsid w:val="00B66292"/>
    <w:rsid w:val="00B66A9F"/>
    <w:rsid w:val="00B67089"/>
    <w:rsid w:val="00B70485"/>
    <w:rsid w:val="00B7084F"/>
    <w:rsid w:val="00B709F1"/>
    <w:rsid w:val="00B733EB"/>
    <w:rsid w:val="00B73BF9"/>
    <w:rsid w:val="00B73EC2"/>
    <w:rsid w:val="00B73F27"/>
    <w:rsid w:val="00B73F2E"/>
    <w:rsid w:val="00B747AD"/>
    <w:rsid w:val="00B7576C"/>
    <w:rsid w:val="00B76081"/>
    <w:rsid w:val="00B76B55"/>
    <w:rsid w:val="00B77060"/>
    <w:rsid w:val="00B8202B"/>
    <w:rsid w:val="00B826C8"/>
    <w:rsid w:val="00B836AE"/>
    <w:rsid w:val="00B83C44"/>
    <w:rsid w:val="00B83E4B"/>
    <w:rsid w:val="00B83ED1"/>
    <w:rsid w:val="00B8457F"/>
    <w:rsid w:val="00B84A8A"/>
    <w:rsid w:val="00B85AB5"/>
    <w:rsid w:val="00B85CD8"/>
    <w:rsid w:val="00B86828"/>
    <w:rsid w:val="00B8706F"/>
    <w:rsid w:val="00B9043A"/>
    <w:rsid w:val="00B90F90"/>
    <w:rsid w:val="00B92016"/>
    <w:rsid w:val="00B93367"/>
    <w:rsid w:val="00B93867"/>
    <w:rsid w:val="00B94419"/>
    <w:rsid w:val="00B95361"/>
    <w:rsid w:val="00B953D9"/>
    <w:rsid w:val="00B955E9"/>
    <w:rsid w:val="00B975CA"/>
    <w:rsid w:val="00B97D7E"/>
    <w:rsid w:val="00BA1257"/>
    <w:rsid w:val="00BA1622"/>
    <w:rsid w:val="00BA1674"/>
    <w:rsid w:val="00BA1AB4"/>
    <w:rsid w:val="00BA45DE"/>
    <w:rsid w:val="00BA4815"/>
    <w:rsid w:val="00BA6C65"/>
    <w:rsid w:val="00BA6D9E"/>
    <w:rsid w:val="00BA7ED4"/>
    <w:rsid w:val="00BB07B8"/>
    <w:rsid w:val="00BB0819"/>
    <w:rsid w:val="00BB10F2"/>
    <w:rsid w:val="00BB1230"/>
    <w:rsid w:val="00BB24AF"/>
    <w:rsid w:val="00BB357B"/>
    <w:rsid w:val="00BB4A01"/>
    <w:rsid w:val="00BB4C92"/>
    <w:rsid w:val="00BB5C24"/>
    <w:rsid w:val="00BB5FF1"/>
    <w:rsid w:val="00BB68D4"/>
    <w:rsid w:val="00BB6CA5"/>
    <w:rsid w:val="00BB73B4"/>
    <w:rsid w:val="00BB750C"/>
    <w:rsid w:val="00BC0AD3"/>
    <w:rsid w:val="00BC0BE8"/>
    <w:rsid w:val="00BC3067"/>
    <w:rsid w:val="00BC39ED"/>
    <w:rsid w:val="00BC3A24"/>
    <w:rsid w:val="00BC4944"/>
    <w:rsid w:val="00BC4C59"/>
    <w:rsid w:val="00BC788A"/>
    <w:rsid w:val="00BC7A11"/>
    <w:rsid w:val="00BD0259"/>
    <w:rsid w:val="00BD0C43"/>
    <w:rsid w:val="00BD1591"/>
    <w:rsid w:val="00BD21A7"/>
    <w:rsid w:val="00BD22ED"/>
    <w:rsid w:val="00BD2321"/>
    <w:rsid w:val="00BD2B11"/>
    <w:rsid w:val="00BD36E9"/>
    <w:rsid w:val="00BD68A9"/>
    <w:rsid w:val="00BD7FA6"/>
    <w:rsid w:val="00BE0795"/>
    <w:rsid w:val="00BE088E"/>
    <w:rsid w:val="00BE0B87"/>
    <w:rsid w:val="00BE0CD4"/>
    <w:rsid w:val="00BE0E07"/>
    <w:rsid w:val="00BE157B"/>
    <w:rsid w:val="00BE1B7E"/>
    <w:rsid w:val="00BE2C32"/>
    <w:rsid w:val="00BE3953"/>
    <w:rsid w:val="00BE496A"/>
    <w:rsid w:val="00BE535E"/>
    <w:rsid w:val="00BE6A3D"/>
    <w:rsid w:val="00BE72FE"/>
    <w:rsid w:val="00BF0ADD"/>
    <w:rsid w:val="00BF1740"/>
    <w:rsid w:val="00BF202B"/>
    <w:rsid w:val="00BF2C68"/>
    <w:rsid w:val="00BF2F40"/>
    <w:rsid w:val="00BF3A3A"/>
    <w:rsid w:val="00BF3BDB"/>
    <w:rsid w:val="00BF5A12"/>
    <w:rsid w:val="00BF691A"/>
    <w:rsid w:val="00C00521"/>
    <w:rsid w:val="00C01EEC"/>
    <w:rsid w:val="00C03503"/>
    <w:rsid w:val="00C04DDC"/>
    <w:rsid w:val="00C04ECD"/>
    <w:rsid w:val="00C0776F"/>
    <w:rsid w:val="00C07E69"/>
    <w:rsid w:val="00C108E4"/>
    <w:rsid w:val="00C10A38"/>
    <w:rsid w:val="00C10A41"/>
    <w:rsid w:val="00C11913"/>
    <w:rsid w:val="00C143AD"/>
    <w:rsid w:val="00C14E29"/>
    <w:rsid w:val="00C16764"/>
    <w:rsid w:val="00C1697B"/>
    <w:rsid w:val="00C169BE"/>
    <w:rsid w:val="00C16DA3"/>
    <w:rsid w:val="00C17892"/>
    <w:rsid w:val="00C20B0B"/>
    <w:rsid w:val="00C232B0"/>
    <w:rsid w:val="00C232E7"/>
    <w:rsid w:val="00C2372C"/>
    <w:rsid w:val="00C24574"/>
    <w:rsid w:val="00C24D29"/>
    <w:rsid w:val="00C24E65"/>
    <w:rsid w:val="00C25136"/>
    <w:rsid w:val="00C342DD"/>
    <w:rsid w:val="00C36056"/>
    <w:rsid w:val="00C36532"/>
    <w:rsid w:val="00C403FA"/>
    <w:rsid w:val="00C405D9"/>
    <w:rsid w:val="00C40D96"/>
    <w:rsid w:val="00C411D5"/>
    <w:rsid w:val="00C422A3"/>
    <w:rsid w:val="00C42D84"/>
    <w:rsid w:val="00C43211"/>
    <w:rsid w:val="00C43B96"/>
    <w:rsid w:val="00C4529C"/>
    <w:rsid w:val="00C4544B"/>
    <w:rsid w:val="00C461C4"/>
    <w:rsid w:val="00C5022C"/>
    <w:rsid w:val="00C50846"/>
    <w:rsid w:val="00C5099D"/>
    <w:rsid w:val="00C5116E"/>
    <w:rsid w:val="00C520BC"/>
    <w:rsid w:val="00C539C9"/>
    <w:rsid w:val="00C54DE2"/>
    <w:rsid w:val="00C557C8"/>
    <w:rsid w:val="00C606B5"/>
    <w:rsid w:val="00C616A1"/>
    <w:rsid w:val="00C620FF"/>
    <w:rsid w:val="00C621D3"/>
    <w:rsid w:val="00C62A0F"/>
    <w:rsid w:val="00C66355"/>
    <w:rsid w:val="00C66549"/>
    <w:rsid w:val="00C7098D"/>
    <w:rsid w:val="00C73185"/>
    <w:rsid w:val="00C7461A"/>
    <w:rsid w:val="00C74E3E"/>
    <w:rsid w:val="00C74EB1"/>
    <w:rsid w:val="00C765F4"/>
    <w:rsid w:val="00C77A88"/>
    <w:rsid w:val="00C804DC"/>
    <w:rsid w:val="00C814A6"/>
    <w:rsid w:val="00C8389B"/>
    <w:rsid w:val="00C866F1"/>
    <w:rsid w:val="00C90E31"/>
    <w:rsid w:val="00C92D2B"/>
    <w:rsid w:val="00C93D45"/>
    <w:rsid w:val="00C9421C"/>
    <w:rsid w:val="00C96121"/>
    <w:rsid w:val="00C96188"/>
    <w:rsid w:val="00C97515"/>
    <w:rsid w:val="00C975D8"/>
    <w:rsid w:val="00C97ADD"/>
    <w:rsid w:val="00C97C53"/>
    <w:rsid w:val="00CA177D"/>
    <w:rsid w:val="00CA243E"/>
    <w:rsid w:val="00CA248C"/>
    <w:rsid w:val="00CA29E5"/>
    <w:rsid w:val="00CA2A94"/>
    <w:rsid w:val="00CA44FA"/>
    <w:rsid w:val="00CA49FC"/>
    <w:rsid w:val="00CA4BC6"/>
    <w:rsid w:val="00CA61D5"/>
    <w:rsid w:val="00CA7290"/>
    <w:rsid w:val="00CA7AE9"/>
    <w:rsid w:val="00CB016D"/>
    <w:rsid w:val="00CB0FAB"/>
    <w:rsid w:val="00CB1283"/>
    <w:rsid w:val="00CB19C2"/>
    <w:rsid w:val="00CB1B50"/>
    <w:rsid w:val="00CB3B8B"/>
    <w:rsid w:val="00CB447B"/>
    <w:rsid w:val="00CB5117"/>
    <w:rsid w:val="00CB5A70"/>
    <w:rsid w:val="00CB5C94"/>
    <w:rsid w:val="00CB5F9A"/>
    <w:rsid w:val="00CB6358"/>
    <w:rsid w:val="00CB7FC2"/>
    <w:rsid w:val="00CC09D9"/>
    <w:rsid w:val="00CC0B37"/>
    <w:rsid w:val="00CC19A4"/>
    <w:rsid w:val="00CC3FCB"/>
    <w:rsid w:val="00CC66A3"/>
    <w:rsid w:val="00CC72FE"/>
    <w:rsid w:val="00CC78A0"/>
    <w:rsid w:val="00CC7D32"/>
    <w:rsid w:val="00CD0336"/>
    <w:rsid w:val="00CD1073"/>
    <w:rsid w:val="00CD5316"/>
    <w:rsid w:val="00CD5347"/>
    <w:rsid w:val="00CD7607"/>
    <w:rsid w:val="00CD7682"/>
    <w:rsid w:val="00CD7FB0"/>
    <w:rsid w:val="00CE005E"/>
    <w:rsid w:val="00CE1787"/>
    <w:rsid w:val="00CE2BFB"/>
    <w:rsid w:val="00CE3A15"/>
    <w:rsid w:val="00CE4C29"/>
    <w:rsid w:val="00CE569B"/>
    <w:rsid w:val="00CE5B35"/>
    <w:rsid w:val="00CE7068"/>
    <w:rsid w:val="00CE777E"/>
    <w:rsid w:val="00CF045C"/>
    <w:rsid w:val="00CF0477"/>
    <w:rsid w:val="00CF0C4B"/>
    <w:rsid w:val="00CF1588"/>
    <w:rsid w:val="00CF160D"/>
    <w:rsid w:val="00CF1977"/>
    <w:rsid w:val="00CF1FD1"/>
    <w:rsid w:val="00CF25E1"/>
    <w:rsid w:val="00CF3D4E"/>
    <w:rsid w:val="00CF3DA3"/>
    <w:rsid w:val="00CF6C22"/>
    <w:rsid w:val="00CF7171"/>
    <w:rsid w:val="00CF7AFE"/>
    <w:rsid w:val="00D0203C"/>
    <w:rsid w:val="00D02966"/>
    <w:rsid w:val="00D03EFE"/>
    <w:rsid w:val="00D069E0"/>
    <w:rsid w:val="00D06DB1"/>
    <w:rsid w:val="00D074F2"/>
    <w:rsid w:val="00D07667"/>
    <w:rsid w:val="00D07E9C"/>
    <w:rsid w:val="00D10A88"/>
    <w:rsid w:val="00D11339"/>
    <w:rsid w:val="00D11EA5"/>
    <w:rsid w:val="00D12AFA"/>
    <w:rsid w:val="00D13F15"/>
    <w:rsid w:val="00D14C3E"/>
    <w:rsid w:val="00D15D32"/>
    <w:rsid w:val="00D16691"/>
    <w:rsid w:val="00D17B89"/>
    <w:rsid w:val="00D200C5"/>
    <w:rsid w:val="00D2033E"/>
    <w:rsid w:val="00D20572"/>
    <w:rsid w:val="00D21D82"/>
    <w:rsid w:val="00D2234D"/>
    <w:rsid w:val="00D236F0"/>
    <w:rsid w:val="00D24B8E"/>
    <w:rsid w:val="00D2559E"/>
    <w:rsid w:val="00D255F6"/>
    <w:rsid w:val="00D26CF6"/>
    <w:rsid w:val="00D277EB"/>
    <w:rsid w:val="00D27A84"/>
    <w:rsid w:val="00D315FB"/>
    <w:rsid w:val="00D325BB"/>
    <w:rsid w:val="00D32D82"/>
    <w:rsid w:val="00D332AF"/>
    <w:rsid w:val="00D34B10"/>
    <w:rsid w:val="00D353B4"/>
    <w:rsid w:val="00D36C7D"/>
    <w:rsid w:val="00D37AE3"/>
    <w:rsid w:val="00D40467"/>
    <w:rsid w:val="00D405DF"/>
    <w:rsid w:val="00D41D53"/>
    <w:rsid w:val="00D4257B"/>
    <w:rsid w:val="00D42845"/>
    <w:rsid w:val="00D4449A"/>
    <w:rsid w:val="00D4449C"/>
    <w:rsid w:val="00D44744"/>
    <w:rsid w:val="00D44775"/>
    <w:rsid w:val="00D44791"/>
    <w:rsid w:val="00D44DBC"/>
    <w:rsid w:val="00D45401"/>
    <w:rsid w:val="00D4548A"/>
    <w:rsid w:val="00D4709F"/>
    <w:rsid w:val="00D478D8"/>
    <w:rsid w:val="00D47AC0"/>
    <w:rsid w:val="00D50BED"/>
    <w:rsid w:val="00D50CF4"/>
    <w:rsid w:val="00D51DF4"/>
    <w:rsid w:val="00D603EB"/>
    <w:rsid w:val="00D61423"/>
    <w:rsid w:val="00D6144D"/>
    <w:rsid w:val="00D62337"/>
    <w:rsid w:val="00D62B1A"/>
    <w:rsid w:val="00D63773"/>
    <w:rsid w:val="00D63C1B"/>
    <w:rsid w:val="00D63F51"/>
    <w:rsid w:val="00D65434"/>
    <w:rsid w:val="00D70EAF"/>
    <w:rsid w:val="00D7172A"/>
    <w:rsid w:val="00D75D21"/>
    <w:rsid w:val="00D7694C"/>
    <w:rsid w:val="00D773CD"/>
    <w:rsid w:val="00D7769B"/>
    <w:rsid w:val="00D8144C"/>
    <w:rsid w:val="00D8178B"/>
    <w:rsid w:val="00D81DAD"/>
    <w:rsid w:val="00D81ECF"/>
    <w:rsid w:val="00D82594"/>
    <w:rsid w:val="00D83D48"/>
    <w:rsid w:val="00D840CB"/>
    <w:rsid w:val="00D84DCE"/>
    <w:rsid w:val="00D84EC2"/>
    <w:rsid w:val="00D86EDD"/>
    <w:rsid w:val="00D87E76"/>
    <w:rsid w:val="00D90010"/>
    <w:rsid w:val="00D90065"/>
    <w:rsid w:val="00D92236"/>
    <w:rsid w:val="00D92559"/>
    <w:rsid w:val="00D92714"/>
    <w:rsid w:val="00D932B1"/>
    <w:rsid w:val="00D94546"/>
    <w:rsid w:val="00D95DA1"/>
    <w:rsid w:val="00D9613D"/>
    <w:rsid w:val="00D9670B"/>
    <w:rsid w:val="00D96FA4"/>
    <w:rsid w:val="00DA1036"/>
    <w:rsid w:val="00DA180B"/>
    <w:rsid w:val="00DA2619"/>
    <w:rsid w:val="00DA298C"/>
    <w:rsid w:val="00DA55CF"/>
    <w:rsid w:val="00DA60F4"/>
    <w:rsid w:val="00DA613E"/>
    <w:rsid w:val="00DA64FD"/>
    <w:rsid w:val="00DA7645"/>
    <w:rsid w:val="00DB03FA"/>
    <w:rsid w:val="00DB2F3A"/>
    <w:rsid w:val="00DB42A4"/>
    <w:rsid w:val="00DB4B07"/>
    <w:rsid w:val="00DB62D1"/>
    <w:rsid w:val="00DB68A7"/>
    <w:rsid w:val="00DB6A85"/>
    <w:rsid w:val="00DB7117"/>
    <w:rsid w:val="00DB7779"/>
    <w:rsid w:val="00DB7CDD"/>
    <w:rsid w:val="00DC0A25"/>
    <w:rsid w:val="00DC0EF7"/>
    <w:rsid w:val="00DC1AE0"/>
    <w:rsid w:val="00DC2AEF"/>
    <w:rsid w:val="00DC2B53"/>
    <w:rsid w:val="00DC3477"/>
    <w:rsid w:val="00DC4330"/>
    <w:rsid w:val="00DC52F6"/>
    <w:rsid w:val="00DC5B70"/>
    <w:rsid w:val="00DD064A"/>
    <w:rsid w:val="00DD1DAF"/>
    <w:rsid w:val="00DD43E2"/>
    <w:rsid w:val="00DD48A0"/>
    <w:rsid w:val="00DD4A6A"/>
    <w:rsid w:val="00DD4D68"/>
    <w:rsid w:val="00DD5EAD"/>
    <w:rsid w:val="00DE116F"/>
    <w:rsid w:val="00DE35DB"/>
    <w:rsid w:val="00DE458A"/>
    <w:rsid w:val="00DE492A"/>
    <w:rsid w:val="00DE592E"/>
    <w:rsid w:val="00DE5C74"/>
    <w:rsid w:val="00DE5EA3"/>
    <w:rsid w:val="00DE60DB"/>
    <w:rsid w:val="00DE7322"/>
    <w:rsid w:val="00DF0DD1"/>
    <w:rsid w:val="00DF72B8"/>
    <w:rsid w:val="00DF73AF"/>
    <w:rsid w:val="00DF79B0"/>
    <w:rsid w:val="00DF7E59"/>
    <w:rsid w:val="00E02912"/>
    <w:rsid w:val="00E03223"/>
    <w:rsid w:val="00E04416"/>
    <w:rsid w:val="00E04B1A"/>
    <w:rsid w:val="00E04E03"/>
    <w:rsid w:val="00E05BC9"/>
    <w:rsid w:val="00E070E2"/>
    <w:rsid w:val="00E07DFA"/>
    <w:rsid w:val="00E10EFE"/>
    <w:rsid w:val="00E10FE4"/>
    <w:rsid w:val="00E11761"/>
    <w:rsid w:val="00E125DC"/>
    <w:rsid w:val="00E12BD9"/>
    <w:rsid w:val="00E15342"/>
    <w:rsid w:val="00E15405"/>
    <w:rsid w:val="00E15C2C"/>
    <w:rsid w:val="00E1685D"/>
    <w:rsid w:val="00E16C5D"/>
    <w:rsid w:val="00E1740B"/>
    <w:rsid w:val="00E203AA"/>
    <w:rsid w:val="00E20C6C"/>
    <w:rsid w:val="00E20D8C"/>
    <w:rsid w:val="00E21167"/>
    <w:rsid w:val="00E215D0"/>
    <w:rsid w:val="00E21A68"/>
    <w:rsid w:val="00E228D6"/>
    <w:rsid w:val="00E2456B"/>
    <w:rsid w:val="00E245D6"/>
    <w:rsid w:val="00E24F3E"/>
    <w:rsid w:val="00E25DC2"/>
    <w:rsid w:val="00E26301"/>
    <w:rsid w:val="00E26697"/>
    <w:rsid w:val="00E27B8C"/>
    <w:rsid w:val="00E27B92"/>
    <w:rsid w:val="00E3173E"/>
    <w:rsid w:val="00E31C71"/>
    <w:rsid w:val="00E32305"/>
    <w:rsid w:val="00E33126"/>
    <w:rsid w:val="00E35E6F"/>
    <w:rsid w:val="00E402E8"/>
    <w:rsid w:val="00E40425"/>
    <w:rsid w:val="00E40979"/>
    <w:rsid w:val="00E40D45"/>
    <w:rsid w:val="00E40F3B"/>
    <w:rsid w:val="00E413E7"/>
    <w:rsid w:val="00E418F9"/>
    <w:rsid w:val="00E4199F"/>
    <w:rsid w:val="00E44105"/>
    <w:rsid w:val="00E44301"/>
    <w:rsid w:val="00E44CE0"/>
    <w:rsid w:val="00E467F7"/>
    <w:rsid w:val="00E5001A"/>
    <w:rsid w:val="00E5025B"/>
    <w:rsid w:val="00E50BDD"/>
    <w:rsid w:val="00E53269"/>
    <w:rsid w:val="00E54120"/>
    <w:rsid w:val="00E5581F"/>
    <w:rsid w:val="00E57777"/>
    <w:rsid w:val="00E61536"/>
    <w:rsid w:val="00E623AB"/>
    <w:rsid w:val="00E63EF8"/>
    <w:rsid w:val="00E668A3"/>
    <w:rsid w:val="00E7028B"/>
    <w:rsid w:val="00E708C0"/>
    <w:rsid w:val="00E70EC7"/>
    <w:rsid w:val="00E711C6"/>
    <w:rsid w:val="00E72119"/>
    <w:rsid w:val="00E7333D"/>
    <w:rsid w:val="00E7799D"/>
    <w:rsid w:val="00E77E27"/>
    <w:rsid w:val="00E8118A"/>
    <w:rsid w:val="00E84434"/>
    <w:rsid w:val="00E8508A"/>
    <w:rsid w:val="00E856EC"/>
    <w:rsid w:val="00E85948"/>
    <w:rsid w:val="00E864E1"/>
    <w:rsid w:val="00E86561"/>
    <w:rsid w:val="00E872D0"/>
    <w:rsid w:val="00E8759C"/>
    <w:rsid w:val="00E87B35"/>
    <w:rsid w:val="00E903D0"/>
    <w:rsid w:val="00E9288C"/>
    <w:rsid w:val="00E92CAA"/>
    <w:rsid w:val="00E94AAD"/>
    <w:rsid w:val="00E94BD0"/>
    <w:rsid w:val="00E95BBF"/>
    <w:rsid w:val="00EA008E"/>
    <w:rsid w:val="00EA27A9"/>
    <w:rsid w:val="00EA32EF"/>
    <w:rsid w:val="00EA3F9E"/>
    <w:rsid w:val="00EA6586"/>
    <w:rsid w:val="00EA68FF"/>
    <w:rsid w:val="00EA7F67"/>
    <w:rsid w:val="00EB0ADE"/>
    <w:rsid w:val="00EB1551"/>
    <w:rsid w:val="00EB3DB5"/>
    <w:rsid w:val="00EB3EF0"/>
    <w:rsid w:val="00EB4833"/>
    <w:rsid w:val="00EB4CC3"/>
    <w:rsid w:val="00EB4D5E"/>
    <w:rsid w:val="00EB4EC8"/>
    <w:rsid w:val="00EB51F5"/>
    <w:rsid w:val="00EB5A1F"/>
    <w:rsid w:val="00EB5A96"/>
    <w:rsid w:val="00EB5B03"/>
    <w:rsid w:val="00EB5D8C"/>
    <w:rsid w:val="00EB68B4"/>
    <w:rsid w:val="00EC0E8F"/>
    <w:rsid w:val="00EC1FA7"/>
    <w:rsid w:val="00EC2399"/>
    <w:rsid w:val="00EC2A6F"/>
    <w:rsid w:val="00EC34DF"/>
    <w:rsid w:val="00EC4C12"/>
    <w:rsid w:val="00EC52BA"/>
    <w:rsid w:val="00EC768A"/>
    <w:rsid w:val="00ED1327"/>
    <w:rsid w:val="00ED274C"/>
    <w:rsid w:val="00ED37F4"/>
    <w:rsid w:val="00ED6145"/>
    <w:rsid w:val="00ED6B0A"/>
    <w:rsid w:val="00ED7763"/>
    <w:rsid w:val="00EE003F"/>
    <w:rsid w:val="00EE043A"/>
    <w:rsid w:val="00EE18D8"/>
    <w:rsid w:val="00EE1C61"/>
    <w:rsid w:val="00EE1ED4"/>
    <w:rsid w:val="00EE312B"/>
    <w:rsid w:val="00EE32AA"/>
    <w:rsid w:val="00EE33AB"/>
    <w:rsid w:val="00EE45F5"/>
    <w:rsid w:val="00EE5013"/>
    <w:rsid w:val="00EE55A6"/>
    <w:rsid w:val="00EE57DD"/>
    <w:rsid w:val="00EE6166"/>
    <w:rsid w:val="00EE7DEE"/>
    <w:rsid w:val="00EF0A46"/>
    <w:rsid w:val="00EF18B1"/>
    <w:rsid w:val="00EF26A4"/>
    <w:rsid w:val="00EF33ED"/>
    <w:rsid w:val="00EF34C8"/>
    <w:rsid w:val="00EF4409"/>
    <w:rsid w:val="00EF4594"/>
    <w:rsid w:val="00EF52B8"/>
    <w:rsid w:val="00EF561A"/>
    <w:rsid w:val="00EF5E9E"/>
    <w:rsid w:val="00EF762C"/>
    <w:rsid w:val="00F00657"/>
    <w:rsid w:val="00F008FF"/>
    <w:rsid w:val="00F016C1"/>
    <w:rsid w:val="00F0275B"/>
    <w:rsid w:val="00F02FAA"/>
    <w:rsid w:val="00F03A43"/>
    <w:rsid w:val="00F04E15"/>
    <w:rsid w:val="00F05F66"/>
    <w:rsid w:val="00F06498"/>
    <w:rsid w:val="00F0696A"/>
    <w:rsid w:val="00F10F86"/>
    <w:rsid w:val="00F114A8"/>
    <w:rsid w:val="00F11BDA"/>
    <w:rsid w:val="00F124AF"/>
    <w:rsid w:val="00F12AD8"/>
    <w:rsid w:val="00F12E4E"/>
    <w:rsid w:val="00F12FC6"/>
    <w:rsid w:val="00F12FC7"/>
    <w:rsid w:val="00F1448D"/>
    <w:rsid w:val="00F14BA2"/>
    <w:rsid w:val="00F15358"/>
    <w:rsid w:val="00F16C95"/>
    <w:rsid w:val="00F2072D"/>
    <w:rsid w:val="00F21BE1"/>
    <w:rsid w:val="00F21EBE"/>
    <w:rsid w:val="00F22677"/>
    <w:rsid w:val="00F236C3"/>
    <w:rsid w:val="00F23725"/>
    <w:rsid w:val="00F23BD2"/>
    <w:rsid w:val="00F247BC"/>
    <w:rsid w:val="00F26177"/>
    <w:rsid w:val="00F2626D"/>
    <w:rsid w:val="00F26F48"/>
    <w:rsid w:val="00F2786C"/>
    <w:rsid w:val="00F2796E"/>
    <w:rsid w:val="00F27B24"/>
    <w:rsid w:val="00F30294"/>
    <w:rsid w:val="00F319C9"/>
    <w:rsid w:val="00F323E2"/>
    <w:rsid w:val="00F33696"/>
    <w:rsid w:val="00F33A56"/>
    <w:rsid w:val="00F3678D"/>
    <w:rsid w:val="00F37A47"/>
    <w:rsid w:val="00F37CA2"/>
    <w:rsid w:val="00F411F0"/>
    <w:rsid w:val="00F43C0C"/>
    <w:rsid w:val="00F44847"/>
    <w:rsid w:val="00F459B1"/>
    <w:rsid w:val="00F47706"/>
    <w:rsid w:val="00F50582"/>
    <w:rsid w:val="00F51165"/>
    <w:rsid w:val="00F514B2"/>
    <w:rsid w:val="00F5215A"/>
    <w:rsid w:val="00F52C4B"/>
    <w:rsid w:val="00F54306"/>
    <w:rsid w:val="00F56489"/>
    <w:rsid w:val="00F57156"/>
    <w:rsid w:val="00F57706"/>
    <w:rsid w:val="00F61C8B"/>
    <w:rsid w:val="00F61DCF"/>
    <w:rsid w:val="00F63D58"/>
    <w:rsid w:val="00F63D73"/>
    <w:rsid w:val="00F63EC5"/>
    <w:rsid w:val="00F64265"/>
    <w:rsid w:val="00F645D4"/>
    <w:rsid w:val="00F6563D"/>
    <w:rsid w:val="00F65A15"/>
    <w:rsid w:val="00F65FC4"/>
    <w:rsid w:val="00F660E2"/>
    <w:rsid w:val="00F66A8F"/>
    <w:rsid w:val="00F66E50"/>
    <w:rsid w:val="00F6798C"/>
    <w:rsid w:val="00F7084E"/>
    <w:rsid w:val="00F7161B"/>
    <w:rsid w:val="00F71877"/>
    <w:rsid w:val="00F719EF"/>
    <w:rsid w:val="00F72710"/>
    <w:rsid w:val="00F72D81"/>
    <w:rsid w:val="00F753CB"/>
    <w:rsid w:val="00F75B94"/>
    <w:rsid w:val="00F760EF"/>
    <w:rsid w:val="00F761F7"/>
    <w:rsid w:val="00F77E22"/>
    <w:rsid w:val="00F81544"/>
    <w:rsid w:val="00F819E5"/>
    <w:rsid w:val="00F81C08"/>
    <w:rsid w:val="00F82945"/>
    <w:rsid w:val="00F83CD4"/>
    <w:rsid w:val="00F84466"/>
    <w:rsid w:val="00F849CC"/>
    <w:rsid w:val="00F85474"/>
    <w:rsid w:val="00F85481"/>
    <w:rsid w:val="00F85FF5"/>
    <w:rsid w:val="00F878A9"/>
    <w:rsid w:val="00F90389"/>
    <w:rsid w:val="00F90961"/>
    <w:rsid w:val="00F90D64"/>
    <w:rsid w:val="00F91AA6"/>
    <w:rsid w:val="00F91B87"/>
    <w:rsid w:val="00F9463A"/>
    <w:rsid w:val="00F9531A"/>
    <w:rsid w:val="00F95D90"/>
    <w:rsid w:val="00FA36AF"/>
    <w:rsid w:val="00FA4482"/>
    <w:rsid w:val="00FA46C2"/>
    <w:rsid w:val="00FA60B4"/>
    <w:rsid w:val="00FA64D9"/>
    <w:rsid w:val="00FA73D9"/>
    <w:rsid w:val="00FB0EFF"/>
    <w:rsid w:val="00FB11C3"/>
    <w:rsid w:val="00FB2540"/>
    <w:rsid w:val="00FB3934"/>
    <w:rsid w:val="00FB3A48"/>
    <w:rsid w:val="00FB554E"/>
    <w:rsid w:val="00FB5F58"/>
    <w:rsid w:val="00FB67CD"/>
    <w:rsid w:val="00FC08A0"/>
    <w:rsid w:val="00FC193C"/>
    <w:rsid w:val="00FC5814"/>
    <w:rsid w:val="00FC7580"/>
    <w:rsid w:val="00FC7589"/>
    <w:rsid w:val="00FD04B4"/>
    <w:rsid w:val="00FD2591"/>
    <w:rsid w:val="00FD3145"/>
    <w:rsid w:val="00FD44EE"/>
    <w:rsid w:val="00FD4CD4"/>
    <w:rsid w:val="00FD5324"/>
    <w:rsid w:val="00FD5A17"/>
    <w:rsid w:val="00FD7112"/>
    <w:rsid w:val="00FE0B00"/>
    <w:rsid w:val="00FE1018"/>
    <w:rsid w:val="00FE45AB"/>
    <w:rsid w:val="00FE565B"/>
    <w:rsid w:val="00FE5B57"/>
    <w:rsid w:val="00FE5C3D"/>
    <w:rsid w:val="00FE6177"/>
    <w:rsid w:val="00FE640E"/>
    <w:rsid w:val="00FE68BB"/>
    <w:rsid w:val="00FE71CA"/>
    <w:rsid w:val="00FE7428"/>
    <w:rsid w:val="00FF02CC"/>
    <w:rsid w:val="00FF1325"/>
    <w:rsid w:val="00FF137F"/>
    <w:rsid w:val="00FF19C1"/>
    <w:rsid w:val="00FF32A4"/>
    <w:rsid w:val="00FF3798"/>
    <w:rsid w:val="00FF58D4"/>
    <w:rsid w:val="00FF773D"/>
    <w:rsid w:val="00FF7A8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B8B1A5"/>
  <w15:docId w15:val="{A7DA8964-C5C6-45A9-8C28-7A3967D08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585A"/>
    <w:rPr>
      <w:sz w:val="24"/>
      <w:szCs w:val="24"/>
    </w:rPr>
  </w:style>
  <w:style w:type="paragraph" w:styleId="Heading1">
    <w:name w:val="heading 1"/>
    <w:aliases w:val="(Section),(Text),1,Chapter,head3"/>
    <w:basedOn w:val="Normal"/>
    <w:next w:val="Normal"/>
    <w:link w:val="Heading1Char"/>
    <w:qFormat/>
    <w:rsid w:val="00232FD0"/>
    <w:pPr>
      <w:keepNext/>
      <w:spacing w:before="240" w:after="60"/>
      <w:outlineLvl w:val="0"/>
    </w:pPr>
    <w:rPr>
      <w:rFonts w:ascii="Cambria" w:hAnsi="Cambria"/>
      <w:b/>
      <w:bCs/>
      <w:kern w:val="32"/>
      <w:sz w:val="32"/>
      <w:szCs w:val="32"/>
      <w:lang w:val="x-none" w:eastAsia="x-none"/>
    </w:rPr>
  </w:style>
  <w:style w:type="paragraph" w:styleId="Heading2">
    <w:name w:val="heading 2"/>
    <w:aliases w:val="Paranum"/>
    <w:basedOn w:val="Normal"/>
    <w:next w:val="Heading3"/>
    <w:link w:val="Heading2Char"/>
    <w:qFormat/>
    <w:rsid w:val="00232FD0"/>
    <w:pPr>
      <w:keepNext/>
      <w:overflowPunct w:val="0"/>
      <w:autoSpaceDE w:val="0"/>
      <w:autoSpaceDN w:val="0"/>
      <w:adjustRightInd w:val="0"/>
      <w:spacing w:after="220"/>
      <w:textAlignment w:val="baseline"/>
      <w:outlineLvl w:val="1"/>
    </w:pPr>
    <w:rPr>
      <w:b/>
      <w:sz w:val="28"/>
      <w:szCs w:val="20"/>
      <w:lang w:val="en-GB" w:eastAsia="x-none"/>
    </w:rPr>
  </w:style>
  <w:style w:type="paragraph" w:styleId="Heading3">
    <w:name w:val="heading 3"/>
    <w:aliases w:val="Centered,(text),(Sub-Chapter),Heading 3 Char Char Char Char Char Char"/>
    <w:basedOn w:val="Normal"/>
    <w:next w:val="Text"/>
    <w:link w:val="Heading3Char"/>
    <w:qFormat/>
    <w:rsid w:val="00232FD0"/>
    <w:pPr>
      <w:keepNext/>
      <w:overflowPunct w:val="0"/>
      <w:autoSpaceDE w:val="0"/>
      <w:autoSpaceDN w:val="0"/>
      <w:adjustRightInd w:val="0"/>
      <w:spacing w:after="220"/>
      <w:textAlignment w:val="baseline"/>
      <w:outlineLvl w:val="2"/>
    </w:pPr>
    <w:rPr>
      <w:b/>
      <w:szCs w:val="20"/>
      <w:lang w:val="en-GB" w:eastAsia="x-none"/>
    </w:rPr>
  </w:style>
  <w:style w:type="paragraph" w:styleId="Heading4">
    <w:name w:val="heading 4"/>
    <w:aliases w:val="Centred"/>
    <w:basedOn w:val="Normal"/>
    <w:next w:val="Text"/>
    <w:link w:val="Heading4Char"/>
    <w:qFormat/>
    <w:rsid w:val="00232FD0"/>
    <w:pPr>
      <w:keepNext/>
      <w:overflowPunct w:val="0"/>
      <w:autoSpaceDE w:val="0"/>
      <w:autoSpaceDN w:val="0"/>
      <w:adjustRightInd w:val="0"/>
      <w:spacing w:after="220"/>
      <w:ind w:hanging="851"/>
      <w:textAlignment w:val="baseline"/>
      <w:outlineLvl w:val="3"/>
    </w:pPr>
    <w:rPr>
      <w:b/>
      <w:i/>
      <w:szCs w:val="20"/>
      <w:lang w:val="en-GB" w:eastAsia="x-none"/>
    </w:rPr>
  </w:style>
  <w:style w:type="paragraph" w:styleId="Heading5">
    <w:name w:val="heading 5"/>
    <w:aliases w:val="Side"/>
    <w:basedOn w:val="Normal"/>
    <w:link w:val="Heading5Char"/>
    <w:qFormat/>
    <w:rsid w:val="00232FD0"/>
    <w:pPr>
      <w:overflowPunct w:val="0"/>
      <w:autoSpaceDE w:val="0"/>
      <w:autoSpaceDN w:val="0"/>
      <w:adjustRightInd w:val="0"/>
      <w:spacing w:before="130"/>
      <w:textAlignment w:val="baseline"/>
      <w:outlineLvl w:val="4"/>
    </w:pPr>
    <w:rPr>
      <w:sz w:val="22"/>
      <w:szCs w:val="20"/>
      <w:lang w:val="en-GB" w:eastAsia="x-none"/>
    </w:rPr>
  </w:style>
  <w:style w:type="paragraph" w:styleId="Heading6">
    <w:name w:val="heading 6"/>
    <w:basedOn w:val="Normal"/>
    <w:next w:val="Heading7"/>
    <w:link w:val="Heading6Char"/>
    <w:qFormat/>
    <w:rsid w:val="00232FD0"/>
    <w:pPr>
      <w:overflowPunct w:val="0"/>
      <w:autoSpaceDE w:val="0"/>
      <w:autoSpaceDN w:val="0"/>
      <w:adjustRightInd w:val="0"/>
      <w:spacing w:before="240" w:after="60"/>
      <w:ind w:hanging="851"/>
      <w:textAlignment w:val="baseline"/>
      <w:outlineLvl w:val="5"/>
    </w:pPr>
    <w:rPr>
      <w:sz w:val="36"/>
      <w:szCs w:val="20"/>
      <w:lang w:val="en-GB" w:eastAsia="x-none"/>
    </w:rPr>
  </w:style>
  <w:style w:type="paragraph" w:styleId="Heading7">
    <w:name w:val="heading 7"/>
    <w:basedOn w:val="Normal"/>
    <w:next w:val="Normal"/>
    <w:link w:val="Heading7Char"/>
    <w:unhideWhenUsed/>
    <w:qFormat/>
    <w:rsid w:val="00070353"/>
    <w:pPr>
      <w:spacing w:before="240" w:after="60"/>
      <w:outlineLvl w:val="6"/>
    </w:pPr>
    <w:rPr>
      <w:rFonts w:ascii="Calibri" w:hAnsi="Calibri"/>
      <w:lang w:val="x-none" w:eastAsia="x-none"/>
    </w:rPr>
  </w:style>
  <w:style w:type="paragraph" w:styleId="Heading8">
    <w:name w:val="heading 8"/>
    <w:basedOn w:val="Normal"/>
    <w:next w:val="Normal"/>
    <w:link w:val="Heading8Char"/>
    <w:qFormat/>
    <w:rsid w:val="00232FD0"/>
    <w:pPr>
      <w:overflowPunct w:val="0"/>
      <w:autoSpaceDE w:val="0"/>
      <w:autoSpaceDN w:val="0"/>
      <w:adjustRightInd w:val="0"/>
      <w:spacing w:before="240" w:after="60"/>
      <w:textAlignment w:val="baseline"/>
      <w:outlineLvl w:val="7"/>
    </w:pPr>
    <w:rPr>
      <w:sz w:val="22"/>
      <w:szCs w:val="20"/>
      <w:lang w:val="en-GB" w:eastAsia="x-none"/>
    </w:rPr>
  </w:style>
  <w:style w:type="paragraph" w:styleId="Heading9">
    <w:name w:val="heading 9"/>
    <w:basedOn w:val="Normal"/>
    <w:next w:val="Normal"/>
    <w:link w:val="Heading9Char"/>
    <w:qFormat/>
    <w:rsid w:val="00232FD0"/>
    <w:pPr>
      <w:overflowPunct w:val="0"/>
      <w:autoSpaceDE w:val="0"/>
      <w:autoSpaceDN w:val="0"/>
      <w:adjustRightInd w:val="0"/>
      <w:spacing w:before="240" w:after="60"/>
      <w:textAlignment w:val="baseline"/>
      <w:outlineLvl w:val="8"/>
    </w:pPr>
    <w:rPr>
      <w:sz w:val="22"/>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4A0857"/>
    <w:rPr>
      <w:rFonts w:ascii="Tahoma" w:hAnsi="Tahoma"/>
      <w:sz w:val="16"/>
      <w:szCs w:val="16"/>
      <w:lang w:val="x-none" w:eastAsia="x-none"/>
    </w:rPr>
  </w:style>
  <w:style w:type="paragraph" w:styleId="NormalWeb">
    <w:name w:val="Normal (Web)"/>
    <w:basedOn w:val="Normal"/>
    <w:uiPriority w:val="99"/>
    <w:rsid w:val="00252209"/>
    <w:pPr>
      <w:spacing w:before="100" w:beforeAutospacing="1" w:after="100" w:afterAutospacing="1"/>
    </w:pPr>
  </w:style>
  <w:style w:type="character" w:styleId="Strong">
    <w:name w:val="Strong"/>
    <w:uiPriority w:val="22"/>
    <w:qFormat/>
    <w:rsid w:val="00252209"/>
    <w:rPr>
      <w:b/>
      <w:bCs/>
    </w:rPr>
  </w:style>
  <w:style w:type="paragraph" w:styleId="FootnoteText">
    <w:name w:val="footnote text"/>
    <w:aliases w:val="fn,ADB,single space,footnote text Char,Footnote Text Char,fn Char,ADB Char,single space Char Char,footnote text,FOOTNOTES Char,FOOTNOTES Char Char Char,FOOTNOTES,Footnote Text Char2 Char,Footnote Text Char1 Char Char,f,Footnote,Fußnote"/>
    <w:basedOn w:val="Normal"/>
    <w:link w:val="FootnoteTextChar1"/>
    <w:autoRedefine/>
    <w:rsid w:val="00C169BE"/>
    <w:pPr>
      <w:jc w:val="both"/>
    </w:pPr>
    <w:rPr>
      <w:rFonts w:ascii="GHEA Grapalat" w:hAnsi="GHEA Grapalat"/>
      <w:i/>
      <w:sz w:val="16"/>
      <w:szCs w:val="20"/>
      <w:lang w:val="x-none" w:eastAsia="x-none"/>
    </w:rPr>
  </w:style>
  <w:style w:type="character" w:customStyle="1" w:styleId="FootnoteTextChar1">
    <w:name w:val="Footnote Text Char1"/>
    <w:aliases w:val="fn Char1,ADB Char1,single space Char,footnote text Char Char,Footnote Text Char Char,fn Char Char,ADB Char Char,single space Char Char Char,footnote text Char1,FOOTNOTES Char Char,FOOTNOTES Char Char Char Char,FOOTNOTES Char1,f Char"/>
    <w:link w:val="FootnoteText"/>
    <w:rsid w:val="00C169BE"/>
    <w:rPr>
      <w:rFonts w:ascii="GHEA Grapalat" w:hAnsi="GHEA Grapalat"/>
      <w:i/>
      <w:sz w:val="16"/>
      <w:lang w:val="x-none" w:eastAsia="x-none"/>
    </w:rPr>
  </w:style>
  <w:style w:type="character" w:styleId="FootnoteReference">
    <w:name w:val="footnote reference"/>
    <w:aliases w:val="ftref,Footnote Reference Number,Footnote Reference_LVL6,Footnote Reference_LVL61,Footnote Reference_LVL62,Footnote Reference_LVL63,Footnote Reference_LVL64,16 Point,Superscript 6 Point,Знак сноски-FN,SUPERS"/>
    <w:rsid w:val="007757BB"/>
    <w:rPr>
      <w:vertAlign w:val="superscript"/>
    </w:rPr>
  </w:style>
  <w:style w:type="paragraph" w:customStyle="1" w:styleId="StyleStyleHeading2ChapterParanumTextSylfaen1ArialUni">
    <w:name w:val="Style Style Heading 2.(Chapter).Paranum.Text + Sylfaen1 + Arial Uni..."/>
    <w:basedOn w:val="Normal"/>
    <w:link w:val="StyleStyleHeading2ChapterParanumTextSylfaen1ArialUniChar"/>
    <w:autoRedefine/>
    <w:rsid w:val="007757BB"/>
    <w:pPr>
      <w:keepNext/>
      <w:widowControl w:val="0"/>
      <w:spacing w:before="120" w:after="120"/>
      <w:outlineLvl w:val="1"/>
    </w:pPr>
    <w:rPr>
      <w:rFonts w:ascii="GHEA Grapalat" w:hAnsi="GHEA Grapalat"/>
      <w:b/>
      <w:bCs/>
      <w:spacing w:val="24"/>
      <w:kern w:val="28"/>
      <w:sz w:val="22"/>
      <w:szCs w:val="22"/>
      <w:lang w:val="af-ZA"/>
    </w:rPr>
  </w:style>
  <w:style w:type="character" w:customStyle="1" w:styleId="StyleStyleHeading2ChapterParanumTextSylfaen1ArialUniChar">
    <w:name w:val="Style Style Heading 2.(Chapter).Paranum.Text + Sylfaen1 + Arial Uni... Char"/>
    <w:link w:val="StyleStyleHeading2ChapterParanumTextSylfaen1ArialUni"/>
    <w:rsid w:val="007757BB"/>
    <w:rPr>
      <w:rFonts w:ascii="GHEA Grapalat" w:hAnsi="GHEA Grapalat"/>
      <w:b/>
      <w:bCs/>
      <w:spacing w:val="24"/>
      <w:kern w:val="28"/>
      <w:sz w:val="22"/>
      <w:szCs w:val="22"/>
      <w:lang w:val="af-ZA" w:eastAsia="en-US" w:bidi="ar-SA"/>
    </w:rPr>
  </w:style>
  <w:style w:type="paragraph" w:styleId="Header">
    <w:name w:val="header"/>
    <w:basedOn w:val="Normal"/>
    <w:link w:val="HeaderChar"/>
    <w:uiPriority w:val="99"/>
    <w:rsid w:val="00070353"/>
    <w:pPr>
      <w:tabs>
        <w:tab w:val="center" w:pos="4680"/>
        <w:tab w:val="right" w:pos="9360"/>
      </w:tabs>
    </w:pPr>
    <w:rPr>
      <w:lang w:val="x-none" w:eastAsia="x-none"/>
    </w:rPr>
  </w:style>
  <w:style w:type="character" w:customStyle="1" w:styleId="HeaderChar">
    <w:name w:val="Header Char"/>
    <w:link w:val="Header"/>
    <w:uiPriority w:val="99"/>
    <w:rsid w:val="00070353"/>
    <w:rPr>
      <w:sz w:val="24"/>
      <w:szCs w:val="24"/>
    </w:rPr>
  </w:style>
  <w:style w:type="paragraph" w:styleId="Footer">
    <w:name w:val="footer"/>
    <w:basedOn w:val="Normal"/>
    <w:link w:val="FooterChar"/>
    <w:uiPriority w:val="99"/>
    <w:rsid w:val="00070353"/>
    <w:pPr>
      <w:tabs>
        <w:tab w:val="center" w:pos="4680"/>
        <w:tab w:val="right" w:pos="9360"/>
      </w:tabs>
    </w:pPr>
    <w:rPr>
      <w:lang w:val="x-none" w:eastAsia="x-none"/>
    </w:rPr>
  </w:style>
  <w:style w:type="character" w:customStyle="1" w:styleId="FooterChar">
    <w:name w:val="Footer Char"/>
    <w:link w:val="Footer"/>
    <w:uiPriority w:val="99"/>
    <w:rsid w:val="00070353"/>
    <w:rPr>
      <w:sz w:val="24"/>
      <w:szCs w:val="24"/>
    </w:rPr>
  </w:style>
  <w:style w:type="character" w:customStyle="1" w:styleId="Heading7Char">
    <w:name w:val="Heading 7 Char"/>
    <w:link w:val="Heading7"/>
    <w:rsid w:val="00070353"/>
    <w:rPr>
      <w:rFonts w:ascii="Calibri" w:eastAsia="Times New Roman" w:hAnsi="Calibri" w:cs="Times New Roman"/>
      <w:sz w:val="24"/>
      <w:szCs w:val="24"/>
    </w:rPr>
  </w:style>
  <w:style w:type="character" w:customStyle="1" w:styleId="Heading1Char">
    <w:name w:val="Heading 1 Char"/>
    <w:aliases w:val="(Section) Char,(Text) Char,1 Char,Chapter Char,head3 Char"/>
    <w:link w:val="Heading1"/>
    <w:rsid w:val="00232FD0"/>
    <w:rPr>
      <w:rFonts w:ascii="Cambria" w:eastAsia="Times New Roman" w:hAnsi="Cambria" w:cs="Times New Roman"/>
      <w:b/>
      <w:bCs/>
      <w:kern w:val="32"/>
      <w:sz w:val="32"/>
      <w:szCs w:val="32"/>
    </w:rPr>
  </w:style>
  <w:style w:type="character" w:customStyle="1" w:styleId="Heading2Char">
    <w:name w:val="Heading 2 Char"/>
    <w:aliases w:val="Paranum Char"/>
    <w:link w:val="Heading2"/>
    <w:rsid w:val="00232FD0"/>
    <w:rPr>
      <w:b/>
      <w:sz w:val="28"/>
      <w:lang w:val="en-GB" w:eastAsia="x-none"/>
    </w:rPr>
  </w:style>
  <w:style w:type="character" w:customStyle="1" w:styleId="Heading3Char">
    <w:name w:val="Heading 3 Char"/>
    <w:aliases w:val="Centered Char,(text) Char,(Sub-Chapter) Char,Heading 3 Char Char Char Char Char Char Char1"/>
    <w:link w:val="Heading3"/>
    <w:rsid w:val="00232FD0"/>
    <w:rPr>
      <w:b/>
      <w:sz w:val="24"/>
      <w:lang w:val="en-GB"/>
    </w:rPr>
  </w:style>
  <w:style w:type="character" w:customStyle="1" w:styleId="Heading4Char">
    <w:name w:val="Heading 4 Char"/>
    <w:aliases w:val="Centred Char"/>
    <w:link w:val="Heading4"/>
    <w:rsid w:val="00232FD0"/>
    <w:rPr>
      <w:b/>
      <w:i/>
      <w:sz w:val="24"/>
      <w:lang w:val="en-GB"/>
    </w:rPr>
  </w:style>
  <w:style w:type="character" w:customStyle="1" w:styleId="Heading5Char">
    <w:name w:val="Heading 5 Char"/>
    <w:aliases w:val="Side Char"/>
    <w:link w:val="Heading5"/>
    <w:rsid w:val="00232FD0"/>
    <w:rPr>
      <w:sz w:val="22"/>
      <w:lang w:val="en-GB"/>
    </w:rPr>
  </w:style>
  <w:style w:type="character" w:customStyle="1" w:styleId="Heading6Char">
    <w:name w:val="Heading 6 Char"/>
    <w:link w:val="Heading6"/>
    <w:rsid w:val="00232FD0"/>
    <w:rPr>
      <w:sz w:val="36"/>
      <w:lang w:val="en-GB"/>
    </w:rPr>
  </w:style>
  <w:style w:type="character" w:customStyle="1" w:styleId="Heading8Char">
    <w:name w:val="Heading 8 Char"/>
    <w:link w:val="Heading8"/>
    <w:rsid w:val="00232FD0"/>
    <w:rPr>
      <w:sz w:val="22"/>
      <w:lang w:val="en-GB"/>
    </w:rPr>
  </w:style>
  <w:style w:type="character" w:customStyle="1" w:styleId="Heading9Char">
    <w:name w:val="Heading 9 Char"/>
    <w:link w:val="Heading9"/>
    <w:rsid w:val="00232FD0"/>
    <w:rPr>
      <w:sz w:val="22"/>
      <w:lang w:val="en-GB"/>
    </w:rPr>
  </w:style>
  <w:style w:type="paragraph" w:customStyle="1" w:styleId="Text">
    <w:name w:val="Text"/>
    <w:basedOn w:val="Normal"/>
    <w:rsid w:val="00232FD0"/>
    <w:pPr>
      <w:overflowPunct w:val="0"/>
      <w:autoSpaceDE w:val="0"/>
      <w:autoSpaceDN w:val="0"/>
      <w:adjustRightInd w:val="0"/>
      <w:spacing w:after="220"/>
      <w:jc w:val="both"/>
      <w:textAlignment w:val="baseline"/>
    </w:pPr>
    <w:rPr>
      <w:sz w:val="22"/>
      <w:szCs w:val="20"/>
      <w:lang w:val="en-GB"/>
    </w:rPr>
  </w:style>
  <w:style w:type="paragraph" w:styleId="ListBullet">
    <w:name w:val="List Bullet"/>
    <w:basedOn w:val="Normal"/>
    <w:autoRedefine/>
    <w:rsid w:val="00232FD0"/>
    <w:pPr>
      <w:numPr>
        <w:numId w:val="3"/>
      </w:numPr>
      <w:overflowPunct w:val="0"/>
      <w:autoSpaceDE w:val="0"/>
      <w:autoSpaceDN w:val="0"/>
      <w:adjustRightInd w:val="0"/>
      <w:spacing w:before="130"/>
      <w:jc w:val="both"/>
      <w:textAlignment w:val="baseline"/>
    </w:pPr>
    <w:rPr>
      <w:sz w:val="22"/>
      <w:szCs w:val="20"/>
      <w:lang w:val="en-GB"/>
    </w:rPr>
  </w:style>
  <w:style w:type="paragraph" w:styleId="BodyText2">
    <w:name w:val="Body Text 2"/>
    <w:basedOn w:val="Normal"/>
    <w:link w:val="BodyText2Char"/>
    <w:rsid w:val="00232FD0"/>
    <w:pPr>
      <w:spacing w:line="360" w:lineRule="auto"/>
      <w:jc w:val="center"/>
    </w:pPr>
    <w:rPr>
      <w:rFonts w:ascii="Times Armenian" w:hAnsi="Times Armenian"/>
      <w:b/>
      <w:bCs/>
      <w:sz w:val="32"/>
      <w:lang w:val="fr-FR" w:eastAsia="x-none"/>
    </w:rPr>
  </w:style>
  <w:style w:type="character" w:customStyle="1" w:styleId="BodyText2Char">
    <w:name w:val="Body Text 2 Char"/>
    <w:link w:val="BodyText2"/>
    <w:rsid w:val="00232FD0"/>
    <w:rPr>
      <w:rFonts w:ascii="Times Armenian" w:hAnsi="Times Armenian"/>
      <w:b/>
      <w:bCs/>
      <w:sz w:val="32"/>
      <w:szCs w:val="24"/>
      <w:lang w:val="fr-FR" w:eastAsia="x-none"/>
    </w:rPr>
  </w:style>
  <w:style w:type="paragraph" w:styleId="BodyText">
    <w:name w:val="Body Text"/>
    <w:aliases w:val="(Main Text),date,Body Text (Main text)"/>
    <w:basedOn w:val="Normal"/>
    <w:link w:val="BodyTextChar"/>
    <w:rsid w:val="00232FD0"/>
    <w:pPr>
      <w:overflowPunct w:val="0"/>
      <w:autoSpaceDE w:val="0"/>
      <w:autoSpaceDN w:val="0"/>
      <w:adjustRightInd w:val="0"/>
      <w:spacing w:line="360" w:lineRule="auto"/>
      <w:jc w:val="center"/>
      <w:textAlignment w:val="baseline"/>
    </w:pPr>
    <w:rPr>
      <w:rFonts w:ascii="Times LatArm" w:hAnsi="Times LatArm"/>
      <w:b/>
      <w:bCs/>
      <w:sz w:val="40"/>
      <w:szCs w:val="20"/>
      <w:lang w:val="en-GB" w:eastAsia="x-none"/>
    </w:rPr>
  </w:style>
  <w:style w:type="character" w:customStyle="1" w:styleId="BodyTextChar">
    <w:name w:val="Body Text Char"/>
    <w:aliases w:val="(Main Text) Char,date Char,Body Text (Main text) Char"/>
    <w:link w:val="BodyText"/>
    <w:rsid w:val="00232FD0"/>
    <w:rPr>
      <w:rFonts w:ascii="Times LatArm" w:hAnsi="Times LatArm"/>
      <w:b/>
      <w:bCs/>
      <w:sz w:val="40"/>
      <w:lang w:val="en-GB"/>
    </w:rPr>
  </w:style>
  <w:style w:type="paragraph" w:styleId="BodyTextIndent3">
    <w:name w:val="Body Text Indent 3"/>
    <w:basedOn w:val="Normal"/>
    <w:link w:val="BodyTextIndent3Char"/>
    <w:rsid w:val="00232FD0"/>
    <w:pPr>
      <w:overflowPunct w:val="0"/>
      <w:autoSpaceDE w:val="0"/>
      <w:autoSpaceDN w:val="0"/>
      <w:adjustRightInd w:val="0"/>
      <w:spacing w:line="360" w:lineRule="auto"/>
      <w:ind w:firstLine="567"/>
      <w:jc w:val="both"/>
      <w:textAlignment w:val="baseline"/>
    </w:pPr>
    <w:rPr>
      <w:rFonts w:ascii="Times Armenian" w:hAnsi="Times Armenian"/>
      <w:color w:val="993300"/>
      <w:sz w:val="22"/>
      <w:lang w:val="hy-AM" w:eastAsia="x-none"/>
    </w:rPr>
  </w:style>
  <w:style w:type="character" w:customStyle="1" w:styleId="BodyTextIndent3Char">
    <w:name w:val="Body Text Indent 3 Char"/>
    <w:link w:val="BodyTextIndent3"/>
    <w:rsid w:val="00232FD0"/>
    <w:rPr>
      <w:rFonts w:ascii="Times Armenian" w:hAnsi="Times Armenian"/>
      <w:color w:val="993300"/>
      <w:sz w:val="22"/>
      <w:szCs w:val="24"/>
      <w:lang w:val="hy-AM"/>
    </w:rPr>
  </w:style>
  <w:style w:type="paragraph" w:styleId="BlockText">
    <w:name w:val="Block Text"/>
    <w:basedOn w:val="Normal"/>
    <w:rsid w:val="00232FD0"/>
    <w:pPr>
      <w:spacing w:line="360" w:lineRule="auto"/>
      <w:ind w:left="800" w:right="800" w:firstLine="600"/>
      <w:jc w:val="both"/>
    </w:pPr>
    <w:rPr>
      <w:rFonts w:ascii="Times Armenian" w:hAnsi="Times Armenian"/>
      <w:sz w:val="22"/>
      <w:lang w:val="hy-AM"/>
    </w:rPr>
  </w:style>
  <w:style w:type="paragraph" w:styleId="PlainText">
    <w:name w:val="Plain Text"/>
    <w:basedOn w:val="Normal"/>
    <w:link w:val="PlainTextChar"/>
    <w:rsid w:val="00232FD0"/>
    <w:rPr>
      <w:rFonts w:ascii="Courier New" w:hAnsi="Courier New"/>
      <w:sz w:val="20"/>
      <w:szCs w:val="20"/>
      <w:lang w:val="hy-AM" w:eastAsia="x-none"/>
    </w:rPr>
  </w:style>
  <w:style w:type="character" w:customStyle="1" w:styleId="PlainTextChar">
    <w:name w:val="Plain Text Char"/>
    <w:link w:val="PlainText"/>
    <w:rsid w:val="00232FD0"/>
    <w:rPr>
      <w:rFonts w:ascii="Courier New" w:hAnsi="Courier New" w:cs="Courier New"/>
      <w:lang w:val="hy-AM"/>
    </w:rPr>
  </w:style>
  <w:style w:type="paragraph" w:styleId="BodyTextIndent">
    <w:name w:val="Body Text Indent"/>
    <w:basedOn w:val="Normal"/>
    <w:link w:val="BodyTextIndentChar"/>
    <w:rsid w:val="00232FD0"/>
    <w:pPr>
      <w:overflowPunct w:val="0"/>
      <w:autoSpaceDE w:val="0"/>
      <w:autoSpaceDN w:val="0"/>
      <w:adjustRightInd w:val="0"/>
      <w:spacing w:line="360" w:lineRule="auto"/>
      <w:ind w:firstLine="567"/>
      <w:jc w:val="both"/>
      <w:textAlignment w:val="baseline"/>
    </w:pPr>
    <w:rPr>
      <w:rFonts w:ascii="Times LatArm" w:hAnsi="Times LatArm"/>
      <w:sz w:val="22"/>
      <w:szCs w:val="20"/>
      <w:lang w:val="en-GB" w:eastAsia="x-none"/>
    </w:rPr>
  </w:style>
  <w:style w:type="character" w:customStyle="1" w:styleId="BodyTextIndentChar">
    <w:name w:val="Body Text Indent Char"/>
    <w:link w:val="BodyTextIndent"/>
    <w:rsid w:val="00232FD0"/>
    <w:rPr>
      <w:rFonts w:ascii="Times LatArm" w:hAnsi="Times LatArm"/>
      <w:sz w:val="22"/>
      <w:lang w:val="en-GB" w:eastAsia="x-none"/>
    </w:rPr>
  </w:style>
  <w:style w:type="paragraph" w:customStyle="1" w:styleId="Tabletext">
    <w:name w:val="Tabletext"/>
    <w:basedOn w:val="Normal"/>
    <w:rsid w:val="00232FD0"/>
    <w:pPr>
      <w:overflowPunct w:val="0"/>
      <w:autoSpaceDE w:val="0"/>
      <w:autoSpaceDN w:val="0"/>
      <w:adjustRightInd w:val="0"/>
      <w:ind w:left="153" w:hanging="153"/>
      <w:textAlignment w:val="baseline"/>
    </w:pPr>
    <w:rPr>
      <w:sz w:val="18"/>
      <w:szCs w:val="20"/>
      <w:lang w:val="en-GB"/>
    </w:rPr>
  </w:style>
  <w:style w:type="paragraph" w:styleId="BodyTextIndent2">
    <w:name w:val="Body Text Indent 2"/>
    <w:basedOn w:val="Normal"/>
    <w:link w:val="BodyTextIndent2Char"/>
    <w:rsid w:val="00232FD0"/>
    <w:pPr>
      <w:overflowPunct w:val="0"/>
      <w:autoSpaceDE w:val="0"/>
      <w:autoSpaceDN w:val="0"/>
      <w:adjustRightInd w:val="0"/>
      <w:spacing w:line="360" w:lineRule="auto"/>
      <w:ind w:firstLine="284"/>
      <w:jc w:val="both"/>
      <w:textAlignment w:val="baseline"/>
    </w:pPr>
    <w:rPr>
      <w:rFonts w:ascii="Times LatArm" w:hAnsi="Times LatArm"/>
      <w:sz w:val="22"/>
      <w:szCs w:val="20"/>
      <w:lang w:val="fr-FR" w:eastAsia="x-none"/>
    </w:rPr>
  </w:style>
  <w:style w:type="character" w:customStyle="1" w:styleId="BodyTextIndent2Char">
    <w:name w:val="Body Text Indent 2 Char"/>
    <w:link w:val="BodyTextIndent2"/>
    <w:rsid w:val="00232FD0"/>
    <w:rPr>
      <w:rFonts w:ascii="Times LatArm" w:hAnsi="Times LatArm"/>
      <w:sz w:val="22"/>
      <w:lang w:val="fr-FR"/>
    </w:rPr>
  </w:style>
  <w:style w:type="paragraph" w:customStyle="1" w:styleId="Graphic">
    <w:name w:val="Graphic"/>
    <w:basedOn w:val="Text"/>
    <w:rsid w:val="00232FD0"/>
    <w:pPr>
      <w:keepNext/>
      <w:spacing w:after="130"/>
      <w:jc w:val="center"/>
    </w:pPr>
  </w:style>
  <w:style w:type="character" w:customStyle="1" w:styleId="FooterChar1">
    <w:name w:val="Footer Char1"/>
    <w:locked/>
    <w:rsid w:val="00232FD0"/>
    <w:rPr>
      <w:sz w:val="22"/>
      <w:lang w:val="en-GB" w:eastAsia="en-US" w:bidi="ar-SA"/>
    </w:rPr>
  </w:style>
  <w:style w:type="paragraph" w:customStyle="1" w:styleId="Bullet">
    <w:name w:val="Bullet"/>
    <w:aliases w:val="bl,Bullet L1,bl1"/>
    <w:basedOn w:val="Normal"/>
    <w:rsid w:val="00232FD0"/>
    <w:pPr>
      <w:numPr>
        <w:numId w:val="2"/>
      </w:numPr>
      <w:overflowPunct w:val="0"/>
      <w:autoSpaceDE w:val="0"/>
      <w:autoSpaceDN w:val="0"/>
      <w:adjustRightInd w:val="0"/>
      <w:spacing w:after="130"/>
      <w:jc w:val="both"/>
      <w:textAlignment w:val="baseline"/>
    </w:pPr>
    <w:rPr>
      <w:sz w:val="22"/>
      <w:szCs w:val="20"/>
      <w:lang w:val="en-GB"/>
    </w:rPr>
  </w:style>
  <w:style w:type="paragraph" w:styleId="Caption">
    <w:name w:val="caption"/>
    <w:basedOn w:val="Normal"/>
    <w:next w:val="Graphic"/>
    <w:qFormat/>
    <w:rsid w:val="00232FD0"/>
    <w:pPr>
      <w:keepNext/>
      <w:keepLines/>
      <w:overflowPunct w:val="0"/>
      <w:autoSpaceDE w:val="0"/>
      <w:autoSpaceDN w:val="0"/>
      <w:adjustRightInd w:val="0"/>
      <w:spacing w:before="130" w:after="130"/>
      <w:textAlignment w:val="baseline"/>
    </w:pPr>
    <w:rPr>
      <w:b/>
      <w:sz w:val="22"/>
      <w:szCs w:val="20"/>
      <w:lang w:val="en-GB"/>
    </w:rPr>
  </w:style>
  <w:style w:type="character" w:styleId="PageNumber">
    <w:name w:val="page number"/>
    <w:basedOn w:val="DefaultParagraphFont"/>
    <w:rsid w:val="00232FD0"/>
  </w:style>
  <w:style w:type="paragraph" w:styleId="Title">
    <w:name w:val="Title"/>
    <w:basedOn w:val="Normal"/>
    <w:link w:val="TitleChar"/>
    <w:qFormat/>
    <w:rsid w:val="00232FD0"/>
    <w:pPr>
      <w:spacing w:line="360" w:lineRule="auto"/>
      <w:jc w:val="center"/>
    </w:pPr>
    <w:rPr>
      <w:rFonts w:ascii="Times Armenian" w:hAnsi="Times Armenian"/>
      <w:b/>
      <w:bCs/>
      <w:sz w:val="22"/>
      <w:lang w:val="x-none" w:eastAsia="x-none"/>
    </w:rPr>
  </w:style>
  <w:style w:type="character" w:customStyle="1" w:styleId="TitleChar">
    <w:name w:val="Title Char"/>
    <w:link w:val="Title"/>
    <w:rsid w:val="00232FD0"/>
    <w:rPr>
      <w:rFonts w:ascii="Times Armenian" w:hAnsi="Times Armenian"/>
      <w:b/>
      <w:bCs/>
      <w:sz w:val="22"/>
      <w:szCs w:val="24"/>
    </w:rPr>
  </w:style>
  <w:style w:type="paragraph" w:styleId="ListBullet2">
    <w:name w:val="List Bullet 2"/>
    <w:basedOn w:val="Normal"/>
    <w:autoRedefine/>
    <w:rsid w:val="00232FD0"/>
    <w:pPr>
      <w:numPr>
        <w:numId w:val="1"/>
      </w:numPr>
    </w:pPr>
    <w:rPr>
      <w:lang w:val="hy-AM"/>
    </w:rPr>
  </w:style>
  <w:style w:type="paragraph" w:styleId="ListContinue2">
    <w:name w:val="List Continue 2"/>
    <w:basedOn w:val="Normal"/>
    <w:rsid w:val="00232FD0"/>
    <w:pPr>
      <w:spacing w:after="120"/>
      <w:ind w:left="720"/>
    </w:pPr>
    <w:rPr>
      <w:lang w:val="hy-AM"/>
    </w:rPr>
  </w:style>
  <w:style w:type="paragraph" w:customStyle="1" w:styleId="GlossaryHeader">
    <w:name w:val="Glossary Header"/>
    <w:next w:val="Normal"/>
    <w:rsid w:val="00232FD0"/>
    <w:pPr>
      <w:pageBreakBefore/>
      <w:overflowPunct w:val="0"/>
      <w:autoSpaceDE w:val="0"/>
      <w:autoSpaceDN w:val="0"/>
      <w:adjustRightInd w:val="0"/>
      <w:textAlignment w:val="baseline"/>
    </w:pPr>
    <w:rPr>
      <w:noProof/>
      <w:sz w:val="36"/>
      <w:lang w:val="en-GB"/>
    </w:rPr>
  </w:style>
  <w:style w:type="paragraph" w:styleId="BodyText3">
    <w:name w:val="Body Text 3"/>
    <w:basedOn w:val="Normal"/>
    <w:link w:val="BodyText3Char"/>
    <w:rsid w:val="00232FD0"/>
    <w:pPr>
      <w:jc w:val="center"/>
    </w:pPr>
    <w:rPr>
      <w:rFonts w:ascii="Times Armenian" w:hAnsi="Times Armenian"/>
      <w:sz w:val="19"/>
      <w:lang w:val="it-IT" w:eastAsia="x-none"/>
    </w:rPr>
  </w:style>
  <w:style w:type="character" w:customStyle="1" w:styleId="BodyText3Char">
    <w:name w:val="Body Text 3 Char"/>
    <w:link w:val="BodyText3"/>
    <w:rsid w:val="00232FD0"/>
    <w:rPr>
      <w:rFonts w:ascii="Times Armenian" w:hAnsi="Times Armenian"/>
      <w:sz w:val="19"/>
      <w:szCs w:val="24"/>
      <w:lang w:val="it-IT"/>
    </w:rPr>
  </w:style>
  <w:style w:type="paragraph" w:customStyle="1" w:styleId="CaptionSubtitle">
    <w:name w:val="Caption: Subtitle"/>
    <w:rsid w:val="00232FD0"/>
    <w:rPr>
      <w:rFonts w:ascii="Arial" w:hAnsi="Arial"/>
      <w:noProof/>
      <w:sz w:val="18"/>
    </w:rPr>
  </w:style>
  <w:style w:type="paragraph" w:styleId="CommentText">
    <w:name w:val="annotation text"/>
    <w:basedOn w:val="Normal"/>
    <w:link w:val="CommentTextChar1"/>
    <w:rsid w:val="00232FD0"/>
    <w:pPr>
      <w:overflowPunct w:val="0"/>
      <w:autoSpaceDE w:val="0"/>
      <w:autoSpaceDN w:val="0"/>
      <w:adjustRightInd w:val="0"/>
      <w:textAlignment w:val="baseline"/>
    </w:pPr>
    <w:rPr>
      <w:sz w:val="20"/>
      <w:szCs w:val="20"/>
      <w:lang w:val="en-GB" w:eastAsia="x-none"/>
    </w:rPr>
  </w:style>
  <w:style w:type="character" w:customStyle="1" w:styleId="CommentTextChar">
    <w:name w:val="Comment Text Char"/>
    <w:basedOn w:val="DefaultParagraphFont"/>
    <w:rsid w:val="00232FD0"/>
  </w:style>
  <w:style w:type="paragraph" w:customStyle="1" w:styleId="KLegalHeading3">
    <w:name w:val="KLegal Heading 3"/>
    <w:basedOn w:val="Normal"/>
    <w:next w:val="Text"/>
    <w:rsid w:val="00232FD0"/>
    <w:pPr>
      <w:keepNext/>
      <w:overflowPunct w:val="0"/>
      <w:autoSpaceDE w:val="0"/>
      <w:autoSpaceDN w:val="0"/>
      <w:adjustRightInd w:val="0"/>
      <w:spacing w:after="220"/>
      <w:ind w:left="1440" w:hanging="720"/>
      <w:jc w:val="both"/>
      <w:textAlignment w:val="baseline"/>
    </w:pPr>
    <w:rPr>
      <w:b/>
      <w:sz w:val="22"/>
      <w:szCs w:val="20"/>
      <w:lang w:val="en-GB"/>
    </w:rPr>
  </w:style>
  <w:style w:type="paragraph" w:customStyle="1" w:styleId="KLegalHeading4">
    <w:name w:val="KLegal Heading 4"/>
    <w:basedOn w:val="Normal"/>
    <w:next w:val="Text"/>
    <w:rsid w:val="00232FD0"/>
    <w:pPr>
      <w:keepNext/>
      <w:overflowPunct w:val="0"/>
      <w:autoSpaceDE w:val="0"/>
      <w:autoSpaceDN w:val="0"/>
      <w:adjustRightInd w:val="0"/>
      <w:spacing w:after="220"/>
      <w:ind w:left="2160" w:hanging="720"/>
      <w:jc w:val="both"/>
      <w:textAlignment w:val="baseline"/>
    </w:pPr>
    <w:rPr>
      <w:b/>
      <w:i/>
      <w:sz w:val="22"/>
      <w:szCs w:val="20"/>
      <w:lang w:val="en-GB"/>
    </w:rPr>
  </w:style>
  <w:style w:type="paragraph" w:customStyle="1" w:styleId="KLegalHeading1">
    <w:name w:val="KLegal Heading 1"/>
    <w:basedOn w:val="Normal"/>
    <w:next w:val="KLegalHeading2"/>
    <w:rsid w:val="00232FD0"/>
    <w:pPr>
      <w:keepNext/>
      <w:pageBreakBefore/>
      <w:overflowPunct w:val="0"/>
      <w:autoSpaceDE w:val="0"/>
      <w:autoSpaceDN w:val="0"/>
      <w:adjustRightInd w:val="0"/>
      <w:spacing w:after="440"/>
      <w:ind w:left="851" w:hanging="851"/>
      <w:jc w:val="both"/>
      <w:textAlignment w:val="baseline"/>
      <w:outlineLvl w:val="0"/>
    </w:pPr>
    <w:rPr>
      <w:b/>
      <w:sz w:val="32"/>
      <w:szCs w:val="20"/>
      <w:lang w:val="en-GB"/>
    </w:rPr>
  </w:style>
  <w:style w:type="paragraph" w:customStyle="1" w:styleId="KLegalHeading2">
    <w:name w:val="KLegal Heading 2"/>
    <w:basedOn w:val="Normal"/>
    <w:next w:val="KLegalHeading3"/>
    <w:rsid w:val="00232FD0"/>
    <w:pPr>
      <w:keepNext/>
      <w:overflowPunct w:val="0"/>
      <w:autoSpaceDE w:val="0"/>
      <w:autoSpaceDN w:val="0"/>
      <w:adjustRightInd w:val="0"/>
      <w:spacing w:after="220"/>
      <w:ind w:left="851" w:hanging="851"/>
      <w:jc w:val="both"/>
      <w:textAlignment w:val="baseline"/>
      <w:outlineLvl w:val="1"/>
    </w:pPr>
    <w:rPr>
      <w:b/>
      <w:sz w:val="28"/>
      <w:szCs w:val="20"/>
      <w:lang w:val="en-GB"/>
    </w:rPr>
  </w:style>
  <w:style w:type="character" w:customStyle="1" w:styleId="Heading3CharCharCharCharCharCharChar">
    <w:name w:val="Heading 3 Char Char Char Char Char Char Char"/>
    <w:rsid w:val="00232FD0"/>
    <w:rPr>
      <w:rFonts w:ascii="Times Armenian" w:hAnsi="Times Armenian"/>
      <w:b/>
      <w:bCs/>
      <w:sz w:val="24"/>
      <w:szCs w:val="24"/>
      <w:lang w:val="en-GB" w:eastAsia="en-US" w:bidi="ar-SA"/>
    </w:rPr>
  </w:style>
  <w:style w:type="character" w:styleId="Hyperlink">
    <w:name w:val="Hyperlink"/>
    <w:uiPriority w:val="99"/>
    <w:unhideWhenUsed/>
    <w:rsid w:val="00232FD0"/>
    <w:rPr>
      <w:color w:val="0000FF"/>
      <w:u w:val="single"/>
    </w:rPr>
  </w:style>
  <w:style w:type="paragraph" w:customStyle="1" w:styleId="font5">
    <w:name w:val="font5"/>
    <w:basedOn w:val="Normal"/>
    <w:rsid w:val="00232FD0"/>
    <w:pPr>
      <w:spacing w:before="100" w:beforeAutospacing="1" w:after="100" w:afterAutospacing="1"/>
    </w:pPr>
    <w:rPr>
      <w:rFonts w:ascii="Times Armenian" w:hAnsi="Times Armenian"/>
      <w:color w:val="000000"/>
      <w:sz w:val="16"/>
      <w:szCs w:val="16"/>
      <w:lang w:val="hy-AM"/>
    </w:rPr>
  </w:style>
  <w:style w:type="paragraph" w:customStyle="1" w:styleId="font6">
    <w:name w:val="font6"/>
    <w:basedOn w:val="Normal"/>
    <w:rsid w:val="00232FD0"/>
    <w:pPr>
      <w:spacing w:before="100" w:beforeAutospacing="1" w:after="100" w:afterAutospacing="1"/>
    </w:pPr>
    <w:rPr>
      <w:rFonts w:ascii="Times Armenian" w:hAnsi="Times Armenian"/>
      <w:b/>
      <w:bCs/>
      <w:color w:val="000000"/>
      <w:sz w:val="16"/>
      <w:szCs w:val="16"/>
      <w:lang w:val="hy-AM"/>
    </w:rPr>
  </w:style>
  <w:style w:type="paragraph" w:customStyle="1" w:styleId="font7">
    <w:name w:val="font7"/>
    <w:basedOn w:val="Normal"/>
    <w:rsid w:val="00232FD0"/>
    <w:pPr>
      <w:spacing w:before="100" w:beforeAutospacing="1" w:after="100" w:afterAutospacing="1"/>
    </w:pPr>
    <w:rPr>
      <w:rFonts w:ascii="Times Armenian" w:hAnsi="Times Armenian"/>
      <w:color w:val="000000"/>
      <w:sz w:val="20"/>
      <w:szCs w:val="20"/>
      <w:lang w:val="hy-AM"/>
    </w:rPr>
  </w:style>
  <w:style w:type="paragraph" w:customStyle="1" w:styleId="font8">
    <w:name w:val="font8"/>
    <w:basedOn w:val="Normal"/>
    <w:rsid w:val="00232FD0"/>
    <w:pPr>
      <w:spacing w:before="100" w:beforeAutospacing="1" w:after="100" w:afterAutospacing="1"/>
    </w:pPr>
    <w:rPr>
      <w:rFonts w:ascii="Times Armenian" w:hAnsi="Times Armenian"/>
      <w:color w:val="000000"/>
      <w:sz w:val="16"/>
      <w:szCs w:val="16"/>
      <w:lang w:val="hy-AM"/>
    </w:rPr>
  </w:style>
  <w:style w:type="paragraph" w:customStyle="1" w:styleId="font9">
    <w:name w:val="font9"/>
    <w:basedOn w:val="Normal"/>
    <w:rsid w:val="00232FD0"/>
    <w:pPr>
      <w:spacing w:before="100" w:beforeAutospacing="1" w:after="100" w:afterAutospacing="1"/>
    </w:pPr>
    <w:rPr>
      <w:rFonts w:ascii="Times Armenian" w:hAnsi="Times Armenian"/>
      <w:color w:val="000000"/>
      <w:sz w:val="22"/>
      <w:szCs w:val="22"/>
      <w:lang w:val="hy-AM"/>
    </w:rPr>
  </w:style>
  <w:style w:type="paragraph" w:customStyle="1" w:styleId="font10">
    <w:name w:val="font10"/>
    <w:basedOn w:val="Normal"/>
    <w:rsid w:val="00232FD0"/>
    <w:pPr>
      <w:spacing w:before="100" w:beforeAutospacing="1" w:after="100" w:afterAutospacing="1"/>
    </w:pPr>
    <w:rPr>
      <w:rFonts w:ascii="Times Armenian" w:hAnsi="Times Armenian"/>
      <w:b/>
      <w:bCs/>
      <w:color w:val="000000"/>
      <w:sz w:val="16"/>
      <w:szCs w:val="16"/>
      <w:lang w:val="hy-AM"/>
    </w:rPr>
  </w:style>
  <w:style w:type="paragraph" w:customStyle="1" w:styleId="xl65">
    <w:name w:val="xl65"/>
    <w:basedOn w:val="Normal"/>
    <w:rsid w:val="00232FD0"/>
    <w:pPr>
      <w:spacing w:before="100" w:beforeAutospacing="1" w:after="100" w:afterAutospacing="1"/>
      <w:textAlignment w:val="center"/>
    </w:pPr>
    <w:rPr>
      <w:lang w:val="hy-AM"/>
    </w:rPr>
  </w:style>
  <w:style w:type="paragraph" w:customStyle="1" w:styleId="xl66">
    <w:name w:val="xl66"/>
    <w:basedOn w:val="Normal"/>
    <w:rsid w:val="00232FD0"/>
    <w:pPr>
      <w:pBdr>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67">
    <w:name w:val="xl67"/>
    <w:basedOn w:val="Normal"/>
    <w:rsid w:val="00232FD0"/>
    <w:pPr>
      <w:spacing w:before="100" w:beforeAutospacing="1" w:after="100" w:afterAutospacing="1"/>
      <w:jc w:val="center"/>
      <w:textAlignment w:val="center"/>
    </w:pPr>
    <w:rPr>
      <w:lang w:val="hy-AM"/>
    </w:rPr>
  </w:style>
  <w:style w:type="paragraph" w:customStyle="1" w:styleId="xl68">
    <w:name w:val="xl68"/>
    <w:basedOn w:val="Normal"/>
    <w:rsid w:val="00232FD0"/>
    <w:pPr>
      <w:spacing w:before="100" w:beforeAutospacing="1" w:after="100" w:afterAutospacing="1"/>
      <w:jc w:val="right"/>
      <w:textAlignment w:val="top"/>
    </w:pPr>
    <w:rPr>
      <w:rFonts w:ascii="Times Armenian" w:hAnsi="Times Armenian"/>
      <w:sz w:val="18"/>
      <w:szCs w:val="18"/>
      <w:lang w:val="hy-AM"/>
    </w:rPr>
  </w:style>
  <w:style w:type="paragraph" w:customStyle="1" w:styleId="xl69">
    <w:name w:val="xl69"/>
    <w:basedOn w:val="Normal"/>
    <w:rsid w:val="00232FD0"/>
    <w:pPr>
      <w:spacing w:before="100" w:beforeAutospacing="1" w:after="100" w:afterAutospacing="1"/>
      <w:jc w:val="both"/>
      <w:textAlignment w:val="top"/>
    </w:pPr>
    <w:rPr>
      <w:rFonts w:ascii="Times Armenian" w:hAnsi="Times Armenian"/>
      <w:sz w:val="18"/>
      <w:szCs w:val="18"/>
      <w:lang w:val="hy-AM"/>
    </w:rPr>
  </w:style>
  <w:style w:type="paragraph" w:customStyle="1" w:styleId="xl70">
    <w:name w:val="xl70"/>
    <w:basedOn w:val="Normal"/>
    <w:rsid w:val="00232FD0"/>
    <w:pPr>
      <w:pBdr>
        <w:top w:val="double" w:sz="6" w:space="0" w:color="auto"/>
        <w:left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1">
    <w:name w:val="xl71"/>
    <w:basedOn w:val="Normal"/>
    <w:rsid w:val="00232FD0"/>
    <w:pPr>
      <w:pBdr>
        <w:top w:val="double" w:sz="6"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2">
    <w:name w:val="xl72"/>
    <w:basedOn w:val="Normal"/>
    <w:rsid w:val="00232FD0"/>
    <w:pPr>
      <w:pBdr>
        <w:top w:val="double" w:sz="6" w:space="0" w:color="auto"/>
        <w:lef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3">
    <w:name w:val="xl73"/>
    <w:basedOn w:val="Normal"/>
    <w:rsid w:val="00232FD0"/>
    <w:pPr>
      <w:pBdr>
        <w:top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4">
    <w:name w:val="xl74"/>
    <w:basedOn w:val="Normal"/>
    <w:rsid w:val="00232FD0"/>
    <w:pPr>
      <w:pBdr>
        <w:top w:val="double" w:sz="6" w:space="0" w:color="auto"/>
        <w:left w:val="single" w:sz="8" w:space="0" w:color="auto"/>
        <w:bottom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5">
    <w:name w:val="xl75"/>
    <w:basedOn w:val="Normal"/>
    <w:rsid w:val="00232FD0"/>
    <w:pPr>
      <w:pBdr>
        <w:top w:val="double" w:sz="6" w:space="0" w:color="auto"/>
        <w:bottom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6">
    <w:name w:val="xl76"/>
    <w:basedOn w:val="Normal"/>
    <w:rsid w:val="00232FD0"/>
    <w:pPr>
      <w:pBdr>
        <w:top w:val="double" w:sz="6" w:space="0" w:color="auto"/>
        <w:bottom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7">
    <w:name w:val="xl77"/>
    <w:basedOn w:val="Normal"/>
    <w:rsid w:val="00232FD0"/>
    <w:pPr>
      <w:pBdr>
        <w:left w:val="double" w:sz="6"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8">
    <w:name w:val="xl78"/>
    <w:basedOn w:val="Normal"/>
    <w:rsid w:val="00232FD0"/>
    <w:pPr>
      <w:pBdr>
        <w:left w:val="single" w:sz="8"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9">
    <w:name w:val="xl79"/>
    <w:basedOn w:val="Normal"/>
    <w:rsid w:val="00232FD0"/>
    <w:pPr>
      <w:pBdr>
        <w:left w:val="single" w:sz="8" w:space="0" w:color="auto"/>
        <w:bottom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80">
    <w:name w:val="xl80"/>
    <w:basedOn w:val="Normal"/>
    <w:rsid w:val="00232FD0"/>
    <w:pPr>
      <w:pBdr>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81">
    <w:name w:val="xl81"/>
    <w:basedOn w:val="Normal"/>
    <w:rsid w:val="00232FD0"/>
    <w:pPr>
      <w:pBdr>
        <w:top w:val="double" w:sz="6" w:space="0" w:color="auto"/>
        <w:left w:val="single" w:sz="8" w:space="0" w:color="auto"/>
      </w:pBdr>
      <w:spacing w:before="100" w:beforeAutospacing="1" w:after="100" w:afterAutospacing="1"/>
      <w:textAlignment w:val="center"/>
    </w:pPr>
    <w:rPr>
      <w:rFonts w:ascii="Times Armenian" w:hAnsi="Times Armenian"/>
      <w:b/>
      <w:bCs/>
      <w:sz w:val="16"/>
      <w:szCs w:val="16"/>
      <w:lang w:val="hy-AM"/>
    </w:rPr>
  </w:style>
  <w:style w:type="paragraph" w:customStyle="1" w:styleId="xl82">
    <w:name w:val="xl82"/>
    <w:basedOn w:val="Normal"/>
    <w:rsid w:val="00232FD0"/>
    <w:pPr>
      <w:pBdr>
        <w:top w:val="double" w:sz="6" w:space="0" w:color="auto"/>
        <w:right w:val="single" w:sz="8" w:space="0" w:color="auto"/>
      </w:pBdr>
      <w:spacing w:before="100" w:beforeAutospacing="1" w:after="100" w:afterAutospacing="1"/>
      <w:textAlignment w:val="center"/>
    </w:pPr>
    <w:rPr>
      <w:rFonts w:ascii="Times Armenian" w:hAnsi="Times Armenian"/>
      <w:b/>
      <w:bCs/>
      <w:sz w:val="16"/>
      <w:szCs w:val="16"/>
      <w:lang w:val="hy-AM"/>
    </w:rPr>
  </w:style>
  <w:style w:type="paragraph" w:customStyle="1" w:styleId="xl83">
    <w:name w:val="xl83"/>
    <w:basedOn w:val="Normal"/>
    <w:rsid w:val="00232FD0"/>
    <w:pPr>
      <w:pBdr>
        <w:left w:val="single" w:sz="8" w:space="0" w:color="auto"/>
        <w:bottom w:val="double" w:sz="6"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4">
    <w:name w:val="xl84"/>
    <w:basedOn w:val="Normal"/>
    <w:rsid w:val="00232FD0"/>
    <w:pPr>
      <w:pBdr>
        <w:bottom w:val="double" w:sz="6" w:space="0" w:color="auto"/>
        <w:right w:val="single" w:sz="8"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5">
    <w:name w:val="xl85"/>
    <w:basedOn w:val="Normal"/>
    <w:rsid w:val="00232FD0"/>
    <w:pPr>
      <w:pBdr>
        <w:top w:val="double" w:sz="6" w:space="0" w:color="auto"/>
        <w:lef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86">
    <w:name w:val="xl86"/>
    <w:basedOn w:val="Normal"/>
    <w:rsid w:val="00232FD0"/>
    <w:pPr>
      <w:pBdr>
        <w:top w:val="double" w:sz="6"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87">
    <w:name w:val="xl87"/>
    <w:basedOn w:val="Normal"/>
    <w:rsid w:val="00232FD0"/>
    <w:pPr>
      <w:pBdr>
        <w:left w:val="single" w:sz="8"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8">
    <w:name w:val="xl88"/>
    <w:basedOn w:val="Normal"/>
    <w:rsid w:val="00232FD0"/>
    <w:pPr>
      <w:pBdr>
        <w:right w:val="single" w:sz="8"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9">
    <w:name w:val="xl89"/>
    <w:basedOn w:val="Normal"/>
    <w:rsid w:val="00232FD0"/>
    <w:pPr>
      <w:pBdr>
        <w:left w:val="single" w:sz="8" w:space="0" w:color="auto"/>
        <w:bottom w:val="double" w:sz="6"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0">
    <w:name w:val="xl90"/>
    <w:basedOn w:val="Normal"/>
    <w:rsid w:val="00232FD0"/>
    <w:pPr>
      <w:pBdr>
        <w:bottom w:val="double" w:sz="6"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1">
    <w:name w:val="xl91"/>
    <w:basedOn w:val="Normal"/>
    <w:rsid w:val="00232FD0"/>
    <w:pPr>
      <w:pBdr>
        <w:bottom w:val="double" w:sz="6"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92">
    <w:name w:val="xl92"/>
    <w:basedOn w:val="Normal"/>
    <w:rsid w:val="00232FD0"/>
    <w:pPr>
      <w:pBdr>
        <w:left w:val="single" w:sz="8" w:space="0" w:color="auto"/>
        <w:bottom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93">
    <w:name w:val="xl93"/>
    <w:basedOn w:val="Normal"/>
    <w:rsid w:val="00232FD0"/>
    <w:pPr>
      <w:pBdr>
        <w:bottom w:val="single" w:sz="8" w:space="0" w:color="auto"/>
        <w:right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94">
    <w:name w:val="xl94"/>
    <w:basedOn w:val="Normal"/>
    <w:rsid w:val="00232FD0"/>
    <w:pPr>
      <w:pBdr>
        <w:top w:val="single" w:sz="8" w:space="0" w:color="auto"/>
        <w:lef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95">
    <w:name w:val="xl95"/>
    <w:basedOn w:val="Normal"/>
    <w:rsid w:val="00232FD0"/>
    <w:pPr>
      <w:pBdr>
        <w:top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96">
    <w:name w:val="xl96"/>
    <w:basedOn w:val="Normal"/>
    <w:rsid w:val="00232FD0"/>
    <w:pPr>
      <w:pBdr>
        <w:lef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7">
    <w:name w:val="xl97"/>
    <w:basedOn w:val="Normal"/>
    <w:rsid w:val="00232FD0"/>
    <w:pPr>
      <w:pBdr>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8">
    <w:name w:val="xl98"/>
    <w:basedOn w:val="Normal"/>
    <w:rsid w:val="00232FD0"/>
    <w:pPr>
      <w:pBdr>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99">
    <w:name w:val="xl99"/>
    <w:basedOn w:val="Normal"/>
    <w:rsid w:val="00232FD0"/>
    <w:pPr>
      <w:pBdr>
        <w:bottom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00">
    <w:name w:val="xl100"/>
    <w:basedOn w:val="Normal"/>
    <w:rsid w:val="00232FD0"/>
    <w:pPr>
      <w:pBdr>
        <w:bottom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01">
    <w:name w:val="xl101"/>
    <w:basedOn w:val="Normal"/>
    <w:rsid w:val="00232FD0"/>
    <w:pPr>
      <w:pBdr>
        <w:left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102">
    <w:name w:val="xl102"/>
    <w:basedOn w:val="Normal"/>
    <w:rsid w:val="00232FD0"/>
    <w:pPr>
      <w:pBdr>
        <w:right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103">
    <w:name w:val="xl103"/>
    <w:basedOn w:val="Normal"/>
    <w:rsid w:val="00232FD0"/>
    <w:pPr>
      <w:pBdr>
        <w:bottom w:val="double" w:sz="6"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04">
    <w:name w:val="xl104"/>
    <w:basedOn w:val="Normal"/>
    <w:rsid w:val="00232FD0"/>
    <w:pPr>
      <w:spacing w:before="100" w:beforeAutospacing="1" w:after="100" w:afterAutospacing="1"/>
      <w:textAlignment w:val="center"/>
    </w:pPr>
    <w:rPr>
      <w:rFonts w:ascii="Calibri" w:hAnsi="Calibri"/>
      <w:lang w:val="hy-AM"/>
    </w:rPr>
  </w:style>
  <w:style w:type="paragraph" w:customStyle="1" w:styleId="xl105">
    <w:name w:val="xl105"/>
    <w:basedOn w:val="Normal"/>
    <w:rsid w:val="00232FD0"/>
    <w:pPr>
      <w:pBdr>
        <w:top w:val="single" w:sz="8" w:space="0" w:color="auto"/>
        <w:left w:val="single" w:sz="8" w:space="0" w:color="auto"/>
        <w:bottom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06">
    <w:name w:val="xl106"/>
    <w:basedOn w:val="Normal"/>
    <w:rsid w:val="00232FD0"/>
    <w:pPr>
      <w:pBdr>
        <w:top w:val="single" w:sz="8"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07">
    <w:name w:val="xl107"/>
    <w:basedOn w:val="Normal"/>
    <w:rsid w:val="00232FD0"/>
    <w:pPr>
      <w:pBdr>
        <w:top w:val="single" w:sz="8"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08">
    <w:name w:val="xl108"/>
    <w:basedOn w:val="Normal"/>
    <w:rsid w:val="00232FD0"/>
    <w:pPr>
      <w:pBdr>
        <w:top w:val="double" w:sz="6" w:space="0" w:color="auto"/>
        <w:left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09">
    <w:name w:val="xl109"/>
    <w:basedOn w:val="Normal"/>
    <w:rsid w:val="00232FD0"/>
    <w:pPr>
      <w:pBdr>
        <w:top w:val="double" w:sz="6"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0">
    <w:name w:val="xl110"/>
    <w:basedOn w:val="Normal"/>
    <w:rsid w:val="00232FD0"/>
    <w:pPr>
      <w:pBdr>
        <w:top w:val="double" w:sz="6" w:space="0" w:color="auto"/>
        <w:lef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1">
    <w:name w:val="xl111"/>
    <w:basedOn w:val="Normal"/>
    <w:rsid w:val="00232FD0"/>
    <w:pPr>
      <w:pBdr>
        <w:top w:val="double" w:sz="6"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2">
    <w:name w:val="xl112"/>
    <w:basedOn w:val="Normal"/>
    <w:rsid w:val="00232FD0"/>
    <w:pPr>
      <w:pBdr>
        <w:top w:val="double" w:sz="6"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3">
    <w:name w:val="xl113"/>
    <w:basedOn w:val="Normal"/>
    <w:rsid w:val="00232FD0"/>
    <w:pPr>
      <w:pBdr>
        <w:left w:val="single" w:sz="8"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4">
    <w:name w:val="xl114"/>
    <w:basedOn w:val="Normal"/>
    <w:rsid w:val="00232FD0"/>
    <w:pPr>
      <w:pBdr>
        <w:left w:val="single" w:sz="8" w:space="0" w:color="auto"/>
        <w:bottom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5">
    <w:name w:val="xl115"/>
    <w:basedOn w:val="Normal"/>
    <w:rsid w:val="00232FD0"/>
    <w:pPr>
      <w:pBdr>
        <w:left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16">
    <w:name w:val="xl116"/>
    <w:basedOn w:val="Normal"/>
    <w:rsid w:val="00232FD0"/>
    <w:pPr>
      <w:pBdr>
        <w:left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7">
    <w:name w:val="xl117"/>
    <w:basedOn w:val="Normal"/>
    <w:rsid w:val="00232FD0"/>
    <w:pPr>
      <w:pBdr>
        <w:lef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8">
    <w:name w:val="xl118"/>
    <w:basedOn w:val="Normal"/>
    <w:rsid w:val="00232FD0"/>
    <w:pPr>
      <w:pBdr>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9">
    <w:name w:val="xl119"/>
    <w:basedOn w:val="Normal"/>
    <w:rsid w:val="00232FD0"/>
    <w:pPr>
      <w:pBdr>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0">
    <w:name w:val="xl120"/>
    <w:basedOn w:val="Normal"/>
    <w:rsid w:val="00232FD0"/>
    <w:pPr>
      <w:pBdr>
        <w:left w:val="double" w:sz="6"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21">
    <w:name w:val="xl121"/>
    <w:basedOn w:val="Normal"/>
    <w:rsid w:val="00232FD0"/>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2">
    <w:name w:val="xl122"/>
    <w:basedOn w:val="Normal"/>
    <w:rsid w:val="00232FD0"/>
    <w:pPr>
      <w:pBdr>
        <w:left w:val="single" w:sz="8" w:space="0" w:color="auto"/>
        <w:bottom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3">
    <w:name w:val="xl123"/>
    <w:basedOn w:val="Normal"/>
    <w:rsid w:val="00232FD0"/>
    <w:pPr>
      <w:pBdr>
        <w:bottom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4">
    <w:name w:val="xl124"/>
    <w:basedOn w:val="Normal"/>
    <w:rsid w:val="00232FD0"/>
    <w:pPr>
      <w:pBdr>
        <w:bottom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5">
    <w:name w:val="xl125"/>
    <w:basedOn w:val="Normal"/>
    <w:rsid w:val="00232FD0"/>
    <w:pPr>
      <w:pBdr>
        <w:top w:val="single" w:sz="8" w:space="0" w:color="auto"/>
        <w:left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26">
    <w:name w:val="xl126"/>
    <w:basedOn w:val="Normal"/>
    <w:rsid w:val="00232FD0"/>
    <w:pPr>
      <w:pBdr>
        <w:top w:val="single" w:sz="8" w:space="0" w:color="auto"/>
        <w:left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27">
    <w:name w:val="xl127"/>
    <w:basedOn w:val="Normal"/>
    <w:rsid w:val="00232FD0"/>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8">
    <w:name w:val="xl128"/>
    <w:basedOn w:val="Normal"/>
    <w:rsid w:val="00232FD0"/>
    <w:pPr>
      <w:pBdr>
        <w:top w:val="single" w:sz="8" w:space="0" w:color="auto"/>
        <w:lef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9">
    <w:name w:val="xl129"/>
    <w:basedOn w:val="Normal"/>
    <w:rsid w:val="00232FD0"/>
    <w:pPr>
      <w:pBdr>
        <w:top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30">
    <w:name w:val="xl130"/>
    <w:basedOn w:val="Normal"/>
    <w:rsid w:val="00232FD0"/>
    <w:pPr>
      <w:pBdr>
        <w:top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31">
    <w:name w:val="xl131"/>
    <w:basedOn w:val="Normal"/>
    <w:rsid w:val="00232FD0"/>
    <w:pPr>
      <w:pBdr>
        <w:left w:val="single" w:sz="8" w:space="0" w:color="auto"/>
        <w:bottom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32">
    <w:name w:val="xl132"/>
    <w:basedOn w:val="Normal"/>
    <w:rsid w:val="00232FD0"/>
    <w:pPr>
      <w:pBdr>
        <w:top w:val="single" w:sz="8" w:space="0" w:color="auto"/>
        <w:left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33">
    <w:name w:val="xl133"/>
    <w:basedOn w:val="Normal"/>
    <w:rsid w:val="00232FD0"/>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4">
    <w:name w:val="xl134"/>
    <w:basedOn w:val="Normal"/>
    <w:rsid w:val="00232FD0"/>
    <w:pPr>
      <w:pBdr>
        <w:top w:val="single" w:sz="8" w:space="0" w:color="auto"/>
        <w:lef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5">
    <w:name w:val="xl135"/>
    <w:basedOn w:val="Normal"/>
    <w:rsid w:val="00232FD0"/>
    <w:pPr>
      <w:pBdr>
        <w:top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6">
    <w:name w:val="xl136"/>
    <w:basedOn w:val="Normal"/>
    <w:rsid w:val="00232FD0"/>
    <w:pPr>
      <w:pBdr>
        <w:top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7">
    <w:name w:val="xl137"/>
    <w:basedOn w:val="Normal"/>
    <w:rsid w:val="00232FD0"/>
    <w:pPr>
      <w:pBdr>
        <w:left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38">
    <w:name w:val="xl138"/>
    <w:basedOn w:val="Normal"/>
    <w:rsid w:val="00232FD0"/>
    <w:pPr>
      <w:pBdr>
        <w:left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9">
    <w:name w:val="xl139"/>
    <w:basedOn w:val="Normal"/>
    <w:rsid w:val="00232FD0"/>
    <w:pPr>
      <w:pBdr>
        <w:lef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0">
    <w:name w:val="xl140"/>
    <w:basedOn w:val="Normal"/>
    <w:rsid w:val="00232FD0"/>
    <w:pPr>
      <w:pBdr>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1">
    <w:name w:val="xl141"/>
    <w:basedOn w:val="Normal"/>
    <w:rsid w:val="00232FD0"/>
    <w:pPr>
      <w:pBdr>
        <w:left w:val="single" w:sz="8" w:space="0" w:color="auto"/>
        <w:bottom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42">
    <w:name w:val="xl142"/>
    <w:basedOn w:val="Normal"/>
    <w:rsid w:val="00232FD0"/>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3">
    <w:name w:val="xl143"/>
    <w:basedOn w:val="Normal"/>
    <w:rsid w:val="00232FD0"/>
    <w:pPr>
      <w:pBdr>
        <w:left w:val="single" w:sz="8" w:space="0" w:color="auto"/>
        <w:bottom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4">
    <w:name w:val="xl144"/>
    <w:basedOn w:val="Normal"/>
    <w:rsid w:val="00232FD0"/>
    <w:pPr>
      <w:pBdr>
        <w:bottom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5">
    <w:name w:val="xl145"/>
    <w:basedOn w:val="Normal"/>
    <w:rsid w:val="00232FD0"/>
    <w:pPr>
      <w:pBdr>
        <w:bottom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6">
    <w:name w:val="xl146"/>
    <w:basedOn w:val="Normal"/>
    <w:rsid w:val="00232FD0"/>
    <w:pPr>
      <w:pBdr>
        <w:left w:val="single" w:sz="8" w:space="0" w:color="auto"/>
        <w:bottom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47">
    <w:name w:val="xl147"/>
    <w:basedOn w:val="Normal"/>
    <w:rsid w:val="00232FD0"/>
    <w:pPr>
      <w:pBdr>
        <w:top w:val="single" w:sz="8" w:space="0" w:color="auto"/>
        <w:left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8">
    <w:name w:val="xl148"/>
    <w:basedOn w:val="Normal"/>
    <w:rsid w:val="00232FD0"/>
    <w:pPr>
      <w:pBdr>
        <w:left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9">
    <w:name w:val="xl149"/>
    <w:basedOn w:val="Normal"/>
    <w:rsid w:val="00232FD0"/>
    <w:pPr>
      <w:pBdr>
        <w:left w:val="single" w:sz="8" w:space="0" w:color="auto"/>
        <w:bottom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50">
    <w:name w:val="xl150"/>
    <w:basedOn w:val="Normal"/>
    <w:rsid w:val="00232FD0"/>
    <w:pPr>
      <w:pBdr>
        <w:top w:val="double" w:sz="6" w:space="0" w:color="auto"/>
        <w:left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1">
    <w:name w:val="xl151"/>
    <w:basedOn w:val="Normal"/>
    <w:rsid w:val="00232FD0"/>
    <w:pPr>
      <w:pBdr>
        <w:left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2">
    <w:name w:val="xl152"/>
    <w:basedOn w:val="Normal"/>
    <w:rsid w:val="00232FD0"/>
    <w:pPr>
      <w:pBdr>
        <w:left w:val="single" w:sz="8" w:space="0" w:color="auto"/>
        <w:bottom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3">
    <w:name w:val="xl153"/>
    <w:basedOn w:val="Normal"/>
    <w:rsid w:val="00232FD0"/>
    <w:pPr>
      <w:pBdr>
        <w:top w:val="single" w:sz="8" w:space="0" w:color="auto"/>
        <w:left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4">
    <w:name w:val="xl154"/>
    <w:basedOn w:val="Normal"/>
    <w:rsid w:val="00232FD0"/>
    <w:pPr>
      <w:spacing w:before="100" w:beforeAutospacing="1" w:after="100" w:afterAutospacing="1"/>
      <w:jc w:val="center"/>
      <w:textAlignment w:val="center"/>
    </w:pPr>
    <w:rPr>
      <w:rFonts w:ascii="Calibri" w:hAnsi="Calibri"/>
      <w:lang w:val="hy-AM"/>
    </w:rPr>
  </w:style>
  <w:style w:type="paragraph" w:customStyle="1" w:styleId="xl155">
    <w:name w:val="xl155"/>
    <w:basedOn w:val="Normal"/>
    <w:rsid w:val="00232FD0"/>
    <w:pPr>
      <w:spacing w:before="100" w:beforeAutospacing="1" w:after="100" w:afterAutospacing="1"/>
      <w:textAlignment w:val="center"/>
    </w:pPr>
    <w:rPr>
      <w:rFonts w:ascii="Times Armenian" w:hAnsi="Times Armenian"/>
      <w:b/>
      <w:bCs/>
      <w:sz w:val="18"/>
      <w:szCs w:val="18"/>
      <w:lang w:val="hy-AM"/>
    </w:rPr>
  </w:style>
  <w:style w:type="paragraph" w:customStyle="1" w:styleId="xl156">
    <w:name w:val="xl156"/>
    <w:basedOn w:val="Normal"/>
    <w:rsid w:val="00232FD0"/>
    <w:pPr>
      <w:pBdr>
        <w:top w:val="single" w:sz="8" w:space="0" w:color="auto"/>
        <w:left w:val="single" w:sz="8"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57">
    <w:name w:val="xl157"/>
    <w:basedOn w:val="Normal"/>
    <w:rsid w:val="00232FD0"/>
    <w:pPr>
      <w:pBdr>
        <w:left w:val="single" w:sz="8"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8">
    <w:name w:val="xl158"/>
    <w:basedOn w:val="Normal"/>
    <w:rsid w:val="00232FD0"/>
    <w:pPr>
      <w:pBdr>
        <w:top w:val="double" w:sz="6" w:space="0" w:color="auto"/>
        <w:left w:val="single" w:sz="8" w:space="0" w:color="auto"/>
        <w:right w:val="double" w:sz="6"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59">
    <w:name w:val="xl159"/>
    <w:basedOn w:val="Normal"/>
    <w:rsid w:val="00232FD0"/>
    <w:pPr>
      <w:pBdr>
        <w:left w:val="single" w:sz="8" w:space="0" w:color="auto"/>
        <w:bottom w:val="single" w:sz="8" w:space="0" w:color="auto"/>
        <w:right w:val="double" w:sz="6"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60">
    <w:name w:val="xl160"/>
    <w:basedOn w:val="Normal"/>
    <w:rsid w:val="00232FD0"/>
    <w:pPr>
      <w:pBdr>
        <w:top w:val="single" w:sz="8" w:space="0" w:color="auto"/>
        <w:left w:val="single" w:sz="8" w:space="0" w:color="auto"/>
        <w:right w:val="double" w:sz="6"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61">
    <w:name w:val="xl161"/>
    <w:basedOn w:val="Normal"/>
    <w:rsid w:val="00232FD0"/>
    <w:pPr>
      <w:spacing w:before="100" w:beforeAutospacing="1" w:after="100" w:afterAutospacing="1"/>
      <w:textAlignment w:val="center"/>
    </w:pPr>
    <w:rPr>
      <w:rFonts w:ascii="Times Armenian" w:hAnsi="Times Armenian"/>
      <w:b/>
      <w:bCs/>
      <w:sz w:val="18"/>
      <w:szCs w:val="18"/>
      <w:u w:val="single"/>
      <w:lang w:val="hy-AM"/>
    </w:rPr>
  </w:style>
  <w:style w:type="character" w:styleId="FollowedHyperlink">
    <w:name w:val="FollowedHyperlink"/>
    <w:rsid w:val="00232FD0"/>
    <w:rPr>
      <w:color w:val="800080"/>
      <w:u w:val="single"/>
    </w:rPr>
  </w:style>
  <w:style w:type="paragraph" w:styleId="Subtitle">
    <w:name w:val="Subtitle"/>
    <w:basedOn w:val="Normal"/>
    <w:link w:val="SubtitleChar"/>
    <w:qFormat/>
    <w:rsid w:val="00232FD0"/>
    <w:pPr>
      <w:jc w:val="center"/>
    </w:pPr>
    <w:rPr>
      <w:rFonts w:ascii="Times LatArm" w:hAnsi="Times LatArm"/>
      <w:b/>
      <w:bCs/>
      <w:lang w:val="hy-AM" w:eastAsia="x-none"/>
    </w:rPr>
  </w:style>
  <w:style w:type="character" w:customStyle="1" w:styleId="SubtitleChar">
    <w:name w:val="Subtitle Char"/>
    <w:link w:val="Subtitle"/>
    <w:rsid w:val="00232FD0"/>
    <w:rPr>
      <w:rFonts w:ascii="Times LatArm" w:hAnsi="Times LatArm"/>
      <w:b/>
      <w:bCs/>
      <w:sz w:val="24"/>
      <w:szCs w:val="24"/>
      <w:lang w:val="hy-AM"/>
    </w:rPr>
  </w:style>
  <w:style w:type="paragraph" w:customStyle="1" w:styleId="xl24">
    <w:name w:val="xl24"/>
    <w:basedOn w:val="Normal"/>
    <w:rsid w:val="00232FD0"/>
    <w:pPr>
      <w:spacing w:before="100" w:beforeAutospacing="1" w:after="100" w:afterAutospacing="1"/>
      <w:textAlignment w:val="top"/>
    </w:pPr>
    <w:rPr>
      <w:rFonts w:ascii="Times Armenian" w:eastAsia="Arial Unicode MS" w:hAnsi="Times Armenian" w:cs="Arial Unicode MS"/>
      <w:b/>
      <w:bCs/>
      <w:sz w:val="22"/>
      <w:szCs w:val="22"/>
      <w:lang w:val="hy-AM"/>
    </w:rPr>
  </w:style>
  <w:style w:type="paragraph" w:customStyle="1" w:styleId="xl25">
    <w:name w:val="xl25"/>
    <w:basedOn w:val="Normal"/>
    <w:rsid w:val="00232FD0"/>
    <w:pPr>
      <w:spacing w:before="100" w:beforeAutospacing="1" w:after="100" w:afterAutospacing="1"/>
      <w:textAlignment w:val="top"/>
    </w:pPr>
    <w:rPr>
      <w:rFonts w:ascii="Times Armenian" w:eastAsia="Arial Unicode MS" w:hAnsi="Times Armenian" w:cs="Arial Unicode MS"/>
      <w:sz w:val="22"/>
      <w:szCs w:val="22"/>
      <w:lang w:val="hy-AM"/>
    </w:rPr>
  </w:style>
  <w:style w:type="paragraph" w:customStyle="1" w:styleId="xl26">
    <w:name w:val="xl26"/>
    <w:basedOn w:val="Normal"/>
    <w:rsid w:val="00232FD0"/>
    <w:pPr>
      <w:pBdr>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b/>
      <w:bCs/>
      <w:sz w:val="22"/>
      <w:szCs w:val="22"/>
      <w:lang w:val="hy-AM"/>
    </w:rPr>
  </w:style>
  <w:style w:type="paragraph" w:customStyle="1" w:styleId="xl27">
    <w:name w:val="xl27"/>
    <w:basedOn w:val="Normal"/>
    <w:rsid w:val="00232FD0"/>
    <w:pPr>
      <w:pBdr>
        <w:bottom w:val="single" w:sz="4" w:space="0" w:color="auto"/>
      </w:pBdr>
      <w:spacing w:before="100" w:beforeAutospacing="1" w:after="100" w:afterAutospacing="1"/>
      <w:textAlignment w:val="top"/>
    </w:pPr>
    <w:rPr>
      <w:rFonts w:ascii="Times Armenian" w:eastAsia="Arial Unicode MS" w:hAnsi="Times Armenian" w:cs="Arial Unicode MS"/>
      <w:sz w:val="22"/>
      <w:szCs w:val="22"/>
      <w:lang w:val="hy-AM"/>
    </w:rPr>
  </w:style>
  <w:style w:type="paragraph" w:customStyle="1" w:styleId="xl28">
    <w:name w:val="xl28"/>
    <w:basedOn w:val="Normal"/>
    <w:rsid w:val="00232FD0"/>
    <w:pPr>
      <w:pBdr>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sz w:val="22"/>
      <w:szCs w:val="22"/>
      <w:lang w:val="hy-AM"/>
    </w:rPr>
  </w:style>
  <w:style w:type="paragraph" w:customStyle="1" w:styleId="xl29">
    <w:name w:val="xl29"/>
    <w:basedOn w:val="Normal"/>
    <w:rsid w:val="00232FD0"/>
    <w:pPr>
      <w:pBdr>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b/>
      <w:bCs/>
      <w:sz w:val="22"/>
      <w:szCs w:val="22"/>
      <w:lang w:val="hy-AM"/>
    </w:rPr>
  </w:style>
  <w:style w:type="paragraph" w:customStyle="1" w:styleId="xl30">
    <w:name w:val="xl30"/>
    <w:basedOn w:val="Normal"/>
    <w:rsid w:val="00232FD0"/>
    <w:pPr>
      <w:pBdr>
        <w:bottom w:val="single" w:sz="4" w:space="0" w:color="auto"/>
      </w:pBdr>
      <w:spacing w:before="100" w:beforeAutospacing="1" w:after="100" w:afterAutospacing="1"/>
      <w:jc w:val="center"/>
      <w:textAlignment w:val="top"/>
    </w:pPr>
    <w:rPr>
      <w:rFonts w:ascii="Times Armenian" w:eastAsia="Arial Unicode MS" w:hAnsi="Times Armenian" w:cs="Arial Unicode MS"/>
      <w:b/>
      <w:bCs/>
      <w:sz w:val="22"/>
      <w:szCs w:val="22"/>
      <w:lang w:val="hy-AM"/>
    </w:rPr>
  </w:style>
  <w:style w:type="paragraph" w:customStyle="1" w:styleId="xl31">
    <w:name w:val="xl31"/>
    <w:basedOn w:val="Normal"/>
    <w:rsid w:val="00232FD0"/>
    <w:pPr>
      <w:pBdr>
        <w:left w:val="single" w:sz="4" w:space="0" w:color="auto"/>
        <w:bottom w:val="single" w:sz="4" w:space="0" w:color="auto"/>
      </w:pBdr>
      <w:spacing w:before="100" w:beforeAutospacing="1" w:after="100" w:afterAutospacing="1"/>
      <w:jc w:val="center"/>
      <w:textAlignment w:val="top"/>
    </w:pPr>
    <w:rPr>
      <w:rFonts w:ascii="Times Armenian" w:eastAsia="Arial Unicode MS" w:hAnsi="Times Armenian" w:cs="Arial Unicode MS"/>
      <w:b/>
      <w:bCs/>
      <w:lang w:val="hy-AM"/>
    </w:rPr>
  </w:style>
  <w:style w:type="paragraph" w:customStyle="1" w:styleId="xl32">
    <w:name w:val="xl32"/>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lang w:val="hy-AM"/>
    </w:rPr>
  </w:style>
  <w:style w:type="paragraph" w:customStyle="1" w:styleId="xl33">
    <w:name w:val="xl33"/>
    <w:basedOn w:val="Normal"/>
    <w:rsid w:val="00232FD0"/>
    <w:pPr>
      <w:pBdr>
        <w:top w:val="single" w:sz="4" w:space="0" w:color="auto"/>
        <w:left w:val="single" w:sz="4" w:space="0" w:color="auto"/>
        <w:bottom w:val="single" w:sz="4" w:space="0" w:color="auto"/>
      </w:pBdr>
      <w:spacing w:before="100" w:beforeAutospacing="1" w:after="100" w:afterAutospacing="1"/>
      <w:textAlignment w:val="top"/>
    </w:pPr>
    <w:rPr>
      <w:rFonts w:ascii="Times Armenian" w:eastAsia="Arial Unicode MS" w:hAnsi="Times Armenian" w:cs="Arial Unicode MS"/>
      <w:lang w:val="hy-AM"/>
    </w:rPr>
  </w:style>
  <w:style w:type="paragraph" w:customStyle="1" w:styleId="xl34">
    <w:name w:val="xl34"/>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b/>
      <w:bCs/>
      <w:lang w:val="hy-AM"/>
    </w:rPr>
  </w:style>
  <w:style w:type="paragraph" w:customStyle="1" w:styleId="xl35">
    <w:name w:val="xl35"/>
    <w:basedOn w:val="Normal"/>
    <w:rsid w:val="00232FD0"/>
    <w:pPr>
      <w:pBdr>
        <w:top w:val="single" w:sz="4" w:space="0" w:color="auto"/>
        <w:left w:val="single" w:sz="4" w:space="0" w:color="auto"/>
        <w:bottom w:val="single" w:sz="4" w:space="0" w:color="auto"/>
      </w:pBdr>
      <w:spacing w:before="100" w:beforeAutospacing="1" w:after="100" w:afterAutospacing="1"/>
      <w:textAlignment w:val="top"/>
    </w:pPr>
    <w:rPr>
      <w:rFonts w:ascii="Times Armenian" w:eastAsia="Arial Unicode MS" w:hAnsi="Times Armenian" w:cs="Arial Unicode MS"/>
      <w:b/>
      <w:bCs/>
      <w:lang w:val="hy-AM"/>
    </w:rPr>
  </w:style>
  <w:style w:type="paragraph" w:customStyle="1" w:styleId="xl36">
    <w:name w:val="xl36"/>
    <w:basedOn w:val="Normal"/>
    <w:rsid w:val="00232FD0"/>
    <w:pPr>
      <w:pBdr>
        <w:top w:val="single" w:sz="4" w:space="0" w:color="auto"/>
        <w:left w:val="single" w:sz="4" w:space="0" w:color="auto"/>
        <w:bottom w:val="single" w:sz="4" w:space="0" w:color="auto"/>
      </w:pBdr>
      <w:spacing w:before="100" w:beforeAutospacing="1" w:after="100" w:afterAutospacing="1"/>
      <w:textAlignment w:val="top"/>
    </w:pPr>
    <w:rPr>
      <w:rFonts w:ascii="Times Armenian" w:eastAsia="Arial Unicode MS" w:hAnsi="Times Armenian" w:cs="Arial Unicode MS"/>
      <w:lang w:val="hy-AM"/>
    </w:rPr>
  </w:style>
  <w:style w:type="paragraph" w:customStyle="1" w:styleId="xl23">
    <w:name w:val="xl23"/>
    <w:basedOn w:val="Normal"/>
    <w:rsid w:val="00232FD0"/>
    <w:pPr>
      <w:spacing w:before="100" w:beforeAutospacing="1" w:after="100" w:afterAutospacing="1"/>
      <w:jc w:val="center"/>
      <w:textAlignment w:val="center"/>
    </w:pPr>
    <w:rPr>
      <w:rFonts w:ascii="Times Armenian" w:hAnsi="Times Armenian"/>
      <w:lang w:val="hy-AM"/>
    </w:rPr>
  </w:style>
  <w:style w:type="paragraph" w:customStyle="1" w:styleId="xl37">
    <w:name w:val="xl37"/>
    <w:basedOn w:val="Normal"/>
    <w:rsid w:val="00232FD0"/>
    <w:pPr>
      <w:spacing w:before="100" w:beforeAutospacing="1" w:after="100" w:afterAutospacing="1"/>
      <w:jc w:val="right"/>
      <w:textAlignment w:val="center"/>
    </w:pPr>
    <w:rPr>
      <w:rFonts w:ascii="Times Armenian" w:eastAsia="Arial Unicode MS" w:hAnsi="Times Armenian" w:cs="Arial Unicode MS"/>
      <w:sz w:val="22"/>
      <w:szCs w:val="22"/>
      <w:lang w:val="hy-AM"/>
    </w:rPr>
  </w:style>
  <w:style w:type="paragraph" w:customStyle="1" w:styleId="xl38">
    <w:name w:val="xl38"/>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lang w:val="hy-AM"/>
    </w:rPr>
  </w:style>
  <w:style w:type="paragraph" w:customStyle="1" w:styleId="xl39">
    <w:name w:val="xl39"/>
    <w:basedOn w:val="Normal"/>
    <w:rsid w:val="00232FD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lang w:val="hy-AM"/>
    </w:rPr>
  </w:style>
  <w:style w:type="paragraph" w:customStyle="1" w:styleId="xl40">
    <w:name w:val="xl40"/>
    <w:basedOn w:val="Normal"/>
    <w:rsid w:val="00232FD0"/>
    <w:pPr>
      <w:pBdr>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1">
    <w:name w:val="xl41"/>
    <w:basedOn w:val="Normal"/>
    <w:rsid w:val="00232FD0"/>
    <w:pPr>
      <w:pBdr>
        <w:top w:val="single" w:sz="4" w:space="0" w:color="auto"/>
        <w:left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2">
    <w:name w:val="xl42"/>
    <w:basedOn w:val="Normal"/>
    <w:rsid w:val="00232FD0"/>
    <w:pPr>
      <w:pBdr>
        <w:left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3">
    <w:name w:val="xl43"/>
    <w:basedOn w:val="Normal"/>
    <w:rsid w:val="00232FD0"/>
    <w:pPr>
      <w:pBdr>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4">
    <w:name w:val="xl44"/>
    <w:basedOn w:val="Normal"/>
    <w:rsid w:val="00232FD0"/>
    <w:pPr>
      <w:spacing w:before="100" w:beforeAutospacing="1" w:after="100" w:afterAutospacing="1"/>
      <w:jc w:val="both"/>
    </w:pPr>
    <w:rPr>
      <w:rFonts w:ascii="Times Armenian" w:eastAsia="Arial Unicode MS" w:hAnsi="Times Armenian" w:cs="Arial Unicode MS"/>
      <w:b/>
      <w:bCs/>
      <w:lang w:val="hy-AM"/>
    </w:rPr>
  </w:style>
  <w:style w:type="paragraph" w:customStyle="1" w:styleId="xl45">
    <w:name w:val="xl45"/>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lang w:val="hy-AM"/>
    </w:rPr>
  </w:style>
  <w:style w:type="paragraph" w:customStyle="1" w:styleId="xl46">
    <w:name w:val="xl46"/>
    <w:basedOn w:val="Normal"/>
    <w:rsid w:val="00232FD0"/>
    <w:pPr>
      <w:spacing w:before="100" w:beforeAutospacing="1" w:after="100" w:afterAutospacing="1"/>
      <w:jc w:val="center"/>
      <w:textAlignment w:val="center"/>
    </w:pPr>
    <w:rPr>
      <w:rFonts w:ascii="Times Armenian" w:eastAsia="Arial Unicode MS" w:hAnsi="Times Armenian" w:cs="Arial Unicode MS"/>
      <w:b/>
      <w:bCs/>
      <w:sz w:val="22"/>
      <w:szCs w:val="22"/>
      <w:u w:val="single"/>
      <w:lang w:val="hy-AM"/>
    </w:rPr>
  </w:style>
  <w:style w:type="paragraph" w:customStyle="1" w:styleId="xl47">
    <w:name w:val="xl47"/>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lang w:val="hy-AM"/>
    </w:rPr>
  </w:style>
  <w:style w:type="paragraph" w:customStyle="1" w:styleId="xl48">
    <w:name w:val="xl48"/>
    <w:basedOn w:val="Normal"/>
    <w:rsid w:val="00232FD0"/>
    <w:pPr>
      <w:spacing w:before="100" w:beforeAutospacing="1" w:after="100" w:afterAutospacing="1"/>
      <w:jc w:val="right"/>
      <w:textAlignment w:val="center"/>
    </w:pPr>
    <w:rPr>
      <w:rFonts w:ascii="Times Armenian" w:eastAsia="Arial Unicode MS" w:hAnsi="Times Armenian" w:cs="Arial Unicode MS"/>
      <w:sz w:val="22"/>
      <w:szCs w:val="22"/>
      <w:lang w:val="hy-AM"/>
    </w:rPr>
  </w:style>
  <w:style w:type="paragraph" w:customStyle="1" w:styleId="StyleBodyTextArialAMChar">
    <w:name w:val="Style Body Text + Arial AM Char"/>
    <w:basedOn w:val="BodyText"/>
    <w:rsid w:val="00232FD0"/>
    <w:pPr>
      <w:overflowPunct/>
      <w:autoSpaceDE/>
      <w:autoSpaceDN/>
      <w:adjustRightInd/>
      <w:spacing w:after="240" w:line="240" w:lineRule="auto"/>
      <w:jc w:val="both"/>
      <w:textAlignment w:val="auto"/>
    </w:pPr>
    <w:rPr>
      <w:rFonts w:ascii="Arial AM" w:hAnsi="Arial AM"/>
      <w:b w:val="0"/>
      <w:bCs w:val="0"/>
      <w:spacing w:val="-5"/>
      <w:sz w:val="24"/>
    </w:rPr>
  </w:style>
  <w:style w:type="paragraph" w:customStyle="1" w:styleId="CoverSubTitle">
    <w:name w:val="Cover SubTitle"/>
    <w:basedOn w:val="Normal"/>
    <w:rsid w:val="00232FD0"/>
    <w:pPr>
      <w:overflowPunct w:val="0"/>
      <w:autoSpaceDE w:val="0"/>
      <w:autoSpaceDN w:val="0"/>
      <w:adjustRightInd w:val="0"/>
      <w:spacing w:line="440" w:lineRule="exact"/>
      <w:jc w:val="center"/>
      <w:textAlignment w:val="baseline"/>
    </w:pPr>
    <w:rPr>
      <w:sz w:val="32"/>
      <w:szCs w:val="20"/>
      <w:lang w:val="hy-AM"/>
    </w:rPr>
  </w:style>
  <w:style w:type="paragraph" w:styleId="ListParagraph">
    <w:name w:val="List Paragraph"/>
    <w:aliases w:val="List_Paragraph,Multilevel para_II,Bullet1,Bullets,List Paragraph (numbered (a)),Report Para,Number Bullets,WinDForce-Letter,Heading 2_sj,En tête 1,Resume Title,Indent Paragraph,References"/>
    <w:basedOn w:val="Normal"/>
    <w:link w:val="ListParagraphChar"/>
    <w:uiPriority w:val="34"/>
    <w:qFormat/>
    <w:rsid w:val="00232FD0"/>
    <w:pPr>
      <w:ind w:left="720"/>
    </w:pPr>
    <w:rPr>
      <w:rFonts w:eastAsia="Calibri"/>
      <w:lang w:val="x-none" w:eastAsia="x-none"/>
    </w:rPr>
  </w:style>
  <w:style w:type="paragraph" w:customStyle="1" w:styleId="norm">
    <w:name w:val="norm"/>
    <w:basedOn w:val="Normal"/>
    <w:rsid w:val="00232FD0"/>
    <w:pPr>
      <w:spacing w:line="480" w:lineRule="auto"/>
      <w:ind w:firstLine="709"/>
      <w:jc w:val="both"/>
    </w:pPr>
    <w:rPr>
      <w:rFonts w:ascii="Arial Armenian" w:hAnsi="Arial Armenian"/>
      <w:sz w:val="22"/>
      <w:szCs w:val="20"/>
      <w:lang w:val="hy-AM" w:eastAsia="ru-RU"/>
    </w:rPr>
  </w:style>
  <w:style w:type="character" w:customStyle="1" w:styleId="mechtexChar">
    <w:name w:val="mechtex Char"/>
    <w:link w:val="mechtex"/>
    <w:locked/>
    <w:rsid w:val="00232FD0"/>
    <w:rPr>
      <w:rFonts w:ascii="Arial Armenian" w:hAnsi="Arial Armenian"/>
    </w:rPr>
  </w:style>
  <w:style w:type="paragraph" w:customStyle="1" w:styleId="mechtex">
    <w:name w:val="mechtex"/>
    <w:basedOn w:val="Normal"/>
    <w:link w:val="mechtexChar"/>
    <w:rsid w:val="00232FD0"/>
    <w:pPr>
      <w:jc w:val="center"/>
    </w:pPr>
    <w:rPr>
      <w:rFonts w:ascii="Arial Armenian" w:hAnsi="Arial Armenian"/>
      <w:sz w:val="20"/>
      <w:szCs w:val="20"/>
      <w:lang w:val="x-none" w:eastAsia="x-none"/>
    </w:rPr>
  </w:style>
  <w:style w:type="table" w:styleId="TableGrid">
    <w:name w:val="Table Grid"/>
    <w:basedOn w:val="TableNormal"/>
    <w:rsid w:val="00232FD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ormal"/>
    <w:next w:val="Normal"/>
    <w:autoRedefine/>
    <w:uiPriority w:val="39"/>
    <w:rsid w:val="00881CB5"/>
    <w:pPr>
      <w:tabs>
        <w:tab w:val="right" w:leader="dot" w:pos="9000"/>
      </w:tabs>
      <w:spacing w:line="360" w:lineRule="auto"/>
    </w:pPr>
    <w:rPr>
      <w:rFonts w:ascii="GHEA Grapalat" w:hAnsi="GHEA Grapalat" w:cs="Sylfaen"/>
      <w:bCs/>
      <w:noProof/>
      <w:sz w:val="22"/>
      <w:szCs w:val="22"/>
      <w:lang w:val="hy-AM"/>
    </w:rPr>
  </w:style>
  <w:style w:type="paragraph" w:styleId="TOC3">
    <w:name w:val="toc 3"/>
    <w:basedOn w:val="Normal"/>
    <w:next w:val="Normal"/>
    <w:autoRedefine/>
    <w:uiPriority w:val="39"/>
    <w:rsid w:val="00343D4F"/>
    <w:pPr>
      <w:tabs>
        <w:tab w:val="right" w:leader="dot" w:pos="9683"/>
      </w:tabs>
      <w:ind w:left="284"/>
    </w:pPr>
    <w:rPr>
      <w:lang w:val="hy-AM"/>
    </w:rPr>
  </w:style>
  <w:style w:type="paragraph" w:styleId="TOC2">
    <w:name w:val="toc 2"/>
    <w:basedOn w:val="Normal"/>
    <w:next w:val="Normal"/>
    <w:autoRedefine/>
    <w:uiPriority w:val="39"/>
    <w:rsid w:val="00225F0E"/>
    <w:pPr>
      <w:tabs>
        <w:tab w:val="right" w:leader="dot" w:pos="9683"/>
      </w:tabs>
      <w:ind w:left="240" w:hanging="240"/>
    </w:pPr>
    <w:rPr>
      <w:lang w:val="hy-AM"/>
    </w:rPr>
  </w:style>
  <w:style w:type="character" w:styleId="Emphasis">
    <w:name w:val="Emphasis"/>
    <w:uiPriority w:val="99"/>
    <w:qFormat/>
    <w:rsid w:val="00232FD0"/>
    <w:rPr>
      <w:rFonts w:cs="Times New Roman"/>
      <w:i/>
      <w:iCs/>
    </w:rPr>
  </w:style>
  <w:style w:type="character" w:customStyle="1" w:styleId="ListParagraphChar">
    <w:name w:val="List Paragraph Char"/>
    <w:aliases w:val="List_Paragraph Char,Multilevel para_II Char,Bullet1 Char,Bullets Char,List Paragraph (numbered (a)) Char,Report Para Char,Number Bullets Char,WinDForce-Letter Char,Heading 2_sj Char,En tête 1 Char,Resume Title Char,References Char"/>
    <w:link w:val="ListParagraph"/>
    <w:uiPriority w:val="34"/>
    <w:rsid w:val="00232FD0"/>
    <w:rPr>
      <w:rFonts w:eastAsia="Calibri"/>
      <w:sz w:val="24"/>
      <w:szCs w:val="24"/>
      <w:lang w:val="x-none" w:eastAsia="x-none"/>
    </w:rPr>
  </w:style>
  <w:style w:type="character" w:customStyle="1" w:styleId="BalloonTextChar">
    <w:name w:val="Balloon Text Char"/>
    <w:link w:val="BalloonText"/>
    <w:rsid w:val="00232FD0"/>
    <w:rPr>
      <w:rFonts w:ascii="Tahoma" w:hAnsi="Tahoma" w:cs="Tahoma"/>
      <w:sz w:val="16"/>
      <w:szCs w:val="16"/>
    </w:rPr>
  </w:style>
  <w:style w:type="paragraph" w:customStyle="1" w:styleId="textbox">
    <w:name w:val="textbox"/>
    <w:basedOn w:val="Normal"/>
    <w:rsid w:val="00232FD0"/>
    <w:pPr>
      <w:spacing w:line="160" w:lineRule="exact"/>
      <w:jc w:val="both"/>
    </w:pPr>
    <w:rPr>
      <w:smallCaps/>
      <w:sz w:val="16"/>
      <w:szCs w:val="20"/>
      <w:lang w:val="hy-AM"/>
    </w:rPr>
  </w:style>
  <w:style w:type="character" w:customStyle="1" w:styleId="CommentSubjectChar">
    <w:name w:val="Comment Subject Char"/>
    <w:link w:val="CommentSubject"/>
    <w:rsid w:val="00232FD0"/>
    <w:rPr>
      <w:b/>
      <w:bCs/>
      <w:lang w:val="en-GB"/>
    </w:rPr>
  </w:style>
  <w:style w:type="paragraph" w:styleId="CommentSubject">
    <w:name w:val="annotation subject"/>
    <w:basedOn w:val="CommentText"/>
    <w:next w:val="CommentText"/>
    <w:link w:val="CommentSubjectChar"/>
    <w:rsid w:val="00232FD0"/>
    <w:pPr>
      <w:overflowPunct/>
      <w:autoSpaceDE/>
      <w:autoSpaceDN/>
      <w:adjustRightInd/>
      <w:textAlignment w:val="auto"/>
    </w:pPr>
    <w:rPr>
      <w:b/>
      <w:bCs/>
    </w:rPr>
  </w:style>
  <w:style w:type="character" w:customStyle="1" w:styleId="CommentSubjectChar1">
    <w:name w:val="Comment Subject Char1"/>
    <w:rsid w:val="00232FD0"/>
    <w:rPr>
      <w:b/>
      <w:bCs/>
    </w:rPr>
  </w:style>
  <w:style w:type="character" w:customStyle="1" w:styleId="CommentTextChar1">
    <w:name w:val="Comment Text Char1"/>
    <w:link w:val="CommentText"/>
    <w:rsid w:val="00232FD0"/>
    <w:rPr>
      <w:lang w:val="en-GB" w:eastAsia="x-none"/>
    </w:rPr>
  </w:style>
  <w:style w:type="paragraph" w:customStyle="1" w:styleId="Default">
    <w:name w:val="Default"/>
    <w:rsid w:val="00232FD0"/>
    <w:pPr>
      <w:autoSpaceDE w:val="0"/>
      <w:autoSpaceDN w:val="0"/>
      <w:adjustRightInd w:val="0"/>
    </w:pPr>
    <w:rPr>
      <w:rFonts w:ascii="GHEA Grapalat" w:eastAsia="Calibri" w:hAnsi="GHEA Grapalat" w:cs="GHEA Grapalat"/>
      <w:color w:val="000000"/>
      <w:sz w:val="24"/>
      <w:szCs w:val="24"/>
    </w:rPr>
  </w:style>
  <w:style w:type="character" w:customStyle="1" w:styleId="t121">
    <w:name w:val="t121"/>
    <w:rsid w:val="00232FD0"/>
    <w:rPr>
      <w:b/>
      <w:bCs/>
      <w:color w:val="191970"/>
    </w:rPr>
  </w:style>
  <w:style w:type="character" w:customStyle="1" w:styleId="t61">
    <w:name w:val="t61"/>
    <w:rsid w:val="00232FD0"/>
    <w:rPr>
      <w:b/>
      <w:bCs/>
      <w:color w:val="191970"/>
    </w:rPr>
  </w:style>
  <w:style w:type="character" w:customStyle="1" w:styleId="t101">
    <w:name w:val="t101"/>
    <w:rsid w:val="00232FD0"/>
    <w:rPr>
      <w:b/>
      <w:bCs/>
      <w:color w:val="0000FF"/>
    </w:rPr>
  </w:style>
  <w:style w:type="paragraph" w:styleId="EndnoteText">
    <w:name w:val="endnote text"/>
    <w:basedOn w:val="Normal"/>
    <w:link w:val="EndnoteTextChar"/>
    <w:rsid w:val="00232FD0"/>
    <w:rPr>
      <w:sz w:val="20"/>
      <w:szCs w:val="20"/>
      <w:lang w:val="en-GB" w:eastAsia="x-none"/>
    </w:rPr>
  </w:style>
  <w:style w:type="character" w:customStyle="1" w:styleId="EndnoteTextChar">
    <w:name w:val="Endnote Text Char"/>
    <w:link w:val="EndnoteText"/>
    <w:rsid w:val="00232FD0"/>
    <w:rPr>
      <w:lang w:val="en-GB" w:eastAsia="x-none"/>
    </w:rPr>
  </w:style>
  <w:style w:type="character" w:styleId="EndnoteReference">
    <w:name w:val="endnote reference"/>
    <w:rsid w:val="00232FD0"/>
    <w:rPr>
      <w:vertAlign w:val="superscript"/>
    </w:rPr>
  </w:style>
  <w:style w:type="paragraph" w:styleId="TOC4">
    <w:name w:val="toc 4"/>
    <w:basedOn w:val="Normal"/>
    <w:next w:val="Normal"/>
    <w:autoRedefine/>
    <w:rsid w:val="00232FD0"/>
    <w:pPr>
      <w:ind w:left="180" w:right="638"/>
    </w:pPr>
    <w:rPr>
      <w:lang w:val="en-GB"/>
    </w:rPr>
  </w:style>
  <w:style w:type="paragraph" w:styleId="Revision">
    <w:name w:val="Revision"/>
    <w:hidden/>
    <w:uiPriority w:val="99"/>
    <w:semiHidden/>
    <w:rsid w:val="00232FD0"/>
    <w:rPr>
      <w:sz w:val="24"/>
      <w:szCs w:val="24"/>
      <w:lang w:val="hy-AM"/>
    </w:rPr>
  </w:style>
  <w:style w:type="character" w:customStyle="1" w:styleId="BalloonTextChar1">
    <w:name w:val="Balloon Text Char1"/>
    <w:rsid w:val="005A5130"/>
    <w:rPr>
      <w:rFonts w:ascii="Tahoma" w:hAnsi="Tahoma" w:cs="Tahoma"/>
      <w:sz w:val="16"/>
      <w:szCs w:val="16"/>
    </w:rPr>
  </w:style>
  <w:style w:type="character" w:customStyle="1" w:styleId="HeaderChar1">
    <w:name w:val="Header Char1"/>
    <w:rsid w:val="005A5130"/>
    <w:rPr>
      <w:sz w:val="24"/>
      <w:szCs w:val="24"/>
    </w:rPr>
  </w:style>
  <w:style w:type="character" w:customStyle="1" w:styleId="BodyTextIndent3Char1">
    <w:name w:val="Body Text Indent 3 Char1"/>
    <w:rsid w:val="005A5130"/>
    <w:rPr>
      <w:sz w:val="16"/>
      <w:szCs w:val="16"/>
    </w:rPr>
  </w:style>
  <w:style w:type="paragraph" w:customStyle="1" w:styleId="Style2">
    <w:name w:val="Style2"/>
    <w:basedOn w:val="mechtex"/>
    <w:rsid w:val="003A31C0"/>
    <w:rPr>
      <w:rFonts w:eastAsia="Calibri"/>
      <w:w w:val="90"/>
      <w:sz w:val="22"/>
      <w:lang w:val="en-US" w:eastAsia="ru-RU"/>
    </w:rPr>
  </w:style>
  <w:style w:type="character" w:styleId="CommentReference">
    <w:name w:val="annotation reference"/>
    <w:rsid w:val="0015753C"/>
    <w:rPr>
      <w:sz w:val="16"/>
      <w:szCs w:val="16"/>
    </w:rPr>
  </w:style>
  <w:style w:type="paragraph" w:styleId="TOCHeading">
    <w:name w:val="TOC Heading"/>
    <w:basedOn w:val="Heading1"/>
    <w:next w:val="Normal"/>
    <w:uiPriority w:val="39"/>
    <w:unhideWhenUsed/>
    <w:qFormat/>
    <w:rsid w:val="00E856EC"/>
    <w:pPr>
      <w:keepLines/>
      <w:spacing w:after="0" w:line="259" w:lineRule="auto"/>
      <w:outlineLvl w:val="9"/>
    </w:pPr>
    <w:rPr>
      <w:rFonts w:ascii="Calibri Light" w:hAnsi="Calibri Light"/>
      <w:b w:val="0"/>
      <w:bCs w:val="0"/>
      <w:color w:val="2E74B5"/>
      <w:kern w:val="0"/>
      <w:lang w:val="en-US" w:eastAsia="en-US"/>
    </w:rPr>
  </w:style>
  <w:style w:type="character" w:styleId="SubtleEmphasis">
    <w:name w:val="Subtle Emphasis"/>
    <w:basedOn w:val="DefaultParagraphFont"/>
    <w:uiPriority w:val="19"/>
    <w:qFormat/>
    <w:rsid w:val="00CE2BFB"/>
    <w:rPr>
      <w:i/>
      <w:iCs/>
      <w:color w:val="808080" w:themeColor="text1" w:themeTint="7F"/>
    </w:rPr>
  </w:style>
  <w:style w:type="character" w:customStyle="1" w:styleId="UnresolvedMention1">
    <w:name w:val="Unresolved Mention1"/>
    <w:basedOn w:val="DefaultParagraphFont"/>
    <w:uiPriority w:val="99"/>
    <w:semiHidden/>
    <w:unhideWhenUsed/>
    <w:rsid w:val="00F65A15"/>
    <w:rPr>
      <w:color w:val="605E5C"/>
      <w:shd w:val="clear" w:color="auto" w:fill="E1DFDD"/>
    </w:rPr>
  </w:style>
  <w:style w:type="table" w:customStyle="1" w:styleId="TableGrid1">
    <w:name w:val="Table Grid1"/>
    <w:basedOn w:val="TableNormal"/>
    <w:next w:val="TableGrid"/>
    <w:uiPriority w:val="39"/>
    <w:rsid w:val="000F70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047842"/>
    <w:rPr>
      <w:rFonts w:asciiTheme="minorHAnsi" w:eastAsiaTheme="minorEastAsia" w:hAnsiTheme="minorHAns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link w:val="NoSpacingChar"/>
    <w:uiPriority w:val="1"/>
    <w:qFormat/>
    <w:rsid w:val="009E340A"/>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E340A"/>
    <w:rPr>
      <w:rFonts w:asciiTheme="minorHAnsi" w:eastAsiaTheme="minorEastAsia" w:hAnsiTheme="minorHAnsi" w:cstheme="minorBidi"/>
      <w:sz w:val="22"/>
      <w:szCs w:val="22"/>
    </w:rPr>
  </w:style>
  <w:style w:type="table" w:customStyle="1" w:styleId="PlainTable21">
    <w:name w:val="Plain Table 21"/>
    <w:basedOn w:val="TableNormal"/>
    <w:uiPriority w:val="42"/>
    <w:rsid w:val="009D1920"/>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72302">
      <w:bodyDiv w:val="1"/>
      <w:marLeft w:val="0"/>
      <w:marRight w:val="0"/>
      <w:marTop w:val="0"/>
      <w:marBottom w:val="0"/>
      <w:divBdr>
        <w:top w:val="none" w:sz="0" w:space="0" w:color="auto"/>
        <w:left w:val="none" w:sz="0" w:space="0" w:color="auto"/>
        <w:bottom w:val="none" w:sz="0" w:space="0" w:color="auto"/>
        <w:right w:val="none" w:sz="0" w:space="0" w:color="auto"/>
      </w:divBdr>
    </w:div>
    <w:div w:id="165025098">
      <w:bodyDiv w:val="1"/>
      <w:marLeft w:val="0"/>
      <w:marRight w:val="0"/>
      <w:marTop w:val="0"/>
      <w:marBottom w:val="0"/>
      <w:divBdr>
        <w:top w:val="none" w:sz="0" w:space="0" w:color="auto"/>
        <w:left w:val="none" w:sz="0" w:space="0" w:color="auto"/>
        <w:bottom w:val="none" w:sz="0" w:space="0" w:color="auto"/>
        <w:right w:val="none" w:sz="0" w:space="0" w:color="auto"/>
      </w:divBdr>
    </w:div>
    <w:div w:id="200749719">
      <w:bodyDiv w:val="1"/>
      <w:marLeft w:val="0"/>
      <w:marRight w:val="0"/>
      <w:marTop w:val="0"/>
      <w:marBottom w:val="0"/>
      <w:divBdr>
        <w:top w:val="none" w:sz="0" w:space="0" w:color="auto"/>
        <w:left w:val="none" w:sz="0" w:space="0" w:color="auto"/>
        <w:bottom w:val="none" w:sz="0" w:space="0" w:color="auto"/>
        <w:right w:val="none" w:sz="0" w:space="0" w:color="auto"/>
      </w:divBdr>
    </w:div>
    <w:div w:id="243341993">
      <w:bodyDiv w:val="1"/>
      <w:marLeft w:val="0"/>
      <w:marRight w:val="0"/>
      <w:marTop w:val="0"/>
      <w:marBottom w:val="0"/>
      <w:divBdr>
        <w:top w:val="none" w:sz="0" w:space="0" w:color="auto"/>
        <w:left w:val="none" w:sz="0" w:space="0" w:color="auto"/>
        <w:bottom w:val="none" w:sz="0" w:space="0" w:color="auto"/>
        <w:right w:val="none" w:sz="0" w:space="0" w:color="auto"/>
      </w:divBdr>
    </w:div>
    <w:div w:id="290475943">
      <w:bodyDiv w:val="1"/>
      <w:marLeft w:val="0"/>
      <w:marRight w:val="0"/>
      <w:marTop w:val="0"/>
      <w:marBottom w:val="0"/>
      <w:divBdr>
        <w:top w:val="none" w:sz="0" w:space="0" w:color="auto"/>
        <w:left w:val="none" w:sz="0" w:space="0" w:color="auto"/>
        <w:bottom w:val="none" w:sz="0" w:space="0" w:color="auto"/>
        <w:right w:val="none" w:sz="0" w:space="0" w:color="auto"/>
      </w:divBdr>
    </w:div>
    <w:div w:id="386297764">
      <w:bodyDiv w:val="1"/>
      <w:marLeft w:val="0"/>
      <w:marRight w:val="0"/>
      <w:marTop w:val="0"/>
      <w:marBottom w:val="0"/>
      <w:divBdr>
        <w:top w:val="none" w:sz="0" w:space="0" w:color="auto"/>
        <w:left w:val="none" w:sz="0" w:space="0" w:color="auto"/>
        <w:bottom w:val="none" w:sz="0" w:space="0" w:color="auto"/>
        <w:right w:val="none" w:sz="0" w:space="0" w:color="auto"/>
      </w:divBdr>
    </w:div>
    <w:div w:id="468861965">
      <w:bodyDiv w:val="1"/>
      <w:marLeft w:val="0"/>
      <w:marRight w:val="0"/>
      <w:marTop w:val="0"/>
      <w:marBottom w:val="0"/>
      <w:divBdr>
        <w:top w:val="none" w:sz="0" w:space="0" w:color="auto"/>
        <w:left w:val="none" w:sz="0" w:space="0" w:color="auto"/>
        <w:bottom w:val="none" w:sz="0" w:space="0" w:color="auto"/>
        <w:right w:val="none" w:sz="0" w:space="0" w:color="auto"/>
      </w:divBdr>
    </w:div>
    <w:div w:id="478427483">
      <w:bodyDiv w:val="1"/>
      <w:marLeft w:val="0"/>
      <w:marRight w:val="0"/>
      <w:marTop w:val="0"/>
      <w:marBottom w:val="0"/>
      <w:divBdr>
        <w:top w:val="none" w:sz="0" w:space="0" w:color="auto"/>
        <w:left w:val="none" w:sz="0" w:space="0" w:color="auto"/>
        <w:bottom w:val="none" w:sz="0" w:space="0" w:color="auto"/>
        <w:right w:val="none" w:sz="0" w:space="0" w:color="auto"/>
      </w:divBdr>
    </w:div>
    <w:div w:id="571693399">
      <w:bodyDiv w:val="1"/>
      <w:marLeft w:val="0"/>
      <w:marRight w:val="0"/>
      <w:marTop w:val="0"/>
      <w:marBottom w:val="0"/>
      <w:divBdr>
        <w:top w:val="none" w:sz="0" w:space="0" w:color="auto"/>
        <w:left w:val="none" w:sz="0" w:space="0" w:color="auto"/>
        <w:bottom w:val="none" w:sz="0" w:space="0" w:color="auto"/>
        <w:right w:val="none" w:sz="0" w:space="0" w:color="auto"/>
      </w:divBdr>
    </w:div>
    <w:div w:id="616833355">
      <w:bodyDiv w:val="1"/>
      <w:marLeft w:val="0"/>
      <w:marRight w:val="0"/>
      <w:marTop w:val="0"/>
      <w:marBottom w:val="0"/>
      <w:divBdr>
        <w:top w:val="none" w:sz="0" w:space="0" w:color="auto"/>
        <w:left w:val="none" w:sz="0" w:space="0" w:color="auto"/>
        <w:bottom w:val="none" w:sz="0" w:space="0" w:color="auto"/>
        <w:right w:val="none" w:sz="0" w:space="0" w:color="auto"/>
      </w:divBdr>
    </w:div>
    <w:div w:id="672806589">
      <w:bodyDiv w:val="1"/>
      <w:marLeft w:val="0"/>
      <w:marRight w:val="0"/>
      <w:marTop w:val="0"/>
      <w:marBottom w:val="0"/>
      <w:divBdr>
        <w:top w:val="none" w:sz="0" w:space="0" w:color="auto"/>
        <w:left w:val="none" w:sz="0" w:space="0" w:color="auto"/>
        <w:bottom w:val="none" w:sz="0" w:space="0" w:color="auto"/>
        <w:right w:val="none" w:sz="0" w:space="0" w:color="auto"/>
      </w:divBdr>
    </w:div>
    <w:div w:id="686097241">
      <w:bodyDiv w:val="1"/>
      <w:marLeft w:val="0"/>
      <w:marRight w:val="0"/>
      <w:marTop w:val="0"/>
      <w:marBottom w:val="0"/>
      <w:divBdr>
        <w:top w:val="none" w:sz="0" w:space="0" w:color="auto"/>
        <w:left w:val="none" w:sz="0" w:space="0" w:color="auto"/>
        <w:bottom w:val="none" w:sz="0" w:space="0" w:color="auto"/>
        <w:right w:val="none" w:sz="0" w:space="0" w:color="auto"/>
      </w:divBdr>
    </w:div>
    <w:div w:id="708845393">
      <w:bodyDiv w:val="1"/>
      <w:marLeft w:val="0"/>
      <w:marRight w:val="0"/>
      <w:marTop w:val="0"/>
      <w:marBottom w:val="0"/>
      <w:divBdr>
        <w:top w:val="none" w:sz="0" w:space="0" w:color="auto"/>
        <w:left w:val="none" w:sz="0" w:space="0" w:color="auto"/>
        <w:bottom w:val="none" w:sz="0" w:space="0" w:color="auto"/>
        <w:right w:val="none" w:sz="0" w:space="0" w:color="auto"/>
      </w:divBdr>
    </w:div>
    <w:div w:id="710888234">
      <w:bodyDiv w:val="1"/>
      <w:marLeft w:val="0"/>
      <w:marRight w:val="0"/>
      <w:marTop w:val="0"/>
      <w:marBottom w:val="0"/>
      <w:divBdr>
        <w:top w:val="none" w:sz="0" w:space="0" w:color="auto"/>
        <w:left w:val="none" w:sz="0" w:space="0" w:color="auto"/>
        <w:bottom w:val="none" w:sz="0" w:space="0" w:color="auto"/>
        <w:right w:val="none" w:sz="0" w:space="0" w:color="auto"/>
      </w:divBdr>
    </w:div>
    <w:div w:id="740177961">
      <w:bodyDiv w:val="1"/>
      <w:marLeft w:val="0"/>
      <w:marRight w:val="0"/>
      <w:marTop w:val="0"/>
      <w:marBottom w:val="0"/>
      <w:divBdr>
        <w:top w:val="none" w:sz="0" w:space="0" w:color="auto"/>
        <w:left w:val="none" w:sz="0" w:space="0" w:color="auto"/>
        <w:bottom w:val="none" w:sz="0" w:space="0" w:color="auto"/>
        <w:right w:val="none" w:sz="0" w:space="0" w:color="auto"/>
      </w:divBdr>
    </w:div>
    <w:div w:id="771708856">
      <w:bodyDiv w:val="1"/>
      <w:marLeft w:val="0"/>
      <w:marRight w:val="0"/>
      <w:marTop w:val="0"/>
      <w:marBottom w:val="0"/>
      <w:divBdr>
        <w:top w:val="none" w:sz="0" w:space="0" w:color="auto"/>
        <w:left w:val="none" w:sz="0" w:space="0" w:color="auto"/>
        <w:bottom w:val="none" w:sz="0" w:space="0" w:color="auto"/>
        <w:right w:val="none" w:sz="0" w:space="0" w:color="auto"/>
      </w:divBdr>
    </w:div>
    <w:div w:id="810943469">
      <w:bodyDiv w:val="1"/>
      <w:marLeft w:val="0"/>
      <w:marRight w:val="0"/>
      <w:marTop w:val="0"/>
      <w:marBottom w:val="0"/>
      <w:divBdr>
        <w:top w:val="none" w:sz="0" w:space="0" w:color="auto"/>
        <w:left w:val="none" w:sz="0" w:space="0" w:color="auto"/>
        <w:bottom w:val="none" w:sz="0" w:space="0" w:color="auto"/>
        <w:right w:val="none" w:sz="0" w:space="0" w:color="auto"/>
      </w:divBdr>
    </w:div>
    <w:div w:id="840242979">
      <w:bodyDiv w:val="1"/>
      <w:marLeft w:val="0"/>
      <w:marRight w:val="0"/>
      <w:marTop w:val="0"/>
      <w:marBottom w:val="0"/>
      <w:divBdr>
        <w:top w:val="none" w:sz="0" w:space="0" w:color="auto"/>
        <w:left w:val="none" w:sz="0" w:space="0" w:color="auto"/>
        <w:bottom w:val="none" w:sz="0" w:space="0" w:color="auto"/>
        <w:right w:val="none" w:sz="0" w:space="0" w:color="auto"/>
      </w:divBdr>
    </w:div>
    <w:div w:id="912619774">
      <w:bodyDiv w:val="1"/>
      <w:marLeft w:val="0"/>
      <w:marRight w:val="0"/>
      <w:marTop w:val="0"/>
      <w:marBottom w:val="0"/>
      <w:divBdr>
        <w:top w:val="none" w:sz="0" w:space="0" w:color="auto"/>
        <w:left w:val="none" w:sz="0" w:space="0" w:color="auto"/>
        <w:bottom w:val="none" w:sz="0" w:space="0" w:color="auto"/>
        <w:right w:val="none" w:sz="0" w:space="0" w:color="auto"/>
      </w:divBdr>
    </w:div>
    <w:div w:id="937106330">
      <w:bodyDiv w:val="1"/>
      <w:marLeft w:val="0"/>
      <w:marRight w:val="0"/>
      <w:marTop w:val="0"/>
      <w:marBottom w:val="0"/>
      <w:divBdr>
        <w:top w:val="none" w:sz="0" w:space="0" w:color="auto"/>
        <w:left w:val="none" w:sz="0" w:space="0" w:color="auto"/>
        <w:bottom w:val="none" w:sz="0" w:space="0" w:color="auto"/>
        <w:right w:val="none" w:sz="0" w:space="0" w:color="auto"/>
      </w:divBdr>
    </w:div>
    <w:div w:id="945498675">
      <w:bodyDiv w:val="1"/>
      <w:marLeft w:val="0"/>
      <w:marRight w:val="0"/>
      <w:marTop w:val="0"/>
      <w:marBottom w:val="0"/>
      <w:divBdr>
        <w:top w:val="none" w:sz="0" w:space="0" w:color="auto"/>
        <w:left w:val="none" w:sz="0" w:space="0" w:color="auto"/>
        <w:bottom w:val="none" w:sz="0" w:space="0" w:color="auto"/>
        <w:right w:val="none" w:sz="0" w:space="0" w:color="auto"/>
      </w:divBdr>
      <w:divsChild>
        <w:div w:id="356279782">
          <w:marLeft w:val="547"/>
          <w:marRight w:val="0"/>
          <w:marTop w:val="0"/>
          <w:marBottom w:val="0"/>
          <w:divBdr>
            <w:top w:val="none" w:sz="0" w:space="0" w:color="auto"/>
            <w:left w:val="none" w:sz="0" w:space="0" w:color="auto"/>
            <w:bottom w:val="none" w:sz="0" w:space="0" w:color="auto"/>
            <w:right w:val="none" w:sz="0" w:space="0" w:color="auto"/>
          </w:divBdr>
        </w:div>
        <w:div w:id="562910656">
          <w:marLeft w:val="547"/>
          <w:marRight w:val="0"/>
          <w:marTop w:val="0"/>
          <w:marBottom w:val="0"/>
          <w:divBdr>
            <w:top w:val="none" w:sz="0" w:space="0" w:color="auto"/>
            <w:left w:val="none" w:sz="0" w:space="0" w:color="auto"/>
            <w:bottom w:val="none" w:sz="0" w:space="0" w:color="auto"/>
            <w:right w:val="none" w:sz="0" w:space="0" w:color="auto"/>
          </w:divBdr>
        </w:div>
        <w:div w:id="745688188">
          <w:marLeft w:val="547"/>
          <w:marRight w:val="0"/>
          <w:marTop w:val="0"/>
          <w:marBottom w:val="0"/>
          <w:divBdr>
            <w:top w:val="none" w:sz="0" w:space="0" w:color="auto"/>
            <w:left w:val="none" w:sz="0" w:space="0" w:color="auto"/>
            <w:bottom w:val="none" w:sz="0" w:space="0" w:color="auto"/>
            <w:right w:val="none" w:sz="0" w:space="0" w:color="auto"/>
          </w:divBdr>
        </w:div>
        <w:div w:id="921912701">
          <w:marLeft w:val="547"/>
          <w:marRight w:val="0"/>
          <w:marTop w:val="0"/>
          <w:marBottom w:val="0"/>
          <w:divBdr>
            <w:top w:val="none" w:sz="0" w:space="0" w:color="auto"/>
            <w:left w:val="none" w:sz="0" w:space="0" w:color="auto"/>
            <w:bottom w:val="none" w:sz="0" w:space="0" w:color="auto"/>
            <w:right w:val="none" w:sz="0" w:space="0" w:color="auto"/>
          </w:divBdr>
        </w:div>
        <w:div w:id="1342313110">
          <w:marLeft w:val="547"/>
          <w:marRight w:val="0"/>
          <w:marTop w:val="0"/>
          <w:marBottom w:val="0"/>
          <w:divBdr>
            <w:top w:val="none" w:sz="0" w:space="0" w:color="auto"/>
            <w:left w:val="none" w:sz="0" w:space="0" w:color="auto"/>
            <w:bottom w:val="none" w:sz="0" w:space="0" w:color="auto"/>
            <w:right w:val="none" w:sz="0" w:space="0" w:color="auto"/>
          </w:divBdr>
        </w:div>
        <w:div w:id="1483889595">
          <w:marLeft w:val="547"/>
          <w:marRight w:val="0"/>
          <w:marTop w:val="0"/>
          <w:marBottom w:val="0"/>
          <w:divBdr>
            <w:top w:val="none" w:sz="0" w:space="0" w:color="auto"/>
            <w:left w:val="none" w:sz="0" w:space="0" w:color="auto"/>
            <w:bottom w:val="none" w:sz="0" w:space="0" w:color="auto"/>
            <w:right w:val="none" w:sz="0" w:space="0" w:color="auto"/>
          </w:divBdr>
        </w:div>
        <w:div w:id="1546134182">
          <w:marLeft w:val="547"/>
          <w:marRight w:val="0"/>
          <w:marTop w:val="0"/>
          <w:marBottom w:val="0"/>
          <w:divBdr>
            <w:top w:val="none" w:sz="0" w:space="0" w:color="auto"/>
            <w:left w:val="none" w:sz="0" w:space="0" w:color="auto"/>
            <w:bottom w:val="none" w:sz="0" w:space="0" w:color="auto"/>
            <w:right w:val="none" w:sz="0" w:space="0" w:color="auto"/>
          </w:divBdr>
        </w:div>
      </w:divsChild>
    </w:div>
    <w:div w:id="1053383653">
      <w:bodyDiv w:val="1"/>
      <w:marLeft w:val="0"/>
      <w:marRight w:val="0"/>
      <w:marTop w:val="0"/>
      <w:marBottom w:val="0"/>
      <w:divBdr>
        <w:top w:val="none" w:sz="0" w:space="0" w:color="auto"/>
        <w:left w:val="none" w:sz="0" w:space="0" w:color="auto"/>
        <w:bottom w:val="none" w:sz="0" w:space="0" w:color="auto"/>
        <w:right w:val="none" w:sz="0" w:space="0" w:color="auto"/>
      </w:divBdr>
      <w:divsChild>
        <w:div w:id="193732712">
          <w:marLeft w:val="1166"/>
          <w:marRight w:val="0"/>
          <w:marTop w:val="0"/>
          <w:marBottom w:val="0"/>
          <w:divBdr>
            <w:top w:val="none" w:sz="0" w:space="0" w:color="auto"/>
            <w:left w:val="none" w:sz="0" w:space="0" w:color="auto"/>
            <w:bottom w:val="none" w:sz="0" w:space="0" w:color="auto"/>
            <w:right w:val="none" w:sz="0" w:space="0" w:color="auto"/>
          </w:divBdr>
        </w:div>
        <w:div w:id="1314524643">
          <w:marLeft w:val="547"/>
          <w:marRight w:val="0"/>
          <w:marTop w:val="0"/>
          <w:marBottom w:val="0"/>
          <w:divBdr>
            <w:top w:val="none" w:sz="0" w:space="0" w:color="auto"/>
            <w:left w:val="none" w:sz="0" w:space="0" w:color="auto"/>
            <w:bottom w:val="none" w:sz="0" w:space="0" w:color="auto"/>
            <w:right w:val="none" w:sz="0" w:space="0" w:color="auto"/>
          </w:divBdr>
        </w:div>
        <w:div w:id="1669748406">
          <w:marLeft w:val="1166"/>
          <w:marRight w:val="0"/>
          <w:marTop w:val="0"/>
          <w:marBottom w:val="0"/>
          <w:divBdr>
            <w:top w:val="none" w:sz="0" w:space="0" w:color="auto"/>
            <w:left w:val="none" w:sz="0" w:space="0" w:color="auto"/>
            <w:bottom w:val="none" w:sz="0" w:space="0" w:color="auto"/>
            <w:right w:val="none" w:sz="0" w:space="0" w:color="auto"/>
          </w:divBdr>
        </w:div>
        <w:div w:id="1906643022">
          <w:marLeft w:val="1166"/>
          <w:marRight w:val="0"/>
          <w:marTop w:val="0"/>
          <w:marBottom w:val="0"/>
          <w:divBdr>
            <w:top w:val="none" w:sz="0" w:space="0" w:color="auto"/>
            <w:left w:val="none" w:sz="0" w:space="0" w:color="auto"/>
            <w:bottom w:val="none" w:sz="0" w:space="0" w:color="auto"/>
            <w:right w:val="none" w:sz="0" w:space="0" w:color="auto"/>
          </w:divBdr>
        </w:div>
        <w:div w:id="1945258544">
          <w:marLeft w:val="1166"/>
          <w:marRight w:val="0"/>
          <w:marTop w:val="0"/>
          <w:marBottom w:val="0"/>
          <w:divBdr>
            <w:top w:val="none" w:sz="0" w:space="0" w:color="auto"/>
            <w:left w:val="none" w:sz="0" w:space="0" w:color="auto"/>
            <w:bottom w:val="none" w:sz="0" w:space="0" w:color="auto"/>
            <w:right w:val="none" w:sz="0" w:space="0" w:color="auto"/>
          </w:divBdr>
        </w:div>
      </w:divsChild>
    </w:div>
    <w:div w:id="1100758694">
      <w:bodyDiv w:val="1"/>
      <w:marLeft w:val="0"/>
      <w:marRight w:val="0"/>
      <w:marTop w:val="0"/>
      <w:marBottom w:val="0"/>
      <w:divBdr>
        <w:top w:val="none" w:sz="0" w:space="0" w:color="auto"/>
        <w:left w:val="none" w:sz="0" w:space="0" w:color="auto"/>
        <w:bottom w:val="none" w:sz="0" w:space="0" w:color="auto"/>
        <w:right w:val="none" w:sz="0" w:space="0" w:color="auto"/>
      </w:divBdr>
    </w:div>
    <w:div w:id="1280455290">
      <w:bodyDiv w:val="1"/>
      <w:marLeft w:val="0"/>
      <w:marRight w:val="0"/>
      <w:marTop w:val="0"/>
      <w:marBottom w:val="0"/>
      <w:divBdr>
        <w:top w:val="none" w:sz="0" w:space="0" w:color="auto"/>
        <w:left w:val="none" w:sz="0" w:space="0" w:color="auto"/>
        <w:bottom w:val="none" w:sz="0" w:space="0" w:color="auto"/>
        <w:right w:val="none" w:sz="0" w:space="0" w:color="auto"/>
      </w:divBdr>
    </w:div>
    <w:div w:id="1355155885">
      <w:bodyDiv w:val="1"/>
      <w:marLeft w:val="0"/>
      <w:marRight w:val="0"/>
      <w:marTop w:val="0"/>
      <w:marBottom w:val="0"/>
      <w:divBdr>
        <w:top w:val="none" w:sz="0" w:space="0" w:color="auto"/>
        <w:left w:val="none" w:sz="0" w:space="0" w:color="auto"/>
        <w:bottom w:val="none" w:sz="0" w:space="0" w:color="auto"/>
        <w:right w:val="none" w:sz="0" w:space="0" w:color="auto"/>
      </w:divBdr>
    </w:div>
    <w:div w:id="1399672258">
      <w:bodyDiv w:val="1"/>
      <w:marLeft w:val="0"/>
      <w:marRight w:val="0"/>
      <w:marTop w:val="0"/>
      <w:marBottom w:val="0"/>
      <w:divBdr>
        <w:top w:val="none" w:sz="0" w:space="0" w:color="auto"/>
        <w:left w:val="none" w:sz="0" w:space="0" w:color="auto"/>
        <w:bottom w:val="none" w:sz="0" w:space="0" w:color="auto"/>
        <w:right w:val="none" w:sz="0" w:space="0" w:color="auto"/>
      </w:divBdr>
    </w:div>
    <w:div w:id="1400707800">
      <w:bodyDiv w:val="1"/>
      <w:marLeft w:val="0"/>
      <w:marRight w:val="0"/>
      <w:marTop w:val="0"/>
      <w:marBottom w:val="0"/>
      <w:divBdr>
        <w:top w:val="none" w:sz="0" w:space="0" w:color="auto"/>
        <w:left w:val="none" w:sz="0" w:space="0" w:color="auto"/>
        <w:bottom w:val="none" w:sz="0" w:space="0" w:color="auto"/>
        <w:right w:val="none" w:sz="0" w:space="0" w:color="auto"/>
      </w:divBdr>
    </w:div>
    <w:div w:id="1438285568">
      <w:bodyDiv w:val="1"/>
      <w:marLeft w:val="0"/>
      <w:marRight w:val="0"/>
      <w:marTop w:val="0"/>
      <w:marBottom w:val="0"/>
      <w:divBdr>
        <w:top w:val="none" w:sz="0" w:space="0" w:color="auto"/>
        <w:left w:val="none" w:sz="0" w:space="0" w:color="auto"/>
        <w:bottom w:val="none" w:sz="0" w:space="0" w:color="auto"/>
        <w:right w:val="none" w:sz="0" w:space="0" w:color="auto"/>
      </w:divBdr>
    </w:div>
    <w:div w:id="1459303552">
      <w:bodyDiv w:val="1"/>
      <w:marLeft w:val="0"/>
      <w:marRight w:val="0"/>
      <w:marTop w:val="0"/>
      <w:marBottom w:val="0"/>
      <w:divBdr>
        <w:top w:val="none" w:sz="0" w:space="0" w:color="auto"/>
        <w:left w:val="none" w:sz="0" w:space="0" w:color="auto"/>
        <w:bottom w:val="none" w:sz="0" w:space="0" w:color="auto"/>
        <w:right w:val="none" w:sz="0" w:space="0" w:color="auto"/>
      </w:divBdr>
    </w:div>
    <w:div w:id="1503011758">
      <w:bodyDiv w:val="1"/>
      <w:marLeft w:val="0"/>
      <w:marRight w:val="0"/>
      <w:marTop w:val="0"/>
      <w:marBottom w:val="0"/>
      <w:divBdr>
        <w:top w:val="none" w:sz="0" w:space="0" w:color="auto"/>
        <w:left w:val="none" w:sz="0" w:space="0" w:color="auto"/>
        <w:bottom w:val="none" w:sz="0" w:space="0" w:color="auto"/>
        <w:right w:val="none" w:sz="0" w:space="0" w:color="auto"/>
      </w:divBdr>
    </w:div>
    <w:div w:id="1544100248">
      <w:bodyDiv w:val="1"/>
      <w:marLeft w:val="0"/>
      <w:marRight w:val="0"/>
      <w:marTop w:val="0"/>
      <w:marBottom w:val="0"/>
      <w:divBdr>
        <w:top w:val="none" w:sz="0" w:space="0" w:color="auto"/>
        <w:left w:val="none" w:sz="0" w:space="0" w:color="auto"/>
        <w:bottom w:val="none" w:sz="0" w:space="0" w:color="auto"/>
        <w:right w:val="none" w:sz="0" w:space="0" w:color="auto"/>
      </w:divBdr>
    </w:div>
    <w:div w:id="1551113516">
      <w:bodyDiv w:val="1"/>
      <w:marLeft w:val="0"/>
      <w:marRight w:val="0"/>
      <w:marTop w:val="0"/>
      <w:marBottom w:val="0"/>
      <w:divBdr>
        <w:top w:val="none" w:sz="0" w:space="0" w:color="auto"/>
        <w:left w:val="none" w:sz="0" w:space="0" w:color="auto"/>
        <w:bottom w:val="none" w:sz="0" w:space="0" w:color="auto"/>
        <w:right w:val="none" w:sz="0" w:space="0" w:color="auto"/>
      </w:divBdr>
      <w:divsChild>
        <w:div w:id="307243804">
          <w:marLeft w:val="0"/>
          <w:marRight w:val="0"/>
          <w:marTop w:val="0"/>
          <w:marBottom w:val="0"/>
          <w:divBdr>
            <w:top w:val="none" w:sz="0" w:space="0" w:color="auto"/>
            <w:left w:val="none" w:sz="0" w:space="0" w:color="auto"/>
            <w:bottom w:val="none" w:sz="0" w:space="0" w:color="auto"/>
            <w:right w:val="none" w:sz="0" w:space="0" w:color="auto"/>
          </w:divBdr>
        </w:div>
      </w:divsChild>
    </w:div>
    <w:div w:id="1616864317">
      <w:bodyDiv w:val="1"/>
      <w:marLeft w:val="0"/>
      <w:marRight w:val="0"/>
      <w:marTop w:val="0"/>
      <w:marBottom w:val="0"/>
      <w:divBdr>
        <w:top w:val="none" w:sz="0" w:space="0" w:color="auto"/>
        <w:left w:val="none" w:sz="0" w:space="0" w:color="auto"/>
        <w:bottom w:val="none" w:sz="0" w:space="0" w:color="auto"/>
        <w:right w:val="none" w:sz="0" w:space="0" w:color="auto"/>
      </w:divBdr>
    </w:div>
    <w:div w:id="1628438549">
      <w:bodyDiv w:val="1"/>
      <w:marLeft w:val="0"/>
      <w:marRight w:val="0"/>
      <w:marTop w:val="0"/>
      <w:marBottom w:val="0"/>
      <w:divBdr>
        <w:top w:val="none" w:sz="0" w:space="0" w:color="auto"/>
        <w:left w:val="none" w:sz="0" w:space="0" w:color="auto"/>
        <w:bottom w:val="none" w:sz="0" w:space="0" w:color="auto"/>
        <w:right w:val="none" w:sz="0" w:space="0" w:color="auto"/>
      </w:divBdr>
      <w:divsChild>
        <w:div w:id="937717747">
          <w:marLeft w:val="0"/>
          <w:marRight w:val="0"/>
          <w:marTop w:val="0"/>
          <w:marBottom w:val="0"/>
          <w:divBdr>
            <w:top w:val="none" w:sz="0" w:space="0" w:color="auto"/>
            <w:left w:val="none" w:sz="0" w:space="0" w:color="auto"/>
            <w:bottom w:val="none" w:sz="0" w:space="0" w:color="auto"/>
            <w:right w:val="none" w:sz="0" w:space="0" w:color="auto"/>
          </w:divBdr>
          <w:divsChild>
            <w:div w:id="655450801">
              <w:marLeft w:val="0"/>
              <w:marRight w:val="0"/>
              <w:marTop w:val="0"/>
              <w:marBottom w:val="0"/>
              <w:divBdr>
                <w:top w:val="none" w:sz="0" w:space="0" w:color="auto"/>
                <w:left w:val="none" w:sz="0" w:space="0" w:color="auto"/>
                <w:bottom w:val="none" w:sz="0" w:space="0" w:color="auto"/>
                <w:right w:val="none" w:sz="0" w:space="0" w:color="auto"/>
              </w:divBdr>
            </w:div>
            <w:div w:id="102251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404206">
      <w:bodyDiv w:val="1"/>
      <w:marLeft w:val="0"/>
      <w:marRight w:val="0"/>
      <w:marTop w:val="0"/>
      <w:marBottom w:val="0"/>
      <w:divBdr>
        <w:top w:val="none" w:sz="0" w:space="0" w:color="auto"/>
        <w:left w:val="none" w:sz="0" w:space="0" w:color="auto"/>
        <w:bottom w:val="none" w:sz="0" w:space="0" w:color="auto"/>
        <w:right w:val="none" w:sz="0" w:space="0" w:color="auto"/>
      </w:divBdr>
      <w:divsChild>
        <w:div w:id="239146800">
          <w:marLeft w:val="547"/>
          <w:marRight w:val="0"/>
          <w:marTop w:val="0"/>
          <w:marBottom w:val="0"/>
          <w:divBdr>
            <w:top w:val="none" w:sz="0" w:space="0" w:color="auto"/>
            <w:left w:val="none" w:sz="0" w:space="0" w:color="auto"/>
            <w:bottom w:val="none" w:sz="0" w:space="0" w:color="auto"/>
            <w:right w:val="none" w:sz="0" w:space="0" w:color="auto"/>
          </w:divBdr>
        </w:div>
        <w:div w:id="1509097904">
          <w:marLeft w:val="547"/>
          <w:marRight w:val="0"/>
          <w:marTop w:val="0"/>
          <w:marBottom w:val="0"/>
          <w:divBdr>
            <w:top w:val="none" w:sz="0" w:space="0" w:color="auto"/>
            <w:left w:val="none" w:sz="0" w:space="0" w:color="auto"/>
            <w:bottom w:val="none" w:sz="0" w:space="0" w:color="auto"/>
            <w:right w:val="none" w:sz="0" w:space="0" w:color="auto"/>
          </w:divBdr>
        </w:div>
        <w:div w:id="1531799378">
          <w:marLeft w:val="547"/>
          <w:marRight w:val="0"/>
          <w:marTop w:val="0"/>
          <w:marBottom w:val="0"/>
          <w:divBdr>
            <w:top w:val="none" w:sz="0" w:space="0" w:color="auto"/>
            <w:left w:val="none" w:sz="0" w:space="0" w:color="auto"/>
            <w:bottom w:val="none" w:sz="0" w:space="0" w:color="auto"/>
            <w:right w:val="none" w:sz="0" w:space="0" w:color="auto"/>
          </w:divBdr>
        </w:div>
        <w:div w:id="1801344186">
          <w:marLeft w:val="547"/>
          <w:marRight w:val="0"/>
          <w:marTop w:val="0"/>
          <w:marBottom w:val="0"/>
          <w:divBdr>
            <w:top w:val="none" w:sz="0" w:space="0" w:color="auto"/>
            <w:left w:val="none" w:sz="0" w:space="0" w:color="auto"/>
            <w:bottom w:val="none" w:sz="0" w:space="0" w:color="auto"/>
            <w:right w:val="none" w:sz="0" w:space="0" w:color="auto"/>
          </w:divBdr>
        </w:div>
      </w:divsChild>
    </w:div>
    <w:div w:id="1669288561">
      <w:bodyDiv w:val="1"/>
      <w:marLeft w:val="0"/>
      <w:marRight w:val="0"/>
      <w:marTop w:val="0"/>
      <w:marBottom w:val="0"/>
      <w:divBdr>
        <w:top w:val="none" w:sz="0" w:space="0" w:color="auto"/>
        <w:left w:val="none" w:sz="0" w:space="0" w:color="auto"/>
        <w:bottom w:val="none" w:sz="0" w:space="0" w:color="auto"/>
        <w:right w:val="none" w:sz="0" w:space="0" w:color="auto"/>
      </w:divBdr>
    </w:div>
    <w:div w:id="1697265770">
      <w:bodyDiv w:val="1"/>
      <w:marLeft w:val="0"/>
      <w:marRight w:val="0"/>
      <w:marTop w:val="0"/>
      <w:marBottom w:val="0"/>
      <w:divBdr>
        <w:top w:val="none" w:sz="0" w:space="0" w:color="auto"/>
        <w:left w:val="none" w:sz="0" w:space="0" w:color="auto"/>
        <w:bottom w:val="none" w:sz="0" w:space="0" w:color="auto"/>
        <w:right w:val="none" w:sz="0" w:space="0" w:color="auto"/>
      </w:divBdr>
    </w:div>
    <w:div w:id="1707638058">
      <w:bodyDiv w:val="1"/>
      <w:marLeft w:val="0"/>
      <w:marRight w:val="0"/>
      <w:marTop w:val="0"/>
      <w:marBottom w:val="0"/>
      <w:divBdr>
        <w:top w:val="none" w:sz="0" w:space="0" w:color="auto"/>
        <w:left w:val="none" w:sz="0" w:space="0" w:color="auto"/>
        <w:bottom w:val="none" w:sz="0" w:space="0" w:color="auto"/>
        <w:right w:val="none" w:sz="0" w:space="0" w:color="auto"/>
      </w:divBdr>
    </w:div>
    <w:div w:id="1803115819">
      <w:bodyDiv w:val="1"/>
      <w:marLeft w:val="0"/>
      <w:marRight w:val="0"/>
      <w:marTop w:val="0"/>
      <w:marBottom w:val="0"/>
      <w:divBdr>
        <w:top w:val="none" w:sz="0" w:space="0" w:color="auto"/>
        <w:left w:val="none" w:sz="0" w:space="0" w:color="auto"/>
        <w:bottom w:val="none" w:sz="0" w:space="0" w:color="auto"/>
        <w:right w:val="none" w:sz="0" w:space="0" w:color="auto"/>
      </w:divBdr>
    </w:div>
    <w:div w:id="1862624569">
      <w:bodyDiv w:val="1"/>
      <w:marLeft w:val="0"/>
      <w:marRight w:val="0"/>
      <w:marTop w:val="0"/>
      <w:marBottom w:val="0"/>
      <w:divBdr>
        <w:top w:val="none" w:sz="0" w:space="0" w:color="auto"/>
        <w:left w:val="none" w:sz="0" w:space="0" w:color="auto"/>
        <w:bottom w:val="none" w:sz="0" w:space="0" w:color="auto"/>
        <w:right w:val="none" w:sz="0" w:space="0" w:color="auto"/>
      </w:divBdr>
    </w:div>
    <w:div w:id="1890191359">
      <w:bodyDiv w:val="1"/>
      <w:marLeft w:val="0"/>
      <w:marRight w:val="0"/>
      <w:marTop w:val="0"/>
      <w:marBottom w:val="0"/>
      <w:divBdr>
        <w:top w:val="none" w:sz="0" w:space="0" w:color="auto"/>
        <w:left w:val="none" w:sz="0" w:space="0" w:color="auto"/>
        <w:bottom w:val="none" w:sz="0" w:space="0" w:color="auto"/>
        <w:right w:val="none" w:sz="0" w:space="0" w:color="auto"/>
      </w:divBdr>
    </w:div>
    <w:div w:id="1912160291">
      <w:bodyDiv w:val="1"/>
      <w:marLeft w:val="0"/>
      <w:marRight w:val="0"/>
      <w:marTop w:val="0"/>
      <w:marBottom w:val="0"/>
      <w:divBdr>
        <w:top w:val="none" w:sz="0" w:space="0" w:color="auto"/>
        <w:left w:val="none" w:sz="0" w:space="0" w:color="auto"/>
        <w:bottom w:val="none" w:sz="0" w:space="0" w:color="auto"/>
        <w:right w:val="none" w:sz="0" w:space="0" w:color="auto"/>
      </w:divBdr>
    </w:div>
    <w:div w:id="1947493284">
      <w:bodyDiv w:val="1"/>
      <w:marLeft w:val="0"/>
      <w:marRight w:val="0"/>
      <w:marTop w:val="0"/>
      <w:marBottom w:val="0"/>
      <w:divBdr>
        <w:top w:val="none" w:sz="0" w:space="0" w:color="auto"/>
        <w:left w:val="none" w:sz="0" w:space="0" w:color="auto"/>
        <w:bottom w:val="none" w:sz="0" w:space="0" w:color="auto"/>
        <w:right w:val="none" w:sz="0" w:space="0" w:color="auto"/>
      </w:divBdr>
    </w:div>
    <w:div w:id="2025478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infin.am/website/images/website/iravakan_akter/hramanner/byujetayin/Hraman.pdf"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Metropolitan">
  <a:themeElements>
    <a:clrScheme name="Metropolitan">
      <a:dk1>
        <a:sysClr val="windowText" lastClr="000000"/>
      </a:dk1>
      <a:lt1>
        <a:sysClr val="window" lastClr="FFFFFF"/>
      </a:lt1>
      <a:dk2>
        <a:srgbClr val="162F33"/>
      </a:dk2>
      <a:lt2>
        <a:srgbClr val="EAF0E0"/>
      </a:lt2>
      <a:accent1>
        <a:srgbClr val="50B4C8"/>
      </a:accent1>
      <a:accent2>
        <a:srgbClr val="A8B97F"/>
      </a:accent2>
      <a:accent3>
        <a:srgbClr val="9B9256"/>
      </a:accent3>
      <a:accent4>
        <a:srgbClr val="657689"/>
      </a:accent4>
      <a:accent5>
        <a:srgbClr val="7A855D"/>
      </a:accent5>
      <a:accent6>
        <a:srgbClr val="84AC9D"/>
      </a:accent6>
      <a:hlink>
        <a:srgbClr val="2370CD"/>
      </a:hlink>
      <a:folHlink>
        <a:srgbClr val="877589"/>
      </a:folHlink>
    </a:clrScheme>
    <a:fontScheme name="Metropolitan">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Metropolitan">
      <a:fillStyleLst>
        <a:solidFill>
          <a:schemeClr val="phClr"/>
        </a:solidFill>
        <a:gradFill rotWithShape="1">
          <a:gsLst>
            <a:gs pos="0">
              <a:schemeClr val="phClr">
                <a:tint val="70000"/>
                <a:satMod val="100000"/>
                <a:lumMod val="110000"/>
              </a:schemeClr>
            </a:gs>
            <a:gs pos="50000">
              <a:schemeClr val="phClr">
                <a:tint val="75000"/>
                <a:satMod val="101000"/>
                <a:lumMod val="105000"/>
              </a:schemeClr>
            </a:gs>
            <a:gs pos="100000">
              <a:schemeClr val="phClr">
                <a:tint val="82000"/>
                <a:satMod val="104000"/>
                <a:lumMod val="105000"/>
              </a:schemeClr>
            </a:gs>
          </a:gsLst>
          <a:lin ang="2700000" scaled="0"/>
        </a:gradFill>
        <a:gradFill rotWithShape="1">
          <a:gsLst>
            <a:gs pos="0">
              <a:schemeClr val="phClr">
                <a:tint val="97000"/>
                <a:satMod val="100000"/>
                <a:lumMod val="102000"/>
              </a:schemeClr>
            </a:gs>
            <a:gs pos="50000">
              <a:schemeClr val="phClr">
                <a:shade val="100000"/>
                <a:satMod val="100000"/>
                <a:lumMod val="100000"/>
              </a:schemeClr>
            </a:gs>
            <a:gs pos="100000">
              <a:schemeClr val="phClr">
                <a:shade val="80000"/>
                <a:satMod val="100000"/>
                <a:lumMod val="99000"/>
              </a:schemeClr>
            </a:gs>
          </a:gsLst>
          <a:lin ang="27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solidFill>
          <a:schemeClr val="phClr">
            <a:shade val="95000"/>
            <a:satMod val="170000"/>
          </a:schemeClr>
        </a:solidFill>
      </a:bgFillStyleLst>
    </a:fmtScheme>
  </a:themeElements>
  <a:objectDefaults/>
  <a:extraClrSchemeLst/>
  <a:extLst>
    <a:ext uri="{05A4C25C-085E-4340-85A3-A5531E510DB2}">
      <thm15:themeFamily xmlns:thm15="http://schemas.microsoft.com/office/thememl/2012/main" name="Metropolitan" id="{4C5440D6-04D2-4954-96CF-F251137069B2}" vid="{79CFCA13-9412-4290-BB4B-85112F88857B}"/>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23C14-794D-4050-852B-17CCD5089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36</Pages>
  <Words>10237</Words>
  <Characters>58355</Characters>
  <Application>Microsoft Office Word</Application>
  <DocSecurity>0</DocSecurity>
  <Lines>486</Lines>
  <Paragraphs>136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ETH0 -</Company>
  <LinksUpToDate>false</LinksUpToDate>
  <CharactersWithSpaces>68456</CharactersWithSpaces>
  <SharedDoc>false</SharedDoc>
  <HLinks>
    <vt:vector size="144" baseType="variant">
      <vt:variant>
        <vt:i4>8257559</vt:i4>
      </vt:variant>
      <vt:variant>
        <vt:i4>141</vt:i4>
      </vt:variant>
      <vt:variant>
        <vt:i4>0</vt:i4>
      </vt:variant>
      <vt:variant>
        <vt:i4>5</vt:i4>
      </vt:variant>
      <vt:variant>
        <vt:lpwstr>http://www.minfin.am/hy/page/petakan_byuj)</vt:lpwstr>
      </vt:variant>
      <vt:variant>
        <vt:lpwstr/>
      </vt:variant>
      <vt:variant>
        <vt:i4>1638452</vt:i4>
      </vt:variant>
      <vt:variant>
        <vt:i4>134</vt:i4>
      </vt:variant>
      <vt:variant>
        <vt:i4>0</vt:i4>
      </vt:variant>
      <vt:variant>
        <vt:i4>5</vt:i4>
      </vt:variant>
      <vt:variant>
        <vt:lpwstr/>
      </vt:variant>
      <vt:variant>
        <vt:lpwstr>_Toc29473212</vt:lpwstr>
      </vt:variant>
      <vt:variant>
        <vt:i4>1703988</vt:i4>
      </vt:variant>
      <vt:variant>
        <vt:i4>128</vt:i4>
      </vt:variant>
      <vt:variant>
        <vt:i4>0</vt:i4>
      </vt:variant>
      <vt:variant>
        <vt:i4>5</vt:i4>
      </vt:variant>
      <vt:variant>
        <vt:lpwstr/>
      </vt:variant>
      <vt:variant>
        <vt:lpwstr>_Toc29473211</vt:lpwstr>
      </vt:variant>
      <vt:variant>
        <vt:i4>1769524</vt:i4>
      </vt:variant>
      <vt:variant>
        <vt:i4>122</vt:i4>
      </vt:variant>
      <vt:variant>
        <vt:i4>0</vt:i4>
      </vt:variant>
      <vt:variant>
        <vt:i4>5</vt:i4>
      </vt:variant>
      <vt:variant>
        <vt:lpwstr/>
      </vt:variant>
      <vt:variant>
        <vt:lpwstr>_Toc29473210</vt:lpwstr>
      </vt:variant>
      <vt:variant>
        <vt:i4>1179701</vt:i4>
      </vt:variant>
      <vt:variant>
        <vt:i4>116</vt:i4>
      </vt:variant>
      <vt:variant>
        <vt:i4>0</vt:i4>
      </vt:variant>
      <vt:variant>
        <vt:i4>5</vt:i4>
      </vt:variant>
      <vt:variant>
        <vt:lpwstr/>
      </vt:variant>
      <vt:variant>
        <vt:lpwstr>_Toc29473209</vt:lpwstr>
      </vt:variant>
      <vt:variant>
        <vt:i4>1245237</vt:i4>
      </vt:variant>
      <vt:variant>
        <vt:i4>110</vt:i4>
      </vt:variant>
      <vt:variant>
        <vt:i4>0</vt:i4>
      </vt:variant>
      <vt:variant>
        <vt:i4>5</vt:i4>
      </vt:variant>
      <vt:variant>
        <vt:lpwstr/>
      </vt:variant>
      <vt:variant>
        <vt:lpwstr>_Toc29473208</vt:lpwstr>
      </vt:variant>
      <vt:variant>
        <vt:i4>1835061</vt:i4>
      </vt:variant>
      <vt:variant>
        <vt:i4>104</vt:i4>
      </vt:variant>
      <vt:variant>
        <vt:i4>0</vt:i4>
      </vt:variant>
      <vt:variant>
        <vt:i4>5</vt:i4>
      </vt:variant>
      <vt:variant>
        <vt:lpwstr/>
      </vt:variant>
      <vt:variant>
        <vt:lpwstr>_Toc29473207</vt:lpwstr>
      </vt:variant>
      <vt:variant>
        <vt:i4>1900597</vt:i4>
      </vt:variant>
      <vt:variant>
        <vt:i4>98</vt:i4>
      </vt:variant>
      <vt:variant>
        <vt:i4>0</vt:i4>
      </vt:variant>
      <vt:variant>
        <vt:i4>5</vt:i4>
      </vt:variant>
      <vt:variant>
        <vt:lpwstr/>
      </vt:variant>
      <vt:variant>
        <vt:lpwstr>_Toc29473206</vt:lpwstr>
      </vt:variant>
      <vt:variant>
        <vt:i4>1966133</vt:i4>
      </vt:variant>
      <vt:variant>
        <vt:i4>92</vt:i4>
      </vt:variant>
      <vt:variant>
        <vt:i4>0</vt:i4>
      </vt:variant>
      <vt:variant>
        <vt:i4>5</vt:i4>
      </vt:variant>
      <vt:variant>
        <vt:lpwstr/>
      </vt:variant>
      <vt:variant>
        <vt:lpwstr>_Toc29473205</vt:lpwstr>
      </vt:variant>
      <vt:variant>
        <vt:i4>2031669</vt:i4>
      </vt:variant>
      <vt:variant>
        <vt:i4>86</vt:i4>
      </vt:variant>
      <vt:variant>
        <vt:i4>0</vt:i4>
      </vt:variant>
      <vt:variant>
        <vt:i4>5</vt:i4>
      </vt:variant>
      <vt:variant>
        <vt:lpwstr/>
      </vt:variant>
      <vt:variant>
        <vt:lpwstr>_Toc29473204</vt:lpwstr>
      </vt:variant>
      <vt:variant>
        <vt:i4>1572917</vt:i4>
      </vt:variant>
      <vt:variant>
        <vt:i4>80</vt:i4>
      </vt:variant>
      <vt:variant>
        <vt:i4>0</vt:i4>
      </vt:variant>
      <vt:variant>
        <vt:i4>5</vt:i4>
      </vt:variant>
      <vt:variant>
        <vt:lpwstr/>
      </vt:variant>
      <vt:variant>
        <vt:lpwstr>_Toc29473203</vt:lpwstr>
      </vt:variant>
      <vt:variant>
        <vt:i4>1638453</vt:i4>
      </vt:variant>
      <vt:variant>
        <vt:i4>74</vt:i4>
      </vt:variant>
      <vt:variant>
        <vt:i4>0</vt:i4>
      </vt:variant>
      <vt:variant>
        <vt:i4>5</vt:i4>
      </vt:variant>
      <vt:variant>
        <vt:lpwstr/>
      </vt:variant>
      <vt:variant>
        <vt:lpwstr>_Toc29473202</vt:lpwstr>
      </vt:variant>
      <vt:variant>
        <vt:i4>1703989</vt:i4>
      </vt:variant>
      <vt:variant>
        <vt:i4>68</vt:i4>
      </vt:variant>
      <vt:variant>
        <vt:i4>0</vt:i4>
      </vt:variant>
      <vt:variant>
        <vt:i4>5</vt:i4>
      </vt:variant>
      <vt:variant>
        <vt:lpwstr/>
      </vt:variant>
      <vt:variant>
        <vt:lpwstr>_Toc29473201</vt:lpwstr>
      </vt:variant>
      <vt:variant>
        <vt:i4>1769525</vt:i4>
      </vt:variant>
      <vt:variant>
        <vt:i4>62</vt:i4>
      </vt:variant>
      <vt:variant>
        <vt:i4>0</vt:i4>
      </vt:variant>
      <vt:variant>
        <vt:i4>5</vt:i4>
      </vt:variant>
      <vt:variant>
        <vt:lpwstr/>
      </vt:variant>
      <vt:variant>
        <vt:lpwstr>_Toc29473200</vt:lpwstr>
      </vt:variant>
      <vt:variant>
        <vt:i4>1114172</vt:i4>
      </vt:variant>
      <vt:variant>
        <vt:i4>56</vt:i4>
      </vt:variant>
      <vt:variant>
        <vt:i4>0</vt:i4>
      </vt:variant>
      <vt:variant>
        <vt:i4>5</vt:i4>
      </vt:variant>
      <vt:variant>
        <vt:lpwstr/>
      </vt:variant>
      <vt:variant>
        <vt:lpwstr>_Toc29473199</vt:lpwstr>
      </vt:variant>
      <vt:variant>
        <vt:i4>1048636</vt:i4>
      </vt:variant>
      <vt:variant>
        <vt:i4>50</vt:i4>
      </vt:variant>
      <vt:variant>
        <vt:i4>0</vt:i4>
      </vt:variant>
      <vt:variant>
        <vt:i4>5</vt:i4>
      </vt:variant>
      <vt:variant>
        <vt:lpwstr/>
      </vt:variant>
      <vt:variant>
        <vt:lpwstr>_Toc29473198</vt:lpwstr>
      </vt:variant>
      <vt:variant>
        <vt:i4>2031676</vt:i4>
      </vt:variant>
      <vt:variant>
        <vt:i4>44</vt:i4>
      </vt:variant>
      <vt:variant>
        <vt:i4>0</vt:i4>
      </vt:variant>
      <vt:variant>
        <vt:i4>5</vt:i4>
      </vt:variant>
      <vt:variant>
        <vt:lpwstr/>
      </vt:variant>
      <vt:variant>
        <vt:lpwstr>_Toc29473197</vt:lpwstr>
      </vt:variant>
      <vt:variant>
        <vt:i4>1966140</vt:i4>
      </vt:variant>
      <vt:variant>
        <vt:i4>38</vt:i4>
      </vt:variant>
      <vt:variant>
        <vt:i4>0</vt:i4>
      </vt:variant>
      <vt:variant>
        <vt:i4>5</vt:i4>
      </vt:variant>
      <vt:variant>
        <vt:lpwstr/>
      </vt:variant>
      <vt:variant>
        <vt:lpwstr>_Toc29473196</vt:lpwstr>
      </vt:variant>
      <vt:variant>
        <vt:i4>1900604</vt:i4>
      </vt:variant>
      <vt:variant>
        <vt:i4>32</vt:i4>
      </vt:variant>
      <vt:variant>
        <vt:i4>0</vt:i4>
      </vt:variant>
      <vt:variant>
        <vt:i4>5</vt:i4>
      </vt:variant>
      <vt:variant>
        <vt:lpwstr/>
      </vt:variant>
      <vt:variant>
        <vt:lpwstr>_Toc29473195</vt:lpwstr>
      </vt:variant>
      <vt:variant>
        <vt:i4>1835068</vt:i4>
      </vt:variant>
      <vt:variant>
        <vt:i4>26</vt:i4>
      </vt:variant>
      <vt:variant>
        <vt:i4>0</vt:i4>
      </vt:variant>
      <vt:variant>
        <vt:i4>5</vt:i4>
      </vt:variant>
      <vt:variant>
        <vt:lpwstr/>
      </vt:variant>
      <vt:variant>
        <vt:lpwstr>_Toc29473194</vt:lpwstr>
      </vt:variant>
      <vt:variant>
        <vt:i4>1769532</vt:i4>
      </vt:variant>
      <vt:variant>
        <vt:i4>20</vt:i4>
      </vt:variant>
      <vt:variant>
        <vt:i4>0</vt:i4>
      </vt:variant>
      <vt:variant>
        <vt:i4>5</vt:i4>
      </vt:variant>
      <vt:variant>
        <vt:lpwstr/>
      </vt:variant>
      <vt:variant>
        <vt:lpwstr>_Toc29473193</vt:lpwstr>
      </vt:variant>
      <vt:variant>
        <vt:i4>1703996</vt:i4>
      </vt:variant>
      <vt:variant>
        <vt:i4>14</vt:i4>
      </vt:variant>
      <vt:variant>
        <vt:i4>0</vt:i4>
      </vt:variant>
      <vt:variant>
        <vt:i4>5</vt:i4>
      </vt:variant>
      <vt:variant>
        <vt:lpwstr/>
      </vt:variant>
      <vt:variant>
        <vt:lpwstr>_Toc29473192</vt:lpwstr>
      </vt:variant>
      <vt:variant>
        <vt:i4>1638460</vt:i4>
      </vt:variant>
      <vt:variant>
        <vt:i4>8</vt:i4>
      </vt:variant>
      <vt:variant>
        <vt:i4>0</vt:i4>
      </vt:variant>
      <vt:variant>
        <vt:i4>5</vt:i4>
      </vt:variant>
      <vt:variant>
        <vt:lpwstr/>
      </vt:variant>
      <vt:variant>
        <vt:lpwstr>_Toc29473191</vt:lpwstr>
      </vt:variant>
      <vt:variant>
        <vt:i4>1572924</vt:i4>
      </vt:variant>
      <vt:variant>
        <vt:i4>2</vt:i4>
      </vt:variant>
      <vt:variant>
        <vt:i4>0</vt:i4>
      </vt:variant>
      <vt:variant>
        <vt:i4>5</vt:i4>
      </vt:variant>
      <vt:variant>
        <vt:lpwstr/>
      </vt:variant>
      <vt:variant>
        <vt:lpwstr>_Toc29473190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AJora</dc:creator>
  <cp:lastModifiedBy>Lilit Hlghatyan</cp:lastModifiedBy>
  <cp:revision>4</cp:revision>
  <cp:lastPrinted>2025-01-16T10:18:00Z</cp:lastPrinted>
  <dcterms:created xsi:type="dcterms:W3CDTF">2025-01-27T07:16:00Z</dcterms:created>
  <dcterms:modified xsi:type="dcterms:W3CDTF">2025-01-27T08:17:00Z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421413d88e37aed2dfc1754fe8b8c16312736172358d65173d1ad3b63c79902e</vt:lpwstr>
  </property>
</Properties>
</file>